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67799" w14:textId="40244A49" w:rsidR="00171079" w:rsidRDefault="002D5049" w:rsidP="00A24059">
      <w:pPr>
        <w:pStyle w:val="Heading1"/>
        <w:rPr>
          <w:lang w:val="fr-FR"/>
        </w:rPr>
      </w:pPr>
      <w:r w:rsidRPr="00A24059">
        <w:rPr>
          <w:lang w:val="fr-FR"/>
        </w:rPr>
        <w:t> Jésus, la lumière du monde</w:t>
      </w:r>
    </w:p>
    <w:p w14:paraId="12404C72" w14:textId="77777777" w:rsidR="00A24059" w:rsidRDefault="00A24059" w:rsidP="00DB15B7">
      <w:pPr>
        <w:rPr>
          <w:rFonts w:eastAsia="Arial Unicode MS"/>
          <w:b/>
          <w:bCs/>
          <w:szCs w:val="22"/>
          <w:lang w:val="fr-BE"/>
        </w:rPr>
      </w:pPr>
    </w:p>
    <w:p w14:paraId="5EC6D04B" w14:textId="2FF08E67" w:rsidR="00171079" w:rsidRPr="00DB15B7" w:rsidRDefault="00DB15B7" w:rsidP="00DB15B7">
      <w:pPr>
        <w:rPr>
          <w:b/>
          <w:bCs/>
          <w:szCs w:val="22"/>
          <w:lang w:val="fr-FR"/>
        </w:rPr>
      </w:pPr>
      <w:r w:rsidRPr="00E95C3E">
        <w:rPr>
          <w:rFonts w:eastAsia="Arial Unicode MS"/>
          <w:b/>
          <w:bCs/>
          <w:szCs w:val="22"/>
          <w:lang w:val="fr-BE"/>
        </w:rPr>
        <w:t xml:space="preserve">Jean </w:t>
      </w:r>
      <w:r>
        <w:rPr>
          <w:rFonts w:hint="eastAsia"/>
          <w:b/>
          <w:bCs/>
          <w:szCs w:val="22"/>
          <w:lang w:val="fr-BE"/>
        </w:rPr>
        <w:t>9</w:t>
      </w:r>
      <w:r w:rsidR="00A24059">
        <w:rPr>
          <w:b/>
          <w:bCs/>
          <w:szCs w:val="22"/>
          <w:lang w:val="fr-BE"/>
        </w:rPr>
        <w:t>.1-41</w:t>
      </w:r>
    </w:p>
    <w:p w14:paraId="0C31BCEE" w14:textId="21FEA63D" w:rsidR="00171079" w:rsidRDefault="00171079" w:rsidP="00171079">
      <w:pPr>
        <w:rPr>
          <w:b/>
          <w:bCs/>
          <w:szCs w:val="22"/>
          <w:lang w:val="fr-FR"/>
        </w:rPr>
      </w:pPr>
      <w:r w:rsidRPr="00DB15B7">
        <w:rPr>
          <w:b/>
          <w:bCs/>
          <w:szCs w:val="22"/>
          <w:lang w:val="fr-FR"/>
        </w:rPr>
        <w:t xml:space="preserve">Verset </w:t>
      </w:r>
      <w:r w:rsidR="00A24059">
        <w:rPr>
          <w:b/>
          <w:bCs/>
          <w:szCs w:val="22"/>
          <w:lang w:val="fr-FR"/>
        </w:rPr>
        <w:t>c</w:t>
      </w:r>
      <w:r w:rsidRPr="00DB15B7">
        <w:rPr>
          <w:b/>
          <w:bCs/>
          <w:szCs w:val="22"/>
          <w:lang w:val="fr-FR"/>
        </w:rPr>
        <w:t>lé</w:t>
      </w:r>
      <w:r w:rsidR="00A24059">
        <w:rPr>
          <w:b/>
          <w:bCs/>
          <w:szCs w:val="22"/>
          <w:lang w:val="fr-FR"/>
        </w:rPr>
        <w:t xml:space="preserve"> : </w:t>
      </w:r>
      <w:r w:rsidR="002D5049">
        <w:rPr>
          <w:rFonts w:hint="eastAsia"/>
          <w:b/>
          <w:bCs/>
          <w:szCs w:val="22"/>
          <w:lang w:val="fr-FR"/>
        </w:rPr>
        <w:t>5</w:t>
      </w:r>
    </w:p>
    <w:p w14:paraId="41540293" w14:textId="77777777" w:rsidR="00A24059" w:rsidRPr="00A24059" w:rsidRDefault="00A24059" w:rsidP="00A24059">
      <w:pPr>
        <w:rPr>
          <w:lang w:val="fr-FR"/>
        </w:rPr>
      </w:pPr>
    </w:p>
    <w:p w14:paraId="6B299ED8" w14:textId="0E6CBFA1" w:rsidR="00171079" w:rsidRPr="00A24059" w:rsidRDefault="00171079" w:rsidP="00A24059">
      <w:pPr>
        <w:jc w:val="center"/>
        <w:rPr>
          <w:b/>
          <w:bCs/>
          <w:lang w:val="fr-FR"/>
        </w:rPr>
      </w:pPr>
      <w:r w:rsidRPr="00A24059">
        <w:rPr>
          <w:b/>
          <w:bCs/>
          <w:lang w:val="fr-FR"/>
        </w:rPr>
        <w:t>«</w:t>
      </w:r>
      <w:r w:rsidR="002D5049" w:rsidRPr="00A24059">
        <w:rPr>
          <w:b/>
          <w:bCs/>
          <w:lang w:val="fr-FR"/>
        </w:rPr>
        <w:t xml:space="preserve"> Pendant que je suis dans le monde, je suis la lumière du monde.</w:t>
      </w:r>
      <w:r w:rsidRPr="00A24059">
        <w:rPr>
          <w:b/>
          <w:bCs/>
          <w:lang w:val="fr-FR"/>
        </w:rPr>
        <w:t xml:space="preserve"> »</w:t>
      </w:r>
    </w:p>
    <w:p w14:paraId="0B803C75" w14:textId="77777777" w:rsidR="00A24059" w:rsidRPr="00DB15B7" w:rsidRDefault="00A24059" w:rsidP="00171079">
      <w:pPr>
        <w:jc w:val="center"/>
        <w:rPr>
          <w:b/>
          <w:bCs/>
          <w:szCs w:val="22"/>
          <w:lang w:val="fr-FR"/>
        </w:rPr>
      </w:pPr>
    </w:p>
    <w:p w14:paraId="63786F05" w14:textId="7603AB84" w:rsidR="00171079" w:rsidRPr="00DB15B7" w:rsidRDefault="00171079" w:rsidP="00A24059">
      <w:pPr>
        <w:pStyle w:val="Heading2"/>
        <w:rPr>
          <w:lang w:val="fr-FR"/>
        </w:rPr>
      </w:pPr>
      <w:r w:rsidRPr="00DB15B7">
        <w:rPr>
          <w:lang w:val="fr-FR"/>
        </w:rPr>
        <w:t>Comprendre le contexte du passage</w:t>
      </w:r>
    </w:p>
    <w:p w14:paraId="1E47ECF5" w14:textId="6BD5157D" w:rsidR="00171079" w:rsidRPr="00A24059" w:rsidRDefault="00171079" w:rsidP="00A24059">
      <w:pPr>
        <w:rPr>
          <w:szCs w:val="22"/>
          <w:lang w:val="fr-FR"/>
        </w:rPr>
      </w:pPr>
      <w:r w:rsidRPr="00A24059">
        <w:rPr>
          <w:szCs w:val="22"/>
          <w:lang w:val="fr-FR"/>
        </w:rPr>
        <w:t>Je vais d’abord vous expliquer brièvement le contexte historique et géographique de Jean 9.</w:t>
      </w:r>
    </w:p>
    <w:p w14:paraId="485A3A30" w14:textId="77777777" w:rsidR="00171079" w:rsidRPr="00DB15B7" w:rsidRDefault="00171079" w:rsidP="00171079">
      <w:pPr>
        <w:rPr>
          <w:szCs w:val="22"/>
          <w:lang w:val="fr-FR"/>
        </w:rPr>
      </w:pPr>
    </w:p>
    <w:p w14:paraId="48770C58" w14:textId="6D82658B" w:rsidR="00171079" w:rsidRPr="00A24059" w:rsidRDefault="00171079" w:rsidP="00A24059">
      <w:pPr>
        <w:pStyle w:val="Heading2"/>
        <w:rPr>
          <w:lang w:val="fr-FR"/>
        </w:rPr>
      </w:pPr>
      <w:r w:rsidRPr="00A24059">
        <w:rPr>
          <w:lang w:val="fr-FR"/>
        </w:rPr>
        <w:t>Le déroulement général du texte</w:t>
      </w:r>
    </w:p>
    <w:p w14:paraId="1A215BB2" w14:textId="0F69CA8E" w:rsidR="00171079" w:rsidRPr="00A24059" w:rsidRDefault="00171079" w:rsidP="00A24059">
      <w:pPr>
        <w:pStyle w:val="ListParagraph"/>
        <w:numPr>
          <w:ilvl w:val="0"/>
          <w:numId w:val="6"/>
        </w:numPr>
        <w:spacing w:after="120"/>
        <w:ind w:left="360"/>
        <w:contextualSpacing w:val="0"/>
        <w:rPr>
          <w:szCs w:val="22"/>
          <w:lang w:val="fr-FR"/>
        </w:rPr>
      </w:pPr>
      <w:r w:rsidRPr="00A24059">
        <w:rPr>
          <w:szCs w:val="22"/>
          <w:lang w:val="fr-FR"/>
        </w:rPr>
        <w:t xml:space="preserve">Lisons les versets </w:t>
      </w:r>
      <w:r w:rsidRPr="00A24059">
        <w:rPr>
          <w:b/>
          <w:bCs/>
          <w:szCs w:val="22"/>
          <w:lang w:val="fr-FR"/>
        </w:rPr>
        <w:t>1 à 12</w:t>
      </w:r>
      <w:r w:rsidRPr="00A24059">
        <w:rPr>
          <w:szCs w:val="22"/>
          <w:lang w:val="fr-FR"/>
        </w:rPr>
        <w:t xml:space="preserve">. Quels personnages apparaissent-ils ? </w:t>
      </w:r>
    </w:p>
    <w:p w14:paraId="5B867829" w14:textId="5312B133" w:rsidR="00171079" w:rsidRPr="00A24059" w:rsidRDefault="00171079" w:rsidP="00A24059">
      <w:pPr>
        <w:pStyle w:val="ListParagraph"/>
        <w:numPr>
          <w:ilvl w:val="0"/>
          <w:numId w:val="6"/>
        </w:numPr>
        <w:spacing w:after="120"/>
        <w:ind w:left="360"/>
        <w:contextualSpacing w:val="0"/>
        <w:rPr>
          <w:szCs w:val="22"/>
          <w:lang w:val="fr-FR"/>
        </w:rPr>
      </w:pPr>
      <w:r w:rsidRPr="00A24059">
        <w:rPr>
          <w:szCs w:val="22"/>
          <w:lang w:val="fr-FR"/>
        </w:rPr>
        <w:t xml:space="preserve">Lisons les versets </w:t>
      </w:r>
      <w:r w:rsidRPr="00A24059">
        <w:rPr>
          <w:b/>
          <w:bCs/>
          <w:szCs w:val="22"/>
          <w:lang w:val="fr-FR"/>
        </w:rPr>
        <w:t>13 à 34.</w:t>
      </w:r>
      <w:r w:rsidRPr="00A24059">
        <w:rPr>
          <w:szCs w:val="22"/>
          <w:lang w:val="fr-FR"/>
        </w:rPr>
        <w:t xml:space="preserve"> Quels personnages apparaissent-ils ?</w:t>
      </w:r>
    </w:p>
    <w:p w14:paraId="701D22E0" w14:textId="5267E21B" w:rsidR="00171079" w:rsidRPr="00A24059" w:rsidRDefault="00171079" w:rsidP="00A24059">
      <w:pPr>
        <w:pStyle w:val="ListParagraph"/>
        <w:numPr>
          <w:ilvl w:val="0"/>
          <w:numId w:val="6"/>
        </w:numPr>
        <w:spacing w:after="120"/>
        <w:ind w:left="360"/>
        <w:contextualSpacing w:val="0"/>
        <w:rPr>
          <w:szCs w:val="22"/>
          <w:lang w:val="fr-FR"/>
        </w:rPr>
      </w:pPr>
      <w:r w:rsidRPr="00A24059">
        <w:rPr>
          <w:szCs w:val="22"/>
          <w:lang w:val="fr-FR"/>
        </w:rPr>
        <w:t xml:space="preserve">Lisons les versets </w:t>
      </w:r>
      <w:r w:rsidRPr="00A24059">
        <w:rPr>
          <w:b/>
          <w:bCs/>
          <w:szCs w:val="22"/>
          <w:lang w:val="fr-FR"/>
        </w:rPr>
        <w:t>35 à 41.</w:t>
      </w:r>
      <w:r w:rsidRPr="00A24059">
        <w:rPr>
          <w:szCs w:val="22"/>
          <w:lang w:val="fr-FR"/>
        </w:rPr>
        <w:t xml:space="preserve"> Qui l'aveugle a-t-il pu voir ? </w:t>
      </w:r>
    </w:p>
    <w:p w14:paraId="28CFF146" w14:textId="77777777" w:rsidR="00171079" w:rsidRPr="00DB15B7" w:rsidRDefault="00171079" w:rsidP="00171079">
      <w:pPr>
        <w:rPr>
          <w:szCs w:val="22"/>
          <w:lang w:val="fr-FR"/>
        </w:rPr>
      </w:pPr>
    </w:p>
    <w:p w14:paraId="4C67D4AF" w14:textId="35EE9789" w:rsidR="00171079" w:rsidRPr="00DB15B7" w:rsidRDefault="00171079" w:rsidP="00A24059">
      <w:pPr>
        <w:pStyle w:val="Heading2"/>
        <w:rPr>
          <w:lang w:val="fr-FR"/>
        </w:rPr>
      </w:pPr>
      <w:r w:rsidRPr="00DB15B7">
        <w:rPr>
          <w:lang w:val="fr-FR"/>
        </w:rPr>
        <w:t xml:space="preserve">Compréhension </w:t>
      </w:r>
      <w:r w:rsidRPr="00C534CA">
        <w:rPr>
          <w:u w:val="single"/>
          <w:lang w:val="fr-FR"/>
        </w:rPr>
        <w:t>approfondie</w:t>
      </w:r>
    </w:p>
    <w:p w14:paraId="465717A3" w14:textId="50BD2C63" w:rsidR="00171079" w:rsidRPr="00A24059" w:rsidRDefault="00171079" w:rsidP="00A24059">
      <w:pPr>
        <w:pStyle w:val="ListParagraph"/>
        <w:numPr>
          <w:ilvl w:val="0"/>
          <w:numId w:val="6"/>
        </w:numPr>
        <w:spacing w:after="120"/>
        <w:ind w:left="360"/>
        <w:contextualSpacing w:val="0"/>
        <w:rPr>
          <w:szCs w:val="22"/>
          <w:lang w:val="fr-FR"/>
        </w:rPr>
      </w:pPr>
      <w:r w:rsidRPr="00A24059">
        <w:rPr>
          <w:szCs w:val="22"/>
          <w:lang w:val="fr-FR"/>
        </w:rPr>
        <w:t xml:space="preserve">Quel homme vit Jésus en passant ? (1, 8) À la vue de cet homme, quelle question les disciples ont-ils posée à Jésus ? (2) Quel est leur point de vue vis à des malheurs humains ? Quelle est votre perspective sur les épreuves ? </w:t>
      </w:r>
    </w:p>
    <w:p w14:paraId="31686EC6" w14:textId="10D8AC40" w:rsidR="00171079" w:rsidRPr="00A24059" w:rsidRDefault="00171079" w:rsidP="00A24059">
      <w:pPr>
        <w:pStyle w:val="ListParagraph"/>
        <w:numPr>
          <w:ilvl w:val="0"/>
          <w:numId w:val="6"/>
        </w:numPr>
        <w:spacing w:after="120"/>
        <w:ind w:left="360"/>
        <w:contextualSpacing w:val="0"/>
        <w:rPr>
          <w:szCs w:val="22"/>
          <w:lang w:val="fr-FR"/>
        </w:rPr>
      </w:pPr>
      <w:r w:rsidRPr="00A24059">
        <w:rPr>
          <w:szCs w:val="22"/>
          <w:lang w:val="fr-FR"/>
        </w:rPr>
        <w:t>Quelle réponse Jésus leur a-t-il donnée ? (3) Que pensez-vous que signifie la métaphore de Jésus sur le jour et la nuit ? Que signifient les mots « travailler aux œuvres de celui qui m’a envoyé » ? (4 ; voir aussi 6.29</w:t>
      </w:r>
      <w:r w:rsidR="00A24059" w:rsidRPr="00A24059">
        <w:rPr>
          <w:szCs w:val="22"/>
          <w:lang w:val="fr-FR"/>
        </w:rPr>
        <w:t>) Qui</w:t>
      </w:r>
      <w:r w:rsidRPr="00A24059">
        <w:rPr>
          <w:szCs w:val="22"/>
          <w:lang w:val="fr-FR"/>
        </w:rPr>
        <w:t xml:space="preserve"> est Jésus ? (5)</w:t>
      </w:r>
    </w:p>
    <w:p w14:paraId="3DFC9858" w14:textId="2054D258" w:rsidR="00171079" w:rsidRPr="00A24059" w:rsidRDefault="00171079" w:rsidP="00A24059">
      <w:pPr>
        <w:pStyle w:val="ListParagraph"/>
        <w:numPr>
          <w:ilvl w:val="0"/>
          <w:numId w:val="6"/>
        </w:numPr>
        <w:spacing w:after="120"/>
        <w:ind w:left="360"/>
        <w:contextualSpacing w:val="0"/>
        <w:rPr>
          <w:szCs w:val="22"/>
          <w:lang w:val="fr-FR"/>
        </w:rPr>
      </w:pPr>
      <w:r w:rsidRPr="00A24059">
        <w:rPr>
          <w:szCs w:val="22"/>
          <w:lang w:val="fr-FR"/>
        </w:rPr>
        <w:t>Regardons les versets 6 et 7. De quoi Jésus s’est-il servi pour guérir cet homme ? Quelle difficulté cet homme pouvait-il rencontrer pour obéir à la parole de Jésus ? Quelles ont été les conséquences de cette obéissance ? Y a-t-il eu des moments dans votre vie (à l'école, à l'église, à la maison, dans la société, etc.) où vous avez dû obéir malgré certaines difficultés ou obstacles ?</w:t>
      </w:r>
    </w:p>
    <w:p w14:paraId="60AAB20F" w14:textId="4A5C0267" w:rsidR="00171079" w:rsidRPr="00A24059" w:rsidRDefault="00171079" w:rsidP="00A24059">
      <w:pPr>
        <w:pStyle w:val="ListParagraph"/>
        <w:numPr>
          <w:ilvl w:val="0"/>
          <w:numId w:val="6"/>
        </w:numPr>
        <w:spacing w:after="120"/>
        <w:ind w:left="360"/>
        <w:contextualSpacing w:val="0"/>
        <w:rPr>
          <w:szCs w:val="22"/>
          <w:lang w:val="fr-FR"/>
        </w:rPr>
      </w:pPr>
      <w:r w:rsidRPr="00A24059">
        <w:rPr>
          <w:szCs w:val="22"/>
          <w:lang w:val="fr-FR"/>
        </w:rPr>
        <w:t>Regardons les versets 8 à 17. Quelle discussion s’est engagée parmi les gens au sujet de l’homme guéri et de Jésus ? Quel témoignage l’homme a-t-il rendu sur lui-même et sur Jésus ? (v.11, 15, 17)</w:t>
      </w:r>
    </w:p>
    <w:p w14:paraId="69829F7B" w14:textId="56757062" w:rsidR="00171079" w:rsidRPr="00A24059" w:rsidRDefault="00171079" w:rsidP="00A24059">
      <w:pPr>
        <w:pStyle w:val="ListParagraph"/>
        <w:numPr>
          <w:ilvl w:val="0"/>
          <w:numId w:val="6"/>
        </w:numPr>
        <w:spacing w:after="120"/>
        <w:ind w:left="360"/>
        <w:contextualSpacing w:val="0"/>
        <w:rPr>
          <w:szCs w:val="22"/>
          <w:lang w:val="fr-FR"/>
        </w:rPr>
      </w:pPr>
      <w:r w:rsidRPr="00A24059">
        <w:rPr>
          <w:szCs w:val="22"/>
          <w:lang w:val="fr-FR"/>
        </w:rPr>
        <w:t xml:space="preserve">Regardons les versets 18-34. Pourquoi ses parents hésitaient-ils à parler ouvertement de Jésus ? Malgré la pression exercée sur lui, de quoi l’homme se souvint-il ? (25) Même après avoir recouvré la vue, les souffrances ont continué à s'abattre sur lui. D'où puisait-il la force de surmonter ces souffrances ? </w:t>
      </w:r>
    </w:p>
    <w:p w14:paraId="041F8E56" w14:textId="70AB122E" w:rsidR="00171079" w:rsidRPr="00A24059" w:rsidRDefault="00171079" w:rsidP="00A24059">
      <w:pPr>
        <w:pStyle w:val="ListParagraph"/>
        <w:numPr>
          <w:ilvl w:val="0"/>
          <w:numId w:val="6"/>
        </w:numPr>
        <w:spacing w:after="120"/>
        <w:ind w:left="360"/>
        <w:contextualSpacing w:val="0"/>
        <w:rPr>
          <w:szCs w:val="22"/>
          <w:lang w:val="fr-FR"/>
        </w:rPr>
      </w:pPr>
      <w:r w:rsidRPr="00A24059">
        <w:rPr>
          <w:szCs w:val="22"/>
          <w:lang w:val="fr-FR"/>
        </w:rPr>
        <w:t>En raison de sa conviction, quelle conséquence l’homme a-t-il subie ? (v.34) Comment Jésus lui est-il venu en aide ? (v.35-38) Pourquoi l’un est-il devenu voyant, tandis que les autres sont restés aveugles ? (39-41) Comment la foi en Jésus comme le Christ transforme-t-elle une personne ?</w:t>
      </w:r>
    </w:p>
    <w:p w14:paraId="797AA6AB" w14:textId="68D91B0F" w:rsidR="00CD629F" w:rsidRPr="00A24059" w:rsidRDefault="00171079" w:rsidP="00A24059">
      <w:pPr>
        <w:pStyle w:val="ListParagraph"/>
        <w:numPr>
          <w:ilvl w:val="0"/>
          <w:numId w:val="4"/>
        </w:numPr>
        <w:spacing w:after="120"/>
        <w:ind w:left="360"/>
        <w:contextualSpacing w:val="0"/>
        <w:rPr>
          <w:b/>
          <w:bCs/>
          <w:szCs w:val="22"/>
          <w:lang w:val="fr-FR"/>
        </w:rPr>
      </w:pPr>
      <w:r w:rsidRPr="00A24059">
        <w:rPr>
          <w:b/>
          <w:bCs/>
          <w:szCs w:val="22"/>
          <w:lang w:val="fr-FR"/>
        </w:rPr>
        <w:t>Dans la souffrance, que voyons-nous et vers qui devons-nous tourner notre regard ?</w:t>
      </w:r>
    </w:p>
    <w:sectPr w:rsidR="00CD629F" w:rsidRPr="00A24059" w:rsidSect="00A24059">
      <w:pgSz w:w="12240" w:h="15840" w:code="1"/>
      <w:pgMar w:top="1134" w:right="1440" w:bottom="113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F0CF7"/>
    <w:multiLevelType w:val="hybridMultilevel"/>
    <w:tmpl w:val="FE14DB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0C0BF9"/>
    <w:multiLevelType w:val="hybridMultilevel"/>
    <w:tmpl w:val="F3E086F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861CD3"/>
    <w:multiLevelType w:val="hybridMultilevel"/>
    <w:tmpl w:val="26BE9E2C"/>
    <w:lvl w:ilvl="0" w:tplc="F58C7FF0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BC1433"/>
    <w:multiLevelType w:val="hybridMultilevel"/>
    <w:tmpl w:val="386CF520"/>
    <w:lvl w:ilvl="0" w:tplc="A278565C">
      <w:start w:val="1"/>
      <w:numFmt w:val="bullet"/>
      <w:lvlText w:val="►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D621B9"/>
    <w:multiLevelType w:val="hybridMultilevel"/>
    <w:tmpl w:val="06262106"/>
    <w:lvl w:ilvl="0" w:tplc="53E01982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7B4905"/>
    <w:multiLevelType w:val="hybridMultilevel"/>
    <w:tmpl w:val="571061C4"/>
    <w:lvl w:ilvl="0" w:tplc="60B44EE6">
      <w:start w:val="8"/>
      <w:numFmt w:val="bullet"/>
      <w:lvlText w:val="•"/>
      <w:lvlJc w:val="left"/>
      <w:pPr>
        <w:ind w:left="720" w:hanging="360"/>
      </w:pPr>
      <w:rPr>
        <w:rFonts w:ascii="Malgun Gothic" w:eastAsia="Malgun Gothic" w:hAnsi="Malgun Gothic" w:cstheme="minorBidi" w:hint="eastAsia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9B28A8"/>
    <w:multiLevelType w:val="hybridMultilevel"/>
    <w:tmpl w:val="9EDE587E"/>
    <w:lvl w:ilvl="0" w:tplc="F58C7FF0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2245938">
    <w:abstractNumId w:val="4"/>
  </w:num>
  <w:num w:numId="2" w16cid:durableId="1004547643">
    <w:abstractNumId w:val="0"/>
  </w:num>
  <w:num w:numId="3" w16cid:durableId="1265110511">
    <w:abstractNumId w:val="5"/>
  </w:num>
  <w:num w:numId="4" w16cid:durableId="519514016">
    <w:abstractNumId w:val="3"/>
  </w:num>
  <w:num w:numId="5" w16cid:durableId="522285515">
    <w:abstractNumId w:val="1"/>
  </w:num>
  <w:num w:numId="6" w16cid:durableId="593248733">
    <w:abstractNumId w:val="6"/>
  </w:num>
  <w:num w:numId="7" w16cid:durableId="18371825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079"/>
    <w:rsid w:val="00004D8F"/>
    <w:rsid w:val="00171079"/>
    <w:rsid w:val="002D5049"/>
    <w:rsid w:val="00393B63"/>
    <w:rsid w:val="0049112D"/>
    <w:rsid w:val="006E754D"/>
    <w:rsid w:val="00A24059"/>
    <w:rsid w:val="00AB28DE"/>
    <w:rsid w:val="00AD0D8C"/>
    <w:rsid w:val="00C534CA"/>
    <w:rsid w:val="00CD629F"/>
    <w:rsid w:val="00DB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3C0ED"/>
  <w15:chartTrackingRefBased/>
  <w15:docId w15:val="{BC80ED08-7E62-4C1D-A930-FE87CBF3F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4059"/>
    <w:pPr>
      <w:spacing w:after="0" w:line="259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4059"/>
    <w:pPr>
      <w:keepNext/>
      <w:keepLines/>
      <w:jc w:val="center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4059"/>
    <w:pPr>
      <w:keepNext/>
      <w:keepLines/>
      <w:spacing w:after="120"/>
      <w:outlineLvl w:val="1"/>
    </w:pPr>
    <w:rPr>
      <w:rFonts w:eastAsiaTheme="majorEastAsia" w:cstheme="majorBidi"/>
      <w:b/>
      <w:i/>
      <w:color w:val="000000" w:themeColor="text1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0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0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0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0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0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0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059"/>
    <w:rPr>
      <w:rFonts w:eastAsiaTheme="majorEastAsia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4059"/>
    <w:rPr>
      <w:rFonts w:eastAsiaTheme="majorEastAsia" w:cstheme="majorBidi"/>
      <w:b/>
      <w:i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0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0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0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0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0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0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0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397</Words>
  <Characters>1839</Characters>
  <Application>Microsoft Office Word</Application>
  <DocSecurity>0</DocSecurity>
  <Lines>34</Lines>
  <Paragraphs>21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HEO</dc:creator>
  <cp:keywords/>
  <dc:description/>
  <cp:lastModifiedBy>David Jumeau</cp:lastModifiedBy>
  <cp:revision>6</cp:revision>
  <dcterms:created xsi:type="dcterms:W3CDTF">2026-06-13T08:34:00Z</dcterms:created>
  <dcterms:modified xsi:type="dcterms:W3CDTF">2026-07-02T16:26:00Z</dcterms:modified>
</cp:coreProperties>
</file>