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CBA7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Let's go deep into the rabbit hole of underground house music.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  <w:sz w:val="24"/>
          <w:szCs w:val="24"/>
        </w:rPr>
        <w:t xml:space="preserve">I’ll break it down into </w:t>
      </w:r>
      <w:r>
        <w:rPr>
          <w:rFonts w:eastAsia="Times New Roman"/>
          <w:color w:val="000000"/>
        </w:rPr>
        <w:t>roots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</w:rPr>
        <w:t>core subgenres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</w:rPr>
        <w:t>regional variations</w:t>
      </w:r>
      <w:r>
        <w:rPr>
          <w:rFonts w:eastAsia="Times New Roman"/>
          <w:color w:val="000000"/>
          <w:sz w:val="24"/>
          <w:szCs w:val="24"/>
        </w:rPr>
        <w:t xml:space="preserve">, and </w:t>
      </w:r>
      <w:r>
        <w:rPr>
          <w:rFonts w:eastAsia="Times New Roman"/>
          <w:color w:val="000000"/>
        </w:rPr>
        <w:t>notable scenes in South America &amp; Asia</w:t>
      </w:r>
      <w:r>
        <w:rPr>
          <w:rFonts w:eastAsia="Times New Roman"/>
          <w:color w:val="000000"/>
          <w:sz w:val="24"/>
          <w:szCs w:val="24"/>
        </w:rPr>
        <w:t>, with enough detail so you can map the connections and start exploring artists, labels, and tracks.</w:t>
      </w:r>
    </w:p>
    <w:p w14:paraId="04C08B81" w14:textId="77777777" w:rsidR="00980E49" w:rsidRDefault="00980E49" w:rsidP="00980E49">
      <w:pPr>
        <w:rPr>
          <w:rFonts w:eastAsia="Times New Roman"/>
        </w:rPr>
      </w:pPr>
    </w:p>
    <w:p w14:paraId="69B4926D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1. Origins of Underground House</w:t>
      </w:r>
    </w:p>
    <w:p w14:paraId="4F625323" w14:textId="77777777" w:rsidR="00980E49" w:rsidRDefault="00980E49" w:rsidP="00980E49">
      <w:pPr>
        <w:pStyle w:val="NormalWeb"/>
      </w:pPr>
      <w:r>
        <w:rPr>
          <w:color w:val="000000"/>
        </w:rPr>
        <w:t xml:space="preserve">Underground house is more about ethos than BPM —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house music stripped away from mainstream commercial expectations, often played in intimate clubs, warehouses, or at after-hours parties.</w:t>
      </w:r>
      <w:r>
        <w:rPr>
          <w:color w:val="000000"/>
        </w:rPr>
        <w:br/>
        <w:t xml:space="preserve">It values </w:t>
      </w:r>
      <w:r>
        <w:rPr>
          <w:b/>
          <w:bCs/>
          <w:color w:val="000000"/>
        </w:rPr>
        <w:t>deep grooves, hypnotic repetition, warmth, and authenticity</w:t>
      </w:r>
      <w:r>
        <w:rPr>
          <w:color w:val="000000"/>
        </w:rPr>
        <w:t> over big drops or EDM-style spectacle.</w:t>
      </w:r>
    </w:p>
    <w:p w14:paraId="0A1C4301" w14:textId="77777777" w:rsidR="00980E49" w:rsidRDefault="00980E49" w:rsidP="00980E49">
      <w:pPr>
        <w:pStyle w:val="NormalWeb"/>
      </w:pPr>
      <w:r>
        <w:rPr>
          <w:b/>
          <w:bCs/>
          <w:color w:val="000000"/>
        </w:rPr>
        <w:t>Foundational influences:</w:t>
      </w:r>
    </w:p>
    <w:p w14:paraId="7943364E" w14:textId="77777777" w:rsidR="00980E49" w:rsidRDefault="00980E49" w:rsidP="00980E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Chicago House (early-mid 1980s)</w:t>
      </w:r>
      <w:r>
        <w:rPr>
          <w:rFonts w:ascii="Times New Roman" w:eastAsia="Times New Roman" w:hAnsi="Times New Roman" w:cs="Times New Roman"/>
          <w:color w:val="000000"/>
        </w:rPr>
        <w:t xml:space="preserve"> – Birthplace of house; soulful,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jackin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and raw. Pioneers: Frankie Knuckles, Ron Hardy, Larry Heard (Mr. Fingers).</w:t>
      </w:r>
    </w:p>
    <w:p w14:paraId="22875057" w14:textId="77777777" w:rsidR="00980E49" w:rsidRDefault="00980E49" w:rsidP="00980E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New York Garage/House (mid-late 1980s)</w:t>
      </w:r>
      <w:r>
        <w:rPr>
          <w:rFonts w:ascii="Times New Roman" w:eastAsia="Times New Roman" w:hAnsi="Times New Roman" w:cs="Times New Roman"/>
          <w:color w:val="000000"/>
        </w:rPr>
        <w:t> – Funky, gospel-infused, with strong vocal presence. Pioneers: Larry Levan, Tony Humphries.</w:t>
      </w:r>
    </w:p>
    <w:p w14:paraId="3C21D2C7" w14:textId="77777777" w:rsidR="00980E49" w:rsidRDefault="00980E49" w:rsidP="00980E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European Acid House &amp; Deep House (late 80s–early 90s)</w:t>
      </w:r>
      <w:r>
        <w:rPr>
          <w:rFonts w:ascii="Times New Roman" w:eastAsia="Times New Roman" w:hAnsi="Times New Roman" w:cs="Times New Roman"/>
          <w:color w:val="000000"/>
        </w:rPr>
        <w:t> – 303 squelches and lush pads took root in UK/Europe’s underground scene.</w:t>
      </w:r>
    </w:p>
    <w:p w14:paraId="789FE678" w14:textId="77777777" w:rsidR="00980E49" w:rsidRDefault="00980E49" w:rsidP="00980E49">
      <w:pPr>
        <w:rPr>
          <w:rFonts w:eastAsia="Times New Roman"/>
        </w:rPr>
      </w:pPr>
      <w:r>
        <w:rPr>
          <w:rFonts w:eastAsia="Times New Roman"/>
        </w:rPr>
        <w:pict w14:anchorId="5E43135C">
          <v:rect id="_x0000_i1025" style="width:6in;height:1.5pt" o:hrstd="t" o:hr="t" fillcolor="#a0a0a0" stroked="f"/>
        </w:pict>
      </w:r>
    </w:p>
    <w:p w14:paraId="2959830E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2. Core Subgenres of Underground House</w:t>
      </w:r>
    </w:p>
    <w:p w14:paraId="6A05747E" w14:textId="77777777" w:rsidR="00980E49" w:rsidRDefault="00980E49" w:rsidP="00980E49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a) Minimal House</w:t>
      </w:r>
    </w:p>
    <w:p w14:paraId="6E52FFC1" w14:textId="77777777" w:rsidR="00980E49" w:rsidRDefault="00980E49" w:rsidP="00980E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Vibe:</w:t>
      </w:r>
      <w:r>
        <w:rPr>
          <w:rFonts w:ascii="Times New Roman" w:eastAsia="Times New Roman" w:hAnsi="Times New Roman" w:cs="Times New Roman"/>
          <w:color w:val="000000"/>
        </w:rPr>
        <w:t> Stripped-down arrangements, subtle textures, focus on groove and space.</w:t>
      </w:r>
    </w:p>
    <w:p w14:paraId="012A843B" w14:textId="77777777" w:rsidR="00980E49" w:rsidRDefault="00980E49" w:rsidP="00980E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Tempo:</w:t>
      </w:r>
      <w:r>
        <w:rPr>
          <w:rFonts w:ascii="Times New Roman" w:eastAsia="Times New Roman" w:hAnsi="Times New Roman" w:cs="Times New Roman"/>
          <w:color w:val="000000"/>
        </w:rPr>
        <w:t> 118–124 BPM.</w:t>
      </w:r>
    </w:p>
    <w:p w14:paraId="571F7B50" w14:textId="77777777" w:rsidR="00980E49" w:rsidRDefault="00980E49" w:rsidP="00980E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Key Artists/Labels:</w:t>
      </w:r>
      <w:r>
        <w:rPr>
          <w:rFonts w:ascii="Times New Roman" w:eastAsia="Times New Roman" w:hAnsi="Times New Roman" w:cs="Times New Roman"/>
          <w:color w:val="000000"/>
        </w:rPr>
        <w:t xml:space="preserve"> Ricardo Villalobos, Thomas Melchior,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Perlon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Cabaret Recordings.</w:t>
      </w:r>
    </w:p>
    <w:p w14:paraId="6DCA8886" w14:textId="77777777" w:rsidR="00980E49" w:rsidRDefault="00980E49" w:rsidP="00980E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Where you hear it:</w:t>
      </w:r>
      <w:r>
        <w:rPr>
          <w:rFonts w:ascii="Times New Roman" w:eastAsia="Times New Roman" w:hAnsi="Times New Roman" w:cs="Times New Roman"/>
          <w:color w:val="000000"/>
        </w:rPr>
        <w:t xml:space="preserve"> Berlin’s Club 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Visionaere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Romania’s Sunrise parties.</w:t>
      </w:r>
    </w:p>
    <w:p w14:paraId="0DE46788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b) Microhouse</w:t>
      </w:r>
    </w:p>
    <w:p w14:paraId="0E6480C9" w14:textId="77777777" w:rsidR="00980E49" w:rsidRDefault="00980E49" w:rsidP="00980E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Vibe:</w:t>
      </w:r>
      <w:r>
        <w:rPr>
          <w:rFonts w:ascii="Times New Roman" w:eastAsia="Times New Roman" w:hAnsi="Times New Roman" w:cs="Times New Roman"/>
          <w:color w:val="000000"/>
        </w:rPr>
        <w:t> Extremely minimal, glitchy, often influenced by IDM; micro-edited percussion, tiny sample fragments.</w:t>
      </w:r>
    </w:p>
    <w:p w14:paraId="40AD5139" w14:textId="77777777" w:rsidR="00980E49" w:rsidRDefault="00980E49" w:rsidP="00980E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Tempo:</w:t>
      </w:r>
      <w:r>
        <w:rPr>
          <w:rFonts w:ascii="Times New Roman" w:eastAsia="Times New Roman" w:hAnsi="Times New Roman" w:cs="Times New Roman"/>
          <w:color w:val="000000"/>
        </w:rPr>
        <w:t> 118–122 BPM.</w:t>
      </w:r>
    </w:p>
    <w:p w14:paraId="5411C602" w14:textId="77777777" w:rsidR="00980E49" w:rsidRDefault="00980E49" w:rsidP="00980E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Key Artists/Labels:</w:t>
      </w: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Akufen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Jan Jelinek, [a]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pendics.shuffle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Kompakt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Force Tracks.</w:t>
      </w:r>
    </w:p>
    <w:p w14:paraId="48E60D72" w14:textId="77777777" w:rsidR="00980E49" w:rsidRDefault="00980E49" w:rsidP="00980E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Distinct from minimal house:</w:t>
      </w:r>
      <w:r>
        <w:rPr>
          <w:rFonts w:ascii="Times New Roman" w:eastAsia="Times New Roman" w:hAnsi="Times New Roman" w:cs="Times New Roman"/>
          <w:color w:val="000000"/>
        </w:rPr>
        <w:t> Even more microscopic in detail — think sound design over melody.</w:t>
      </w:r>
    </w:p>
    <w:p w14:paraId="3C9EBCA2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lastRenderedPageBreak/>
        <w:t>c) Deep House (Underground style)</w:t>
      </w:r>
    </w:p>
    <w:p w14:paraId="30B7741C" w14:textId="77777777" w:rsidR="00980E49" w:rsidRDefault="00980E49" w:rsidP="00980E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Vibe:</w:t>
      </w:r>
      <w:r>
        <w:rPr>
          <w:rFonts w:ascii="Times New Roman" w:eastAsia="Times New Roman" w:hAnsi="Times New Roman" w:cs="Times New Roman"/>
          <w:color w:val="000000"/>
        </w:rPr>
        <w:t> Warm chords, jazz or soul samples, deep basslines.</w:t>
      </w:r>
    </w:p>
    <w:p w14:paraId="08EE272C" w14:textId="77777777" w:rsidR="00980E49" w:rsidRDefault="00980E49" w:rsidP="00980E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Tempo:</w:t>
      </w:r>
      <w:r>
        <w:rPr>
          <w:rFonts w:ascii="Times New Roman" w:eastAsia="Times New Roman" w:hAnsi="Times New Roman" w:cs="Times New Roman"/>
          <w:color w:val="000000"/>
        </w:rPr>
        <w:t> 120–124 BPM.</w:t>
      </w:r>
    </w:p>
    <w:p w14:paraId="33618406" w14:textId="77777777" w:rsidR="00980E49" w:rsidRDefault="00980E49" w:rsidP="00980E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Key Artists/Labels:</w:t>
      </w: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Moodymann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Kerri Chandler, Jus-Ed, Underground Quality, Sistrum.</w:t>
      </w:r>
    </w:p>
    <w:p w14:paraId="3F12A722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d) Jackin’ House</w:t>
      </w:r>
    </w:p>
    <w:p w14:paraId="49A28BBB" w14:textId="77777777" w:rsidR="00980E49" w:rsidRDefault="00980E49" w:rsidP="00980E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Vibe:</w:t>
      </w:r>
      <w:r>
        <w:rPr>
          <w:rFonts w:ascii="Times New Roman" w:eastAsia="Times New Roman" w:hAnsi="Times New Roman" w:cs="Times New Roman"/>
          <w:color w:val="000000"/>
        </w:rPr>
        <w:t> Swingy drums, funky bass, cut-up vocals.</w:t>
      </w:r>
    </w:p>
    <w:p w14:paraId="7BD7709A" w14:textId="77777777" w:rsidR="00980E49" w:rsidRDefault="00980E49" w:rsidP="00980E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Tempo:</w:t>
      </w:r>
      <w:r>
        <w:rPr>
          <w:rFonts w:ascii="Times New Roman" w:eastAsia="Times New Roman" w:hAnsi="Times New Roman" w:cs="Times New Roman"/>
          <w:color w:val="000000"/>
        </w:rPr>
        <w:t> 122–127 BPM.</w:t>
      </w:r>
    </w:p>
    <w:p w14:paraId="1307C4D3" w14:textId="77777777" w:rsidR="00980E49" w:rsidRDefault="00980E49" w:rsidP="00980E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Key Artists/Labels:</w:t>
      </w:r>
      <w:r>
        <w:rPr>
          <w:rFonts w:ascii="Times New Roman" w:eastAsia="Times New Roman" w:hAnsi="Times New Roman" w:cs="Times New Roman"/>
          <w:color w:val="000000"/>
        </w:rPr>
        <w:t> DJ Sneak, Derrick Carter, Classic Recordings.</w:t>
      </w:r>
    </w:p>
    <w:p w14:paraId="2C169650" w14:textId="77777777" w:rsidR="00980E49" w:rsidRDefault="00980E49" w:rsidP="00980E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Chicago DNA:</w:t>
      </w:r>
      <w:r>
        <w:rPr>
          <w:rFonts w:ascii="Times New Roman" w:eastAsia="Times New Roman" w:hAnsi="Times New Roman" w:cs="Times New Roman"/>
          <w:color w:val="000000"/>
        </w:rPr>
        <w:t> This is pure warehouse party energy.</w:t>
      </w:r>
    </w:p>
    <w:p w14:paraId="799155B9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e) Lo-fi House</w:t>
      </w:r>
    </w:p>
    <w:p w14:paraId="5792922B" w14:textId="77777777" w:rsidR="00980E49" w:rsidRDefault="00980E49" w:rsidP="00980E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Vibe:</w:t>
      </w:r>
      <w:r>
        <w:rPr>
          <w:rFonts w:ascii="Times New Roman" w:eastAsia="Times New Roman" w:hAnsi="Times New Roman" w:cs="Times New Roman"/>
          <w:color w:val="000000"/>
        </w:rPr>
        <w:t> Tape hiss, warm distortion, nostalgia-heavy pads, raw drum machine loops.</w:t>
      </w:r>
    </w:p>
    <w:p w14:paraId="2CFE4E1E" w14:textId="77777777" w:rsidR="00980E49" w:rsidRDefault="00980E49" w:rsidP="00980E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Key Artists/Labels:</w:t>
      </w:r>
      <w:r>
        <w:rPr>
          <w:rFonts w:ascii="Times New Roman" w:eastAsia="Times New Roman" w:hAnsi="Times New Roman" w:cs="Times New Roman"/>
          <w:color w:val="000000"/>
        </w:rPr>
        <w:t xml:space="preserve"> DJ Seinfeld, Ross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Friends, Lobster Theremin.</w:t>
      </w:r>
    </w:p>
    <w:p w14:paraId="3307AE37" w14:textId="77777777" w:rsidR="00980E49" w:rsidRDefault="00980E49" w:rsidP="00980E49">
      <w:pPr>
        <w:rPr>
          <w:rFonts w:eastAsia="Times New Roman"/>
        </w:rPr>
      </w:pPr>
      <w:r>
        <w:rPr>
          <w:rFonts w:eastAsia="Times New Roman"/>
        </w:rPr>
        <w:pict w14:anchorId="4E4A96B3">
          <v:rect id="_x0000_i1026" style="width:6in;height:1.5pt" o:hrstd="t" o:hr="t" fillcolor="#a0a0a0" stroked="f"/>
        </w:pict>
      </w:r>
    </w:p>
    <w:p w14:paraId="48B33B3D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3. Regional Underground House Scenes</w:t>
      </w:r>
    </w:p>
    <w:p w14:paraId="1EF46309" w14:textId="77777777" w:rsidR="00980E49" w:rsidRDefault="00980E49" w:rsidP="00980E49">
      <w:pPr>
        <w:pStyle w:val="Heading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Chicago</w:t>
      </w:r>
    </w:p>
    <w:p w14:paraId="20881BE0" w14:textId="77777777" w:rsidR="00980E49" w:rsidRDefault="00980E49" w:rsidP="00980E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Roots in jacking grooves and soulful deep house.</w:t>
      </w:r>
    </w:p>
    <w:p w14:paraId="20A21E6B" w14:textId="77777777" w:rsidR="00980E49" w:rsidRDefault="00980E49" w:rsidP="00980E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Current underground: Gene Farris, DJ Heather, Smart Bar’s programming.</w:t>
      </w:r>
    </w:p>
    <w:p w14:paraId="0675B1A3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New York</w:t>
      </w:r>
    </w:p>
    <w:p w14:paraId="6C2C679E" w14:textId="77777777" w:rsidR="00980E49" w:rsidRDefault="00980E49" w:rsidP="00980E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Soulful, Latin-influenced, and deep.</w:t>
      </w:r>
    </w:p>
    <w:p w14:paraId="7E901B72" w14:textId="77777777" w:rsidR="00980E49" w:rsidRDefault="00980E49" w:rsidP="00980E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Pioneers like Louie Vega still influence underground events like </w:t>
      </w:r>
      <w:r>
        <w:rPr>
          <w:rFonts w:ascii="Times New Roman" w:eastAsia="Times New Roman" w:hAnsi="Times New Roman" w:cs="Times New Roman"/>
          <w:b/>
          <w:bCs/>
          <w:color w:val="000000"/>
        </w:rPr>
        <w:t>718 Sessions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979D8C6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Berlin</w:t>
      </w:r>
    </w:p>
    <w:p w14:paraId="527E2794" w14:textId="77777777" w:rsidR="00980E49" w:rsidRDefault="00980E49" w:rsidP="00980E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Minimal house &amp; microhouse capital.</w:t>
      </w:r>
    </w:p>
    <w:p w14:paraId="4CC13826" w14:textId="77777777" w:rsidR="00980E49" w:rsidRDefault="00980E49" w:rsidP="00980E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Clubs: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Berghain’s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Panorama Bar, Club 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Visionaere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B93EC69" w14:textId="77777777" w:rsidR="00980E49" w:rsidRDefault="00980E49" w:rsidP="00980E49">
      <w:pPr>
        <w:pStyle w:val="Heading3"/>
        <w:rPr>
          <w:rFonts w:eastAsia="Times New Roman" w:cs="Aptos"/>
          <w:color w:val="000000"/>
        </w:rPr>
      </w:pPr>
      <w:r>
        <w:rPr>
          <w:rFonts w:eastAsia="Times New Roman"/>
          <w:color w:val="000000"/>
        </w:rPr>
        <w:t>Romania</w:t>
      </w:r>
    </w:p>
    <w:p w14:paraId="64E1537B" w14:textId="77777777" w:rsidR="00980E49" w:rsidRDefault="00980E49" w:rsidP="00980E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Known for the </w:t>
      </w:r>
      <w:r>
        <w:rPr>
          <w:rFonts w:ascii="Times New Roman" w:eastAsia="Times New Roman" w:hAnsi="Times New Roman" w:cs="Times New Roman"/>
          <w:b/>
          <w:bCs/>
          <w:color w:val="000000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Rominimal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”</w:t>
      </w:r>
      <w:r>
        <w:rPr>
          <w:rFonts w:ascii="Times New Roman" w:eastAsia="Times New Roman" w:hAnsi="Times New Roman" w:cs="Times New Roman"/>
          <w:color w:val="000000"/>
        </w:rPr>
        <w:t> sound — ultra-deep minimal grooves with hypnotic loops.</w:t>
      </w:r>
    </w:p>
    <w:p w14:paraId="334C7FA2" w14:textId="77777777" w:rsidR="00980E49" w:rsidRDefault="00980E49" w:rsidP="00980E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Artists: Raresh, Petre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Inspirescu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Priku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8C93D8D" w14:textId="77777777" w:rsidR="00980E49" w:rsidRDefault="00980E49" w:rsidP="00980E49">
      <w:pPr>
        <w:rPr>
          <w:rFonts w:eastAsia="Times New Roman"/>
        </w:rPr>
      </w:pPr>
      <w:r>
        <w:rPr>
          <w:rFonts w:eastAsia="Times New Roman"/>
        </w:rPr>
        <w:pict w14:anchorId="1E84288C">
          <v:rect id="_x0000_i1027" style="width:6in;height:1.5pt" o:hrstd="t" o:hr="t" fillcolor="#a0a0a0" stroked="f"/>
        </w:pict>
      </w:r>
    </w:p>
    <w:p w14:paraId="7B4AF993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4. South America</w:t>
      </w:r>
    </w:p>
    <w:p w14:paraId="065574D1" w14:textId="77777777" w:rsidR="00980E49" w:rsidRDefault="00980E49" w:rsidP="00980E49">
      <w:pPr>
        <w:pStyle w:val="NormalWeb"/>
      </w:pPr>
      <w:r>
        <w:rPr>
          <w:color w:val="000000"/>
        </w:rPr>
        <w:t>South America’s underground house is passionate, percussive, and often blends regional rhythms.</w:t>
      </w:r>
    </w:p>
    <w:p w14:paraId="176F2582" w14:textId="77777777" w:rsidR="00980E49" w:rsidRDefault="00980E49" w:rsidP="00980E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Argentina (Buenos Aires)</w:t>
      </w:r>
    </w:p>
    <w:p w14:paraId="1DFEACD1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Scene: Deep &amp; minimal with tech-house crossover.</w:t>
      </w:r>
    </w:p>
    <w:p w14:paraId="4E38976E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Artists: Franco Cinelli, Barem.</w:t>
      </w:r>
    </w:p>
    <w:p w14:paraId="6C163811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Clubs: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Crobar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Niceto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B71CD9A" w14:textId="77777777" w:rsidR="00980E49" w:rsidRDefault="00980E49" w:rsidP="00980E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Brazil</w:t>
      </w:r>
    </w:p>
    <w:p w14:paraId="47E9564D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Funk-infused deep house &amp; tech house with Afro-Latin percussion.</w:t>
      </w:r>
    </w:p>
    <w:p w14:paraId="5DA09B24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Artists: ANNA (more techno crossover), DJ Mau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56CA5BE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Hotspots: São Paulo’s D-Edge.</w:t>
      </w:r>
    </w:p>
    <w:p w14:paraId="641F58EA" w14:textId="77777777" w:rsidR="00980E49" w:rsidRDefault="00980E49" w:rsidP="00980E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Chile</w:t>
      </w:r>
    </w:p>
    <w:p w14:paraId="21A3029E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Deep minimal grooves with European influence.</w:t>
      </w:r>
    </w:p>
    <w:p w14:paraId="05A839AC" w14:textId="77777777" w:rsidR="00980E49" w:rsidRDefault="00980E49" w:rsidP="00980E49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Artists: Felipe Venegas, Francisco Allendes.</w:t>
      </w:r>
    </w:p>
    <w:p w14:paraId="21B93FE5" w14:textId="77777777" w:rsidR="00980E49" w:rsidRDefault="00980E49" w:rsidP="00980E49">
      <w:pPr>
        <w:rPr>
          <w:rFonts w:eastAsia="Times New Roman"/>
        </w:rPr>
      </w:pPr>
      <w:r>
        <w:rPr>
          <w:rFonts w:eastAsia="Times New Roman"/>
        </w:rPr>
        <w:pict w14:anchorId="4F143C54">
          <v:rect id="_x0000_i1028" style="width:396pt;height:1.5pt" o:hrstd="t" o:hr="t" fillcolor="#a0a0a0" stroked="f"/>
        </w:pict>
      </w:r>
    </w:p>
    <w:p w14:paraId="5AD507CF" w14:textId="77777777" w:rsidR="00980E49" w:rsidRDefault="00980E49" w:rsidP="00980E49">
      <w:pPr>
        <w:pStyle w:val="Heading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5. Asia</w:t>
      </w:r>
    </w:p>
    <w:p w14:paraId="39998550" w14:textId="77777777" w:rsidR="00980E49" w:rsidRDefault="00980E49" w:rsidP="00980E49">
      <w:pPr>
        <w:pStyle w:val="NormalWeb"/>
      </w:pPr>
      <w:r>
        <w:rPr>
          <w:color w:val="000000"/>
        </w:rPr>
        <w:t>Asia’s underground house is rapidly growing, often blending Western minimal/house with local cultural elements.</w:t>
      </w:r>
    </w:p>
    <w:p w14:paraId="519C243B" w14:textId="77777777" w:rsidR="00980E49" w:rsidRDefault="00980E49" w:rsidP="00980E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Japan</w:t>
      </w:r>
    </w:p>
    <w:p w14:paraId="6E26C0ED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Scene: Deep, soulful, and precise.</w:t>
      </w:r>
    </w:p>
    <w:p w14:paraId="5FC4279A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Artists: DJ Sprinkles (deep house), Soichi Terada (house classics revival).</w:t>
      </w:r>
    </w:p>
    <w:p w14:paraId="0330212E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Labels: Mule Musiq.</w:t>
      </w:r>
    </w:p>
    <w:p w14:paraId="68759A34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Clubs: WOMB (Tokyo), Contact.</w:t>
      </w:r>
    </w:p>
    <w:p w14:paraId="02A9BB73" w14:textId="77777777" w:rsidR="00980E49" w:rsidRDefault="00980E49" w:rsidP="00980E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South Korea</w:t>
      </w:r>
    </w:p>
    <w:p w14:paraId="4488ED3D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Seoul’s underground leans deep tech and minimal.</w:t>
      </w:r>
    </w:p>
    <w:p w14:paraId="54021B6C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Venues: Faust,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Vurt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FE2DC0B" w14:textId="77777777" w:rsidR="00980E49" w:rsidRDefault="00980E49" w:rsidP="00980E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Thailand</w:t>
      </w:r>
    </w:p>
    <w:p w14:paraId="6D207BB8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Island scenes (Koh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Koh Tao) mix deep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house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with psychedelic elements.</w:t>
      </w:r>
    </w:p>
    <w:p w14:paraId="12372713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Events: Full Moon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side-parties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Wonderfruit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Festival.</w:t>
      </w:r>
    </w:p>
    <w:p w14:paraId="68E2C6A9" w14:textId="77777777" w:rsidR="00980E49" w:rsidRDefault="00980E49" w:rsidP="00980E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India</w:t>
      </w:r>
    </w:p>
    <w:p w14:paraId="5EEC3B87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Goa &amp; Mumbai house scenes blending with organic elements.</w:t>
      </w:r>
    </w:p>
    <w:p w14:paraId="27B486BB" w14:textId="77777777" w:rsidR="00980E49" w:rsidRDefault="00980E49" w:rsidP="00980E4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Artists: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Kohra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(more tech/deep hybrid),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Unnayanaa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(Afro house).</w:t>
      </w:r>
    </w:p>
    <w:p w14:paraId="53A181DC" w14:textId="77777777" w:rsidR="00980E49" w:rsidRDefault="00980E49" w:rsidP="00980E49">
      <w:pPr>
        <w:rPr>
          <w:rFonts w:eastAsia="Times New Roman"/>
        </w:rPr>
      </w:pPr>
      <w:r>
        <w:rPr>
          <w:rFonts w:eastAsia="Times New Roman"/>
        </w:rPr>
        <w:pict w14:anchorId="565B4891">
          <v:rect id="_x0000_i1029" style="width:396pt;height:1.5pt" o:hrstd="t" o:hr="t" fillcolor="#a0a0a0" stroked="f"/>
        </w:pict>
      </w:r>
    </w:p>
    <w:p w14:paraId="75FFAB29" w14:textId="77777777" w:rsidR="00980E49" w:rsidRDefault="00980E49" w:rsidP="00980E49">
      <w:pPr>
        <w:pStyle w:val="NormalWeb"/>
      </w:pPr>
      <w:r>
        <w:rPr>
          <w:color w:val="000000"/>
        </w:rPr>
        <w:t xml:space="preserve">If you want, I can map this into a </w:t>
      </w:r>
      <w:r>
        <w:rPr>
          <w:b/>
          <w:bCs/>
          <w:color w:val="000000"/>
        </w:rPr>
        <w:t>visual genre tree</w:t>
      </w:r>
      <w:r>
        <w:rPr>
          <w:color w:val="000000"/>
        </w:rPr>
        <w:t xml:space="preserve"> of underground house music and its regional offshoots so you can see all the connections </w:t>
      </w:r>
      <w:proofErr w:type="gramStart"/>
      <w:r>
        <w:rPr>
          <w:color w:val="000000"/>
        </w:rPr>
        <w:t>at a glance</w:t>
      </w:r>
      <w:proofErr w:type="gramEnd"/>
      <w:r>
        <w:rPr>
          <w:color w:val="000000"/>
        </w:rPr>
        <w:t xml:space="preserve"> — almost like a DJ’s “subgenre cheat sheet.” That would make it easier to explore.</w:t>
      </w:r>
    </w:p>
    <w:p w14:paraId="6C5646B8" w14:textId="77777777" w:rsidR="00980E49" w:rsidRDefault="00980E49" w:rsidP="00980E49">
      <w:pPr>
        <w:pStyle w:val="NormalWeb"/>
      </w:pPr>
    </w:p>
    <w:p w14:paraId="44E3E061" w14:textId="77777777" w:rsidR="00980E49" w:rsidRDefault="00980E49" w:rsidP="00980E4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Here’s the </w:t>
      </w:r>
      <w:r>
        <w:rPr>
          <w:rFonts w:eastAsia="Times New Roman"/>
          <w:b/>
          <w:bCs/>
          <w:color w:val="000000"/>
        </w:rPr>
        <w:t>Underground House Music Map</w:t>
      </w:r>
      <w:r>
        <w:rPr>
          <w:rFonts w:eastAsia="Times New Roman"/>
          <w:color w:val="000000"/>
        </w:rPr>
        <w:t xml:space="preserve"> showing its roots, core subgenres, and regional scenes with example artists and venues. It’s like a quick visual guide for exploring different sounds and cultures connected to underground </w:t>
      </w:r>
      <w:proofErr w:type="gramStart"/>
      <w:r>
        <w:rPr>
          <w:rFonts w:eastAsia="Times New Roman"/>
          <w:color w:val="000000"/>
        </w:rPr>
        <w:t>house</w:t>
      </w:r>
      <w:proofErr w:type="gramEnd"/>
      <w:r>
        <w:rPr>
          <w:rFonts w:eastAsia="Times New Roman"/>
          <w:color w:val="000000"/>
        </w:rPr>
        <w:t>. </w:t>
      </w:r>
    </w:p>
    <w:p w14:paraId="7523B37D" w14:textId="77777777" w:rsidR="00980E49" w:rsidRDefault="00980E49" w:rsidP="00980E4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See Attached File</w:t>
      </w:r>
    </w:p>
    <w:p w14:paraId="780D95A4" w14:textId="77777777" w:rsidR="00F94B01" w:rsidRDefault="00F94B01"/>
    <w:sectPr w:rsidR="00F9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6004"/>
    <w:multiLevelType w:val="multilevel"/>
    <w:tmpl w:val="692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6C23"/>
    <w:multiLevelType w:val="multilevel"/>
    <w:tmpl w:val="892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3917"/>
    <w:multiLevelType w:val="multilevel"/>
    <w:tmpl w:val="E20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35D69"/>
    <w:multiLevelType w:val="multilevel"/>
    <w:tmpl w:val="7C5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156E5"/>
    <w:multiLevelType w:val="multilevel"/>
    <w:tmpl w:val="A6D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30E"/>
    <w:multiLevelType w:val="multilevel"/>
    <w:tmpl w:val="2974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E1539"/>
    <w:multiLevelType w:val="multilevel"/>
    <w:tmpl w:val="52C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55EFF"/>
    <w:multiLevelType w:val="multilevel"/>
    <w:tmpl w:val="40C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2266E"/>
    <w:multiLevelType w:val="multilevel"/>
    <w:tmpl w:val="F1C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1789B"/>
    <w:multiLevelType w:val="multilevel"/>
    <w:tmpl w:val="4C5E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93421"/>
    <w:multiLevelType w:val="multilevel"/>
    <w:tmpl w:val="300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44A52"/>
    <w:multiLevelType w:val="multilevel"/>
    <w:tmpl w:val="EE6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9481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220167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39856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21068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00951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142903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8024960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198107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77496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295974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765258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2461383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49"/>
    <w:rsid w:val="001A12B5"/>
    <w:rsid w:val="00661F7F"/>
    <w:rsid w:val="00980E49"/>
    <w:rsid w:val="00E3247F"/>
    <w:rsid w:val="00F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D229"/>
  <w15:chartTrackingRefBased/>
  <w15:docId w15:val="{53D43A03-39EC-4245-9797-D3F08FE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49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0E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Cline</dc:creator>
  <cp:keywords/>
  <dc:description/>
  <cp:lastModifiedBy>Keenan Cline</cp:lastModifiedBy>
  <cp:revision>1</cp:revision>
  <dcterms:created xsi:type="dcterms:W3CDTF">2025-08-16T01:43:00Z</dcterms:created>
  <dcterms:modified xsi:type="dcterms:W3CDTF">2025-08-16T01:44:00Z</dcterms:modified>
</cp:coreProperties>
</file>