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9743" w14:textId="77777777" w:rsidR="002E3E90" w:rsidRPr="001F41A7" w:rsidRDefault="002E3E90" w:rsidP="004871A3">
      <w:pPr>
        <w:ind w:left="2880" w:firstLine="720"/>
        <w:rPr>
          <w:rFonts w:ascii="Times New Roman" w:hAnsi="Times New Roman" w:cs="Times New Roman"/>
          <w:sz w:val="72"/>
          <w:szCs w:val="72"/>
        </w:rPr>
      </w:pPr>
    </w:p>
    <w:p w14:paraId="55830CDA" w14:textId="664E1DB0" w:rsidR="002E3E90" w:rsidRPr="001F41A7" w:rsidRDefault="002E3E90" w:rsidP="002E3E90">
      <w:pPr>
        <w:ind w:left="2880" w:firstLine="72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1F41A7">
        <w:rPr>
          <w:rFonts w:ascii="Times New Roman" w:hAnsi="Times New Roman" w:cs="Times New Roman"/>
          <w:b/>
          <w:bCs/>
          <w:sz w:val="72"/>
          <w:szCs w:val="72"/>
        </w:rPr>
        <w:t>Neuralne</w:t>
      </w:r>
      <w:proofErr w:type="spellEnd"/>
      <w:r w:rsidRPr="001F41A7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1F41A7">
        <w:rPr>
          <w:rFonts w:ascii="Times New Roman" w:hAnsi="Times New Roman" w:cs="Times New Roman"/>
          <w:b/>
          <w:bCs/>
          <w:sz w:val="72"/>
          <w:szCs w:val="72"/>
        </w:rPr>
        <w:t>mreže</w:t>
      </w:r>
      <w:proofErr w:type="spellEnd"/>
    </w:p>
    <w:p w14:paraId="78A79F06" w14:textId="376CC222" w:rsidR="002E3E90" w:rsidRPr="001F41A7" w:rsidRDefault="002E3E90" w:rsidP="002E3E90">
      <w:pPr>
        <w:ind w:left="2880" w:firstLine="72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1F41A7">
        <w:rPr>
          <w:rFonts w:ascii="Times New Roman" w:hAnsi="Times New Roman" w:cs="Times New Roman"/>
          <w:b/>
          <w:bCs/>
          <w:sz w:val="72"/>
          <w:szCs w:val="72"/>
        </w:rPr>
        <w:t>Projekat</w:t>
      </w:r>
      <w:proofErr w:type="spellEnd"/>
      <w:r w:rsidRPr="001F41A7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1F41A7">
        <w:rPr>
          <w:rFonts w:ascii="Times New Roman" w:hAnsi="Times New Roman" w:cs="Times New Roman"/>
          <w:b/>
          <w:bCs/>
          <w:sz w:val="72"/>
          <w:szCs w:val="72"/>
        </w:rPr>
        <w:t>iz</w:t>
      </w:r>
      <w:proofErr w:type="spellEnd"/>
      <w:r w:rsidRPr="001F41A7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1F41A7">
        <w:rPr>
          <w:rFonts w:ascii="Times New Roman" w:hAnsi="Times New Roman" w:cs="Times New Roman"/>
          <w:b/>
          <w:bCs/>
          <w:sz w:val="72"/>
          <w:szCs w:val="72"/>
        </w:rPr>
        <w:t>dubokog</w:t>
      </w:r>
      <w:proofErr w:type="spellEnd"/>
      <w:r w:rsidRPr="001F41A7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1F41A7">
        <w:rPr>
          <w:rFonts w:ascii="Times New Roman" w:hAnsi="Times New Roman" w:cs="Times New Roman"/>
          <w:b/>
          <w:bCs/>
          <w:sz w:val="72"/>
          <w:szCs w:val="72"/>
        </w:rPr>
        <w:t>učenja</w:t>
      </w:r>
      <w:proofErr w:type="spellEnd"/>
    </w:p>
    <w:p w14:paraId="62607448" w14:textId="6EBECC6B" w:rsidR="002E3E90" w:rsidRPr="002E3E90" w:rsidRDefault="002E3E90" w:rsidP="002E3E90">
      <w:pPr>
        <w:ind w:left="2880" w:firstLine="720"/>
        <w:jc w:val="right"/>
        <w:rPr>
          <w:rFonts w:ascii="Times New Roman" w:hAnsi="Times New Roman" w:cs="Times New Roman"/>
          <w:sz w:val="36"/>
          <w:szCs w:val="36"/>
        </w:rPr>
      </w:pPr>
      <w:r w:rsidRPr="002E3E90">
        <w:rPr>
          <w:rFonts w:ascii="Times New Roman" w:hAnsi="Times New Roman" w:cs="Times New Roman"/>
          <w:sz w:val="36"/>
          <w:szCs w:val="36"/>
        </w:rPr>
        <w:t xml:space="preserve">Andrej Davidovic </w:t>
      </w:r>
      <w:r w:rsidR="0020159D">
        <w:rPr>
          <w:rFonts w:ascii="Times New Roman" w:hAnsi="Times New Roman" w:cs="Times New Roman"/>
          <w:sz w:val="36"/>
          <w:szCs w:val="36"/>
        </w:rPr>
        <w:t>0</w:t>
      </w:r>
      <w:r w:rsidRPr="002E3E90">
        <w:rPr>
          <w:rFonts w:ascii="Times New Roman" w:hAnsi="Times New Roman" w:cs="Times New Roman"/>
          <w:sz w:val="36"/>
          <w:szCs w:val="36"/>
        </w:rPr>
        <w:t>302/2020</w:t>
      </w:r>
    </w:p>
    <w:p w14:paraId="1DE40575" w14:textId="28B522D4" w:rsidR="002E3E90" w:rsidRPr="002E3E90" w:rsidRDefault="002E3E90" w:rsidP="002E3E90">
      <w:pPr>
        <w:ind w:left="2880" w:firstLine="720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2E3E90">
        <w:rPr>
          <w:rFonts w:ascii="Times New Roman" w:hAnsi="Times New Roman" w:cs="Times New Roman"/>
          <w:sz w:val="36"/>
          <w:szCs w:val="36"/>
        </w:rPr>
        <w:t>Djurdja</w:t>
      </w:r>
      <w:proofErr w:type="spellEnd"/>
      <w:r w:rsidRPr="002E3E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3E90">
        <w:rPr>
          <w:rFonts w:ascii="Times New Roman" w:hAnsi="Times New Roman" w:cs="Times New Roman"/>
          <w:sz w:val="36"/>
          <w:szCs w:val="36"/>
        </w:rPr>
        <w:t>Joksimović</w:t>
      </w:r>
      <w:proofErr w:type="spellEnd"/>
      <w:r w:rsidRPr="002E3E90">
        <w:rPr>
          <w:rFonts w:ascii="Times New Roman" w:hAnsi="Times New Roman" w:cs="Times New Roman"/>
          <w:sz w:val="36"/>
          <w:szCs w:val="36"/>
        </w:rPr>
        <w:t xml:space="preserve"> </w:t>
      </w:r>
      <w:r w:rsidR="0020159D">
        <w:rPr>
          <w:rFonts w:ascii="Times New Roman" w:hAnsi="Times New Roman" w:cs="Times New Roman"/>
          <w:sz w:val="36"/>
          <w:szCs w:val="36"/>
        </w:rPr>
        <w:t>0</w:t>
      </w:r>
      <w:r w:rsidRPr="002E3E90">
        <w:rPr>
          <w:rFonts w:ascii="Times New Roman" w:hAnsi="Times New Roman" w:cs="Times New Roman"/>
          <w:sz w:val="36"/>
          <w:szCs w:val="36"/>
        </w:rPr>
        <w:t>281/2020</w:t>
      </w:r>
    </w:p>
    <w:p w14:paraId="7CBC5BED" w14:textId="02D46F83" w:rsidR="00722755" w:rsidRDefault="00CB6DD6" w:rsidP="004871A3">
      <w:pPr>
        <w:ind w:left="2880" w:firstLine="720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Izveš</w:t>
      </w:r>
      <w:r w:rsidR="004871A3" w:rsidRPr="004871A3">
        <w:rPr>
          <w:rFonts w:ascii="Times New Roman" w:hAnsi="Times New Roman" w:cs="Times New Roman"/>
          <w:sz w:val="40"/>
        </w:rPr>
        <w:t>taj</w:t>
      </w:r>
      <w:proofErr w:type="spellEnd"/>
    </w:p>
    <w:p w14:paraId="611F9E33" w14:textId="77777777" w:rsidR="004871A3" w:rsidRDefault="004871A3" w:rsidP="004871A3">
      <w:pPr>
        <w:rPr>
          <w:rFonts w:ascii="Times New Roman" w:hAnsi="Times New Roman" w:cs="Times New Roman"/>
          <w:sz w:val="40"/>
        </w:rPr>
      </w:pPr>
    </w:p>
    <w:p w14:paraId="1504FFF1" w14:textId="77777777" w:rsidR="004871A3" w:rsidRDefault="004871A3" w:rsidP="004871A3">
      <w:pPr>
        <w:rPr>
          <w:rFonts w:ascii="Times New Roman" w:hAnsi="Times New Roman" w:cs="Times New Roman"/>
          <w:sz w:val="40"/>
        </w:rPr>
      </w:pPr>
    </w:p>
    <w:p w14:paraId="7BDB8C3A" w14:textId="0F0D8921" w:rsidR="004871A3" w:rsidRDefault="004871A3" w:rsidP="004871A3">
      <w:pPr>
        <w:rPr>
          <w:rFonts w:ascii="Times New Roman" w:hAnsi="Times New Roman" w:cs="Times New Roman"/>
          <w:sz w:val="32"/>
        </w:rPr>
      </w:pPr>
      <w:r w:rsidRPr="004871A3">
        <w:rPr>
          <w:rFonts w:ascii="Times New Roman" w:hAnsi="Times New Roman" w:cs="Times New Roman"/>
          <w:sz w:val="32"/>
        </w:rPr>
        <w:t xml:space="preserve">Dataset koji je </w:t>
      </w:r>
      <w:proofErr w:type="spellStart"/>
      <w:r w:rsidRPr="004871A3">
        <w:rPr>
          <w:rFonts w:ascii="Times New Roman" w:hAnsi="Times New Roman" w:cs="Times New Roman"/>
          <w:sz w:val="32"/>
        </w:rPr>
        <w:t>korišćen</w:t>
      </w:r>
      <w:proofErr w:type="spellEnd"/>
      <w:r>
        <w:rPr>
          <w:rFonts w:ascii="Times New Roman" w:hAnsi="Times New Roman" w:cs="Times New Roman"/>
          <w:sz w:val="32"/>
        </w:rPr>
        <w:t>:</w:t>
      </w:r>
      <w:r w:rsidRPr="004871A3">
        <w:rPr>
          <w:rFonts w:ascii="Times New Roman" w:hAnsi="Times New Roman" w:cs="Times New Roman"/>
          <w:sz w:val="32"/>
        </w:rPr>
        <w:t xml:space="preserve"> </w:t>
      </w:r>
      <w:hyperlink r:id="rId4" w:history="1">
        <w:r w:rsidRPr="00377EC1">
          <w:rPr>
            <w:rStyle w:val="Hyperlink"/>
            <w:rFonts w:ascii="Times New Roman" w:hAnsi="Times New Roman" w:cs="Times New Roman"/>
            <w:sz w:val="32"/>
          </w:rPr>
          <w:t>https://www.kaggle.com/datasets/olafkrastovski/handwritten-digits-0-9/code</w:t>
        </w:r>
      </w:hyperlink>
      <w:r>
        <w:rPr>
          <w:rFonts w:ascii="Times New Roman" w:hAnsi="Times New Roman" w:cs="Times New Roman"/>
          <w:sz w:val="32"/>
        </w:rPr>
        <w:t>.</w:t>
      </w:r>
    </w:p>
    <w:p w14:paraId="155265BF" w14:textId="1516110E" w:rsidR="001F41A7" w:rsidRDefault="001F41A7" w:rsidP="004871A3">
      <w:pPr>
        <w:rPr>
          <w:rFonts w:ascii="Times New Roman" w:hAnsi="Times New Roman" w:cs="Times New Roman"/>
          <w:sz w:val="32"/>
        </w:rPr>
      </w:pPr>
    </w:p>
    <w:p w14:paraId="0A98F033" w14:textId="28438B27" w:rsidR="001F41A7" w:rsidRDefault="001F41A7" w:rsidP="004871A3">
      <w:pPr>
        <w:rPr>
          <w:rFonts w:ascii="Times New Roman" w:hAnsi="Times New Roman" w:cs="Times New Roman"/>
          <w:sz w:val="32"/>
        </w:rPr>
      </w:pPr>
    </w:p>
    <w:p w14:paraId="423E1A9B" w14:textId="638F7211" w:rsidR="001F41A7" w:rsidRDefault="001F41A7" w:rsidP="004871A3">
      <w:pPr>
        <w:rPr>
          <w:rFonts w:ascii="Times New Roman" w:hAnsi="Times New Roman" w:cs="Times New Roman"/>
          <w:sz w:val="32"/>
        </w:rPr>
      </w:pPr>
    </w:p>
    <w:p w14:paraId="1117D424" w14:textId="5A321403" w:rsidR="001F41A7" w:rsidRDefault="001F41A7" w:rsidP="004871A3">
      <w:pPr>
        <w:rPr>
          <w:rFonts w:ascii="Times New Roman" w:hAnsi="Times New Roman" w:cs="Times New Roman"/>
          <w:sz w:val="32"/>
        </w:rPr>
      </w:pPr>
    </w:p>
    <w:p w14:paraId="4E369400" w14:textId="1ED8A6D5" w:rsidR="001F41A7" w:rsidRDefault="001F41A7" w:rsidP="004871A3">
      <w:pPr>
        <w:rPr>
          <w:rFonts w:ascii="Times New Roman" w:hAnsi="Times New Roman" w:cs="Times New Roman"/>
          <w:sz w:val="32"/>
        </w:rPr>
      </w:pPr>
    </w:p>
    <w:p w14:paraId="78850341" w14:textId="21DAD890" w:rsidR="001F41A7" w:rsidRDefault="001F41A7" w:rsidP="004871A3">
      <w:pPr>
        <w:rPr>
          <w:rFonts w:ascii="Times New Roman" w:hAnsi="Times New Roman" w:cs="Times New Roman"/>
          <w:sz w:val="32"/>
        </w:rPr>
      </w:pPr>
    </w:p>
    <w:p w14:paraId="63B2E134" w14:textId="60768060" w:rsidR="001F41A7" w:rsidRDefault="001F41A7" w:rsidP="004871A3">
      <w:pPr>
        <w:rPr>
          <w:rFonts w:ascii="Times New Roman" w:hAnsi="Times New Roman" w:cs="Times New Roman"/>
          <w:sz w:val="32"/>
        </w:rPr>
      </w:pPr>
    </w:p>
    <w:p w14:paraId="3D27BFB6" w14:textId="38F284FB" w:rsidR="001F41A7" w:rsidRDefault="001F41A7" w:rsidP="004871A3">
      <w:pPr>
        <w:rPr>
          <w:rFonts w:ascii="Times New Roman" w:hAnsi="Times New Roman" w:cs="Times New Roman"/>
          <w:sz w:val="32"/>
        </w:rPr>
      </w:pPr>
    </w:p>
    <w:p w14:paraId="4AE45F2F" w14:textId="77777777" w:rsidR="001F41A7" w:rsidRDefault="001F41A7" w:rsidP="004871A3">
      <w:pPr>
        <w:rPr>
          <w:rFonts w:ascii="Times New Roman" w:hAnsi="Times New Roman" w:cs="Times New Roman"/>
          <w:sz w:val="32"/>
        </w:rPr>
      </w:pPr>
    </w:p>
    <w:p w14:paraId="309F7872" w14:textId="105047A8" w:rsidR="004871A3" w:rsidRDefault="004871A3" w:rsidP="004871A3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Korišćena</w:t>
      </w:r>
      <w:proofErr w:type="spellEnd"/>
      <w:r>
        <w:rPr>
          <w:rFonts w:ascii="Times New Roman" w:hAnsi="Times New Roman" w:cs="Times New Roman"/>
          <w:sz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</w:rPr>
        <w:t>baza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podataka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rukom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pisanih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cifara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Slike</w:t>
      </w:r>
      <w:proofErr w:type="spellEnd"/>
      <w:r>
        <w:rPr>
          <w:rFonts w:ascii="Times New Roman" w:hAnsi="Times New Roman" w:cs="Times New Roman"/>
          <w:sz w:val="32"/>
        </w:rPr>
        <w:t xml:space="preserve"> su </w:t>
      </w:r>
      <w:proofErr w:type="spellStart"/>
      <w:r>
        <w:rPr>
          <w:rFonts w:ascii="Times New Roman" w:hAnsi="Times New Roman" w:cs="Times New Roman"/>
          <w:sz w:val="32"/>
        </w:rPr>
        <w:t>klasifikovane</w:t>
      </w:r>
      <w:proofErr w:type="spellEnd"/>
      <w:r>
        <w:rPr>
          <w:rFonts w:ascii="Times New Roman" w:hAnsi="Times New Roman" w:cs="Times New Roman"/>
          <w:sz w:val="32"/>
        </w:rPr>
        <w:t xml:space="preserve"> u 10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klasa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brojevi</w:t>
      </w:r>
      <w:proofErr w:type="spellEnd"/>
      <w:r>
        <w:rPr>
          <w:rFonts w:ascii="Times New Roman" w:hAnsi="Times New Roman" w:cs="Times New Roman"/>
          <w:sz w:val="32"/>
        </w:rPr>
        <w:t xml:space="preserve"> od 0 do 9). </w:t>
      </w:r>
    </w:p>
    <w:p w14:paraId="72D9ABCE" w14:textId="45658827" w:rsidR="0065267A" w:rsidRDefault="0065267A" w:rsidP="004871A3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Prve</w:t>
      </w:r>
      <w:proofErr w:type="spellEnd"/>
      <w:r>
        <w:rPr>
          <w:rFonts w:ascii="Times New Roman" w:hAnsi="Times New Roman" w:cs="Times New Roman"/>
          <w:sz w:val="32"/>
        </w:rPr>
        <w:t xml:space="preserve"> CNN </w:t>
      </w:r>
      <w:proofErr w:type="spellStart"/>
      <w:r>
        <w:rPr>
          <w:rFonts w:ascii="Times New Roman" w:hAnsi="Times New Roman" w:cs="Times New Roman"/>
          <w:sz w:val="32"/>
        </w:rPr>
        <w:t>mreže</w:t>
      </w:r>
      <w:proofErr w:type="spell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LeNet</w:t>
      </w:r>
      <w:proofErr w:type="spellEnd"/>
      <w:r>
        <w:rPr>
          <w:rFonts w:ascii="Times New Roman" w:hAnsi="Times New Roman" w:cs="Times New Roman"/>
          <w:sz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</w:rPr>
        <w:t>su</w:t>
      </w:r>
      <w:proofErr w:type="spellEnd"/>
      <w:r>
        <w:rPr>
          <w:rFonts w:ascii="Times New Roman" w:hAnsi="Times New Roman" w:cs="Times New Roman"/>
          <w:sz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</w:rPr>
        <w:t>bavile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problemom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klasifikovanja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rukom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pisanih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cifara</w:t>
      </w:r>
      <w:proofErr w:type="spellEnd"/>
      <w:r>
        <w:rPr>
          <w:rFonts w:ascii="Times New Roman" w:hAnsi="Times New Roman" w:cs="Times New Roman"/>
          <w:sz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</w:rPr>
        <w:t>eksperimentalno</w:t>
      </w:r>
      <w:proofErr w:type="spellEnd"/>
      <w:r>
        <w:rPr>
          <w:rFonts w:ascii="Times New Roman" w:hAnsi="Times New Roman" w:cs="Times New Roman"/>
          <w:sz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</w:rPr>
        <w:t>dokazano</w:t>
      </w:r>
      <w:proofErr w:type="spellEnd"/>
      <w:r>
        <w:rPr>
          <w:rFonts w:ascii="Times New Roman" w:hAnsi="Times New Roman" w:cs="Times New Roman"/>
          <w:sz w:val="32"/>
        </w:rPr>
        <w:t xml:space="preserve"> da </w:t>
      </w:r>
      <w:proofErr w:type="spellStart"/>
      <w:r>
        <w:rPr>
          <w:rFonts w:ascii="Times New Roman" w:hAnsi="Times New Roman" w:cs="Times New Roman"/>
          <w:sz w:val="32"/>
        </w:rPr>
        <w:t>su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konvolucione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neuralne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mreže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pokazale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mnogo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bolje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performanse</w:t>
      </w:r>
      <w:proofErr w:type="spellEnd"/>
      <w:r>
        <w:rPr>
          <w:rFonts w:ascii="Times New Roman" w:hAnsi="Times New Roman" w:cs="Times New Roman"/>
          <w:sz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</w:rPr>
        <w:t>klasifikaciji</w:t>
      </w:r>
      <w:proofErr w:type="spellEnd"/>
      <w:r>
        <w:rPr>
          <w:rFonts w:ascii="Times New Roman" w:hAnsi="Times New Roman" w:cs="Times New Roman"/>
          <w:sz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</w:rPr>
        <w:t>odnosu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na</w:t>
      </w:r>
      <w:proofErr w:type="spellEnd"/>
      <w:r>
        <w:rPr>
          <w:rFonts w:ascii="Times New Roman" w:hAnsi="Times New Roman" w:cs="Times New Roman"/>
          <w:sz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</w:rPr>
        <w:t>obične</w:t>
      </w:r>
      <w:proofErr w:type="spellEnd"/>
      <w:r>
        <w:rPr>
          <w:rFonts w:ascii="Times New Roman" w:hAnsi="Times New Roman" w:cs="Times New Roman"/>
          <w:sz w:val="32"/>
        </w:rPr>
        <w:t xml:space="preserve">’ </w:t>
      </w:r>
      <w:proofErr w:type="spellStart"/>
      <w:r>
        <w:rPr>
          <w:rFonts w:ascii="Times New Roman" w:hAnsi="Times New Roman" w:cs="Times New Roman"/>
          <w:sz w:val="32"/>
        </w:rPr>
        <w:t>neuralne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mreže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B6C630D" w14:textId="67A956A0" w:rsidR="0065267A" w:rsidRPr="00662401" w:rsidRDefault="0065267A" w:rsidP="004871A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62401">
        <w:rPr>
          <w:rFonts w:ascii="Times New Roman" w:hAnsi="Times New Roman" w:cs="Times New Roman"/>
          <w:b/>
          <w:bCs/>
          <w:sz w:val="36"/>
          <w:szCs w:val="36"/>
        </w:rPr>
        <w:t>Grafik</w:t>
      </w:r>
      <w:proofErr w:type="spellEnd"/>
      <w:r w:rsidRPr="00662401">
        <w:rPr>
          <w:rFonts w:ascii="Times New Roman" w:hAnsi="Times New Roman" w:cs="Times New Roman"/>
          <w:b/>
          <w:bCs/>
          <w:sz w:val="36"/>
          <w:szCs w:val="36"/>
        </w:rPr>
        <w:t xml:space="preserve"> date </w:t>
      </w:r>
      <w:proofErr w:type="spellStart"/>
      <w:r w:rsidRPr="00662401">
        <w:rPr>
          <w:rFonts w:ascii="Times New Roman" w:hAnsi="Times New Roman" w:cs="Times New Roman"/>
          <w:b/>
          <w:bCs/>
          <w:sz w:val="36"/>
          <w:szCs w:val="36"/>
        </w:rPr>
        <w:t>baze</w:t>
      </w:r>
      <w:proofErr w:type="spellEnd"/>
      <w:r w:rsidRPr="0066240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2401">
        <w:rPr>
          <w:rFonts w:ascii="Times New Roman" w:hAnsi="Times New Roman" w:cs="Times New Roman"/>
          <w:b/>
          <w:bCs/>
          <w:sz w:val="36"/>
          <w:szCs w:val="36"/>
        </w:rPr>
        <w:t>podataka</w:t>
      </w:r>
      <w:proofErr w:type="spellEnd"/>
      <w:r w:rsidRPr="0066240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66D33D4" w14:textId="35C7CEA9" w:rsidR="0065267A" w:rsidRDefault="0065267A" w:rsidP="004871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1AD4E59" wp14:editId="5A958979">
            <wp:extent cx="5943600" cy="2735580"/>
            <wp:effectExtent l="0" t="0" r="0" b="762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5"/>
                    <a:srcRect t="6381" b="11795"/>
                    <a:stretch/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FEBDB" w14:textId="687F8481" w:rsidR="0065267A" w:rsidRDefault="0065267A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</w:rPr>
        <w:t xml:space="preserve">Na x </w:t>
      </w:r>
      <w:proofErr w:type="spellStart"/>
      <w:r>
        <w:rPr>
          <w:rFonts w:ascii="Times New Roman" w:hAnsi="Times New Roman" w:cs="Times New Roman"/>
          <w:sz w:val="32"/>
          <w:szCs w:val="32"/>
        </w:rPr>
        <w:t>osi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obele</w:t>
      </w:r>
      <w:proofErr w:type="spellEnd"/>
      <w:r>
        <w:rPr>
          <w:rFonts w:ascii="Times New Roman" w:hAnsi="Times New Roman" w:cs="Times New Roman"/>
          <w:sz w:val="32"/>
          <w:szCs w:val="32"/>
          <w:lang w:val="sr-Latn-RS"/>
        </w:rPr>
        <w:t xml:space="preserve">žene vrednosti </w:t>
      </w:r>
      <w:proofErr w:type="gramStart"/>
      <w:r>
        <w:rPr>
          <w:rFonts w:ascii="Times New Roman" w:hAnsi="Times New Roman" w:cs="Times New Roman"/>
          <w:sz w:val="32"/>
          <w:szCs w:val="32"/>
          <w:lang w:val="sr-Latn-RS"/>
        </w:rPr>
        <w:t>klasa:broj</w:t>
      </w:r>
      <w:proofErr w:type="gramEnd"/>
      <w:r>
        <w:rPr>
          <w:rFonts w:ascii="Times New Roman" w:hAnsi="Times New Roman" w:cs="Times New Roman"/>
          <w:sz w:val="32"/>
          <w:szCs w:val="32"/>
          <w:lang w:val="sr-Latn-RS"/>
        </w:rPr>
        <w:t>_odabiraka_klase da bi se preciznije broj odabiraka svake klase video.</w:t>
      </w:r>
    </w:p>
    <w:p w14:paraId="6C4DA1EE" w14:textId="20EB7C97" w:rsidR="0065267A" w:rsidRDefault="0065267A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Sa grafika možemo videti da </w:t>
      </w:r>
      <w:r w:rsidR="002E3E90">
        <w:rPr>
          <w:rFonts w:ascii="Times New Roman" w:hAnsi="Times New Roman" w:cs="Times New Roman"/>
          <w:sz w:val="32"/>
          <w:szCs w:val="32"/>
          <w:lang w:val="sr-Latn-RS"/>
        </w:rPr>
        <w:t>su vrednosti za svaku klasu približne, tj. da je razlika u broju primeraka klase procentualno mala</w:t>
      </w:r>
      <w:r w:rsidR="00662401">
        <w:rPr>
          <w:rFonts w:ascii="Times New Roman" w:hAnsi="Times New Roman" w:cs="Times New Roman"/>
          <w:sz w:val="32"/>
          <w:szCs w:val="32"/>
          <w:lang w:val="sr-Latn-RS"/>
        </w:rPr>
        <w:t xml:space="preserve"> pa mozemo smatrati da su podaci balansirani.</w:t>
      </w:r>
    </w:p>
    <w:p w14:paraId="051769C7" w14:textId="6E419E41" w:rsidR="00662401" w:rsidRDefault="00662401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66610ED5" w14:textId="3482FEE3" w:rsidR="00662401" w:rsidRDefault="00662401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20790775" w14:textId="5E1FE7CC" w:rsidR="00662401" w:rsidRDefault="00662401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090C6437" w14:textId="77777777" w:rsidR="00662401" w:rsidRDefault="00662401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2E13FDA5" w14:textId="75EAF117" w:rsidR="002E3E90" w:rsidRPr="00662401" w:rsidRDefault="002E3E90" w:rsidP="004871A3">
      <w:pPr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662401">
        <w:rPr>
          <w:rFonts w:ascii="Times New Roman" w:hAnsi="Times New Roman" w:cs="Times New Roman"/>
          <w:b/>
          <w:bCs/>
          <w:sz w:val="40"/>
          <w:szCs w:val="40"/>
          <w:lang w:val="sr-Latn-RS"/>
        </w:rPr>
        <w:lastRenderedPageBreak/>
        <w:t>Primeri iz svake klase:</w:t>
      </w:r>
    </w:p>
    <w:p w14:paraId="512FE58F" w14:textId="38CB779A" w:rsidR="002E3E90" w:rsidRDefault="002E3E90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65F938" wp14:editId="70DC13AB">
            <wp:extent cx="8572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CCECFC" wp14:editId="676D24FC">
            <wp:extent cx="8572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824995" wp14:editId="1F228DEA">
            <wp:extent cx="857250" cy="1333500"/>
            <wp:effectExtent l="0" t="0" r="0" b="0"/>
            <wp:docPr id="4" name="Picture 4" descr="A picture containing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s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DD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ED437B" wp14:editId="28FAD6E0">
            <wp:extent cx="85725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1-28 at 15.56.0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DD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B82AE1" wp14:editId="37338CC8">
            <wp:extent cx="8572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1-28 at 15.56.04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A768" w14:textId="249A2EE2" w:rsidR="00CB6DD6" w:rsidRDefault="002E3E90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Klasa 0       Klasa 1   Klasa 2</w:t>
      </w:r>
      <w:r w:rsidR="00CB6DD6">
        <w:rPr>
          <w:rFonts w:ascii="Times New Roman" w:hAnsi="Times New Roman" w:cs="Times New Roman"/>
          <w:sz w:val="32"/>
          <w:szCs w:val="32"/>
          <w:lang w:val="sr-Latn-RS"/>
        </w:rPr>
        <w:t xml:space="preserve">        Klasa 3   Klasa 4</w:t>
      </w:r>
    </w:p>
    <w:p w14:paraId="379F08E5" w14:textId="7D817615" w:rsidR="00CB6DD6" w:rsidRDefault="00CB6DD6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2B70C4" wp14:editId="558BE6D0">
            <wp:extent cx="85725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1-28 at 15.56.04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E70CCA" wp14:editId="6FDE4D97">
            <wp:extent cx="85725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1-28 at 15.56.04 (3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3D3CD4" wp14:editId="750C89B3">
            <wp:extent cx="85725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1-28 at 15.56.04 (4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FB134C" wp14:editId="515EFC34">
            <wp:extent cx="85725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1-28 at 15.56.04 (5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9BF358" wp14:editId="7992B009">
            <wp:extent cx="85725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1-28 at 15.56.04 (6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1A2C" w14:textId="3DE76825" w:rsidR="00CB6DD6" w:rsidRDefault="00CB6DD6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Kasa 5      Klasa 6       Klasa 7     Klasa 8        Klasa 9</w:t>
      </w:r>
    </w:p>
    <w:p w14:paraId="73381B0D" w14:textId="1B3B4745" w:rsidR="00CB6DD6" w:rsidRDefault="00CB6DD6" w:rsidP="004871A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Podaci se dele na 2 skupa: </w:t>
      </w:r>
      <w:r w:rsidRPr="00662401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train i validation</w:t>
      </w:r>
      <w:r>
        <w:rPr>
          <w:rFonts w:ascii="Times New Roman" w:hAnsi="Times New Roman" w:cs="Times New Roman"/>
          <w:sz w:val="32"/>
          <w:szCs w:val="32"/>
          <w:lang w:val="sr-Latn-RS"/>
        </w:rPr>
        <w:t>.</w:t>
      </w:r>
    </w:p>
    <w:p w14:paraId="18CA848C" w14:textId="7CFC24F2" w:rsidR="00CB6DD6" w:rsidRDefault="00CB6DD6" w:rsidP="0048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Podela</w:t>
      </w:r>
      <w:r w:rsidR="00662401">
        <w:rPr>
          <w:rFonts w:ascii="Times New Roman" w:hAnsi="Times New Roman" w:cs="Times New Roman"/>
          <w:sz w:val="32"/>
          <w:szCs w:val="32"/>
          <w:lang w:val="sr-Latn-RS"/>
        </w:rPr>
        <w:t xml:space="preserve"> na train i validation skup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  <w:r w:rsidR="00662401">
        <w:rPr>
          <w:rFonts w:ascii="Times New Roman" w:hAnsi="Times New Roman" w:cs="Times New Roman"/>
          <w:sz w:val="32"/>
          <w:szCs w:val="32"/>
          <w:lang w:val="sr-Latn-RS"/>
        </w:rPr>
        <w:t>se vrsi zbog provere tacnosti mreze, posto je moguce da se mreza preobuci samo za zadati skup nad kojim se vrsi treniranje i da izgubi mogucnost generalizacije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Zbog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</w:t>
      </w:r>
      <w:r w:rsidR="009E2EF6">
        <w:rPr>
          <w:rFonts w:ascii="Times New Roman" w:hAnsi="Times New Roman" w:cs="Times New Roman"/>
          <w:sz w:val="32"/>
          <w:szCs w:val="32"/>
        </w:rPr>
        <w:t xml:space="preserve">ga se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ubacuje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validirajuć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skup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Bitno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</w:t>
      </w:r>
      <w:r w:rsidR="006D1FC1">
        <w:rPr>
          <w:rFonts w:ascii="Times New Roman" w:hAnsi="Times New Roman" w:cs="Times New Roman"/>
          <w:sz w:val="32"/>
          <w:szCs w:val="32"/>
        </w:rPr>
        <w:t xml:space="preserve">e da se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podaci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nad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kojima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vrš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treniranje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uzimaju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iz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različ</w:t>
      </w:r>
      <w:r>
        <w:rPr>
          <w:rFonts w:ascii="Times New Roman" w:hAnsi="Times New Roman" w:cs="Times New Roman"/>
          <w:sz w:val="32"/>
          <w:szCs w:val="32"/>
        </w:rPr>
        <w:t>itih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klasa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da se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mreža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ne bi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nauč</w:t>
      </w:r>
      <w:r w:rsidR="009E2EF6">
        <w:rPr>
          <w:rFonts w:ascii="Times New Roman" w:hAnsi="Times New Roman" w:cs="Times New Roman"/>
          <w:sz w:val="32"/>
          <w:szCs w:val="32"/>
        </w:rPr>
        <w:t>ila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samo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jednu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klasu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r w:rsidR="0066240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npr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broj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r w:rsidR="006D1FC1">
        <w:rPr>
          <w:rFonts w:ascii="Times New Roman" w:hAnsi="Times New Roman" w:cs="Times New Roman"/>
          <w:sz w:val="32"/>
          <w:szCs w:val="32"/>
        </w:rPr>
        <w:t>0</w:t>
      </w:r>
      <w:r w:rsidR="00662401">
        <w:rPr>
          <w:rFonts w:ascii="Times New Roman" w:hAnsi="Times New Roman" w:cs="Times New Roman"/>
          <w:sz w:val="32"/>
          <w:szCs w:val="32"/>
        </w:rPr>
        <w:t>)</w:t>
      </w:r>
      <w:r w:rsidR="006D1FC1">
        <w:rPr>
          <w:rFonts w:ascii="Times New Roman" w:hAnsi="Times New Roman" w:cs="Times New Roman"/>
          <w:sz w:val="32"/>
          <w:szCs w:val="32"/>
        </w:rPr>
        <w:t xml:space="preserve">. Primer za to je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neuralna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mrež</w:t>
      </w:r>
      <w:r w:rsidR="009E2EF6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za</w:t>
      </w:r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bolnicu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trenira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isključ</w:t>
      </w:r>
      <w:r w:rsidR="009E2EF6">
        <w:rPr>
          <w:rFonts w:ascii="Times New Roman" w:hAnsi="Times New Roman" w:cs="Times New Roman"/>
          <w:sz w:val="32"/>
          <w:szCs w:val="32"/>
        </w:rPr>
        <w:t>ivo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nad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skupom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boles</w:t>
      </w:r>
      <w:r w:rsidR="006D1FC1">
        <w:rPr>
          <w:rFonts w:ascii="Times New Roman" w:hAnsi="Times New Roman" w:cs="Times New Roman"/>
          <w:sz w:val="32"/>
          <w:szCs w:val="32"/>
        </w:rPr>
        <w:t>nih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pacijenata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ona</w:t>
      </w:r>
      <w:proofErr w:type="spellEnd"/>
      <w:r w:rsidR="006D1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FC1">
        <w:rPr>
          <w:rFonts w:ascii="Times New Roman" w:hAnsi="Times New Roman" w:cs="Times New Roman"/>
          <w:sz w:val="32"/>
          <w:szCs w:val="32"/>
        </w:rPr>
        <w:t>neć</w:t>
      </w:r>
      <w:r w:rsidR="009E2EF6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efikasno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raditi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kada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pojavi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zdrav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2EF6">
        <w:rPr>
          <w:rFonts w:ascii="Times New Roman" w:hAnsi="Times New Roman" w:cs="Times New Roman"/>
          <w:sz w:val="32"/>
          <w:szCs w:val="32"/>
        </w:rPr>
        <w:t>pacijent</w:t>
      </w:r>
      <w:proofErr w:type="spellEnd"/>
      <w:r w:rsidR="009E2EF6">
        <w:rPr>
          <w:rFonts w:ascii="Times New Roman" w:hAnsi="Times New Roman" w:cs="Times New Roman"/>
          <w:sz w:val="32"/>
          <w:szCs w:val="32"/>
        </w:rPr>
        <w:t>.</w:t>
      </w:r>
      <w:r w:rsidR="00F06D26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="00F06D26">
        <w:rPr>
          <w:rFonts w:ascii="Times New Roman" w:hAnsi="Times New Roman" w:cs="Times New Roman"/>
          <w:sz w:val="32"/>
          <w:szCs w:val="32"/>
        </w:rPr>
        <w:t>validaciju</w:t>
      </w:r>
      <w:proofErr w:type="spellEnd"/>
      <w:r w:rsidR="00F06D26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F06D26">
        <w:rPr>
          <w:rFonts w:ascii="Times New Roman" w:hAnsi="Times New Roman" w:cs="Times New Roman"/>
          <w:sz w:val="32"/>
          <w:szCs w:val="32"/>
        </w:rPr>
        <w:t>uzima</w:t>
      </w:r>
      <w:proofErr w:type="spellEnd"/>
      <w:r w:rsidR="00F06D26">
        <w:rPr>
          <w:rFonts w:ascii="Times New Roman" w:hAnsi="Times New Roman" w:cs="Times New Roman"/>
          <w:sz w:val="32"/>
          <w:szCs w:val="32"/>
        </w:rPr>
        <w:t xml:space="preserve"> 20%, a za </w:t>
      </w:r>
      <w:proofErr w:type="spellStart"/>
      <w:r w:rsidR="00F06D26">
        <w:rPr>
          <w:rFonts w:ascii="Times New Roman" w:hAnsi="Times New Roman" w:cs="Times New Roman"/>
          <w:sz w:val="32"/>
          <w:szCs w:val="32"/>
        </w:rPr>
        <w:t>treniranje</w:t>
      </w:r>
      <w:proofErr w:type="spellEnd"/>
      <w:r w:rsidR="00F06D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06D26">
        <w:rPr>
          <w:rFonts w:ascii="Times New Roman" w:hAnsi="Times New Roman" w:cs="Times New Roman"/>
          <w:sz w:val="32"/>
          <w:szCs w:val="32"/>
        </w:rPr>
        <w:t>preostalih</w:t>
      </w:r>
      <w:proofErr w:type="spellEnd"/>
      <w:r w:rsidR="00F06D26">
        <w:rPr>
          <w:rFonts w:ascii="Times New Roman" w:hAnsi="Times New Roman" w:cs="Times New Roman"/>
          <w:sz w:val="32"/>
          <w:szCs w:val="32"/>
        </w:rPr>
        <w:t xml:space="preserve"> 80%.</w:t>
      </w:r>
    </w:p>
    <w:p w14:paraId="6037B5FD" w14:textId="0CA71D9D" w:rsidR="00A8560B" w:rsidRDefault="003B04B8" w:rsidP="004871A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Dimenzije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namestene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64x64, batch je </w:t>
      </w:r>
      <w:proofErr w:type="spellStart"/>
      <w:r>
        <w:rPr>
          <w:rFonts w:ascii="Times New Roman" w:hAnsi="Times New Roman" w:cs="Times New Roman"/>
          <w:sz w:val="32"/>
          <w:szCs w:val="32"/>
        </w:rPr>
        <w:t>podesen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64, </w:t>
      </w:r>
      <w:proofErr w:type="spellStart"/>
      <w:r>
        <w:rPr>
          <w:rFonts w:ascii="Times New Roman" w:hAnsi="Times New Roman" w:cs="Times New Roman"/>
          <w:sz w:val="32"/>
          <w:szCs w:val="32"/>
        </w:rPr>
        <w:t>tj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ne </w:t>
      </w:r>
      <w:proofErr w:type="spellStart"/>
      <w:r>
        <w:rPr>
          <w:rFonts w:ascii="Times New Roman" w:hAnsi="Times New Roman" w:cs="Times New Roman"/>
          <w:sz w:val="32"/>
          <w:szCs w:val="32"/>
        </w:rPr>
        <w:t>vrsi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odmah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velicina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vec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posle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svake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64.obradjene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slike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vrsi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azuriranje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646A7AE" w14:textId="36C22EF4" w:rsidR="003B04B8" w:rsidRDefault="003B04B8" w:rsidP="004871A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Dodali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augmentaciju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umnozavanje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pri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cemu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nad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podacima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vrseno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uvecavanje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rotacija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da </w:t>
      </w:r>
      <w:proofErr w:type="spellStart"/>
      <w:r>
        <w:rPr>
          <w:rFonts w:ascii="Times New Roman" w:hAnsi="Times New Roman" w:cs="Times New Roman"/>
          <w:sz w:val="32"/>
          <w:szCs w:val="32"/>
        </w:rPr>
        <w:t>bismo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dobili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raznovrsnosti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sprecili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mrezu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se </w:t>
      </w:r>
      <w:proofErr w:type="spellStart"/>
      <w:r>
        <w:rPr>
          <w:rFonts w:ascii="Times New Roman" w:hAnsi="Times New Roman" w:cs="Times New Roman"/>
          <w:sz w:val="32"/>
          <w:szCs w:val="32"/>
        </w:rPr>
        <w:t>navikne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skup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podataka.</w:t>
      </w:r>
      <w:r w:rsidR="00744383">
        <w:rPr>
          <w:rFonts w:ascii="Times New Roman" w:hAnsi="Times New Roman" w:cs="Times New Roman"/>
          <w:sz w:val="32"/>
          <w:szCs w:val="32"/>
        </w:rPr>
        <w:t>Takodje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smo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dodali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skaliranje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, to se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vrsi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deljenjem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255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posto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pikseli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uzimaju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vrednost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od 0 do 255 u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zavisnosti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od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svoje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svetline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Deljenjem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255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dobijamo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vrednosti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od 0 do 1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pri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cemu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imati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vrednost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prethodno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iznosila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255 (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maksimum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>).</w:t>
      </w:r>
    </w:p>
    <w:p w14:paraId="4B715947" w14:textId="1DE5501B" w:rsidR="003B04B8" w:rsidRDefault="003B04B8" w:rsidP="004871A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Koriscena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aktivaciona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funkcija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reLu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to je </w:t>
      </w:r>
      <w:proofErr w:type="spellStart"/>
      <w:r>
        <w:rPr>
          <w:rFonts w:ascii="Times New Roman" w:hAnsi="Times New Roman" w:cs="Times New Roman"/>
          <w:sz w:val="32"/>
          <w:szCs w:val="32"/>
        </w:rPr>
        <w:t>funkcija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danas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najcesce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koriscenja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zbog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svojih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osobina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ne </w:t>
      </w:r>
      <w:proofErr w:type="spellStart"/>
      <w:r>
        <w:rPr>
          <w:rFonts w:ascii="Times New Roman" w:hAnsi="Times New Roman" w:cs="Times New Roman"/>
          <w:sz w:val="32"/>
          <w:szCs w:val="32"/>
        </w:rPr>
        <w:t>dolazi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saturacije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zasicenja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neurona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odredjene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funkcija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zero-</w:t>
      </w:r>
      <w:proofErr w:type="spellStart"/>
      <w:r>
        <w:rPr>
          <w:rFonts w:ascii="Times New Roman" w:hAnsi="Times New Roman" w:cs="Times New Roman"/>
          <w:sz w:val="32"/>
          <w:szCs w:val="32"/>
        </w:rPr>
        <w:t>centrirana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problem da </w:t>
      </w:r>
      <w:proofErr w:type="spellStart"/>
      <w:r>
        <w:rPr>
          <w:rFonts w:ascii="Times New Roman" w:hAnsi="Times New Roman" w:cs="Times New Roman"/>
          <w:sz w:val="32"/>
          <w:szCs w:val="32"/>
        </w:rPr>
        <w:t>sledeci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 </w:t>
      </w:r>
      <w:proofErr w:type="spellStart"/>
      <w:r>
        <w:rPr>
          <w:rFonts w:ascii="Times New Roman" w:hAnsi="Times New Roman" w:cs="Times New Roman"/>
          <w:sz w:val="32"/>
          <w:szCs w:val="32"/>
        </w:rPr>
        <w:t>samo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pozitivne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tj.izlaz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sadrzati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negativne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samim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time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inkrementalna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dekrementalna</w:t>
      </w:r>
      <w:proofErr w:type="spellEnd"/>
      <w:r w:rsidR="00290198">
        <w:rPr>
          <w:rFonts w:ascii="Times New Roman" w:hAnsi="Times New Roman" w:cs="Times New Roman"/>
          <w:sz w:val="32"/>
          <w:szCs w:val="32"/>
        </w:rPr>
        <w:t>.</w:t>
      </w:r>
      <w:r w:rsidR="00736930" w:rsidRP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Poslednji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sloj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funkcija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klasifikaciju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vise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klasa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Izlazi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predstavljaju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verovatnoce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da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izlaz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sloja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pripada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nekoj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od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datih</w:t>
      </w:r>
      <w:proofErr w:type="spellEnd"/>
      <w:r w:rsidR="007369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930">
        <w:rPr>
          <w:rFonts w:ascii="Times New Roman" w:hAnsi="Times New Roman" w:cs="Times New Roman"/>
          <w:sz w:val="32"/>
          <w:szCs w:val="32"/>
        </w:rPr>
        <w:t>klasa</w:t>
      </w:r>
      <w:proofErr w:type="spellEnd"/>
      <w:r w:rsidR="00662401">
        <w:rPr>
          <w:rFonts w:ascii="Times New Roman" w:hAnsi="Times New Roman" w:cs="Times New Roman"/>
          <w:sz w:val="32"/>
          <w:szCs w:val="32"/>
        </w:rPr>
        <w:t xml:space="preserve"> I u </w:t>
      </w:r>
      <w:proofErr w:type="spellStart"/>
      <w:r w:rsidR="00662401">
        <w:rPr>
          <w:rFonts w:ascii="Times New Roman" w:hAnsi="Times New Roman" w:cs="Times New Roman"/>
          <w:sz w:val="32"/>
          <w:szCs w:val="32"/>
        </w:rPr>
        <w:t>zbiru</w:t>
      </w:r>
      <w:proofErr w:type="spellEnd"/>
      <w:r w:rsidR="006624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2401">
        <w:rPr>
          <w:rFonts w:ascii="Times New Roman" w:hAnsi="Times New Roman" w:cs="Times New Roman"/>
          <w:sz w:val="32"/>
          <w:szCs w:val="32"/>
        </w:rPr>
        <w:t>iznose</w:t>
      </w:r>
      <w:proofErr w:type="spellEnd"/>
      <w:r w:rsidR="00662401">
        <w:rPr>
          <w:rFonts w:ascii="Times New Roman" w:hAnsi="Times New Roman" w:cs="Times New Roman"/>
          <w:sz w:val="32"/>
          <w:szCs w:val="32"/>
        </w:rPr>
        <w:t xml:space="preserve"> 1.</w:t>
      </w:r>
    </w:p>
    <w:p w14:paraId="7DC5F26D" w14:textId="136EC2D6" w:rsidR="007152F6" w:rsidRPr="007152F6" w:rsidRDefault="007152F6" w:rsidP="007152F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Optimizator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koristimo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Adamov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optimizator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optimizator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sluzi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pronalazenje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minimuma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kriterijumske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funkcije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kriterijumsku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funkciju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koristimo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52F6">
        <w:rPr>
          <w:rFonts w:ascii="Times New Roman" w:hAnsi="Times New Roman" w:cs="Times New Roman"/>
          <w:sz w:val="32"/>
          <w:szCs w:val="32"/>
        </w:rPr>
        <w:t>SparseCategoricalCrossentropy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149E427" w14:textId="16F4F77B" w:rsidR="007152F6" w:rsidRPr="00662401" w:rsidRDefault="007152F6" w:rsidP="004871A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62401">
        <w:rPr>
          <w:rFonts w:ascii="Times New Roman" w:hAnsi="Times New Roman" w:cs="Times New Roman"/>
          <w:b/>
          <w:bCs/>
          <w:sz w:val="36"/>
          <w:szCs w:val="36"/>
        </w:rPr>
        <w:t>Arhitektura</w:t>
      </w:r>
      <w:proofErr w:type="spellEnd"/>
      <w:r w:rsidRPr="0066240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2401">
        <w:rPr>
          <w:rFonts w:ascii="Times New Roman" w:hAnsi="Times New Roman" w:cs="Times New Roman"/>
          <w:b/>
          <w:bCs/>
          <w:sz w:val="36"/>
          <w:szCs w:val="36"/>
        </w:rPr>
        <w:t>mreze</w:t>
      </w:r>
      <w:proofErr w:type="spellEnd"/>
      <w:r w:rsidRPr="0066240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A5EE790" w14:textId="4EC6F343" w:rsidR="00290198" w:rsidRDefault="00290198" w:rsidP="0048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Pooling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sloj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 se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max pooling 2x2, </w:t>
      </w:r>
      <w:proofErr w:type="spellStart"/>
      <w:r>
        <w:rPr>
          <w:rFonts w:ascii="Times New Roman" w:hAnsi="Times New Roman" w:cs="Times New Roman"/>
          <w:sz w:val="32"/>
          <w:szCs w:val="32"/>
        </w:rPr>
        <w:t>sto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danas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najcesce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korisceno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prve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neuralne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mreze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leNet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koristili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average pooling)</w:t>
      </w:r>
      <w:r w:rsidR="00744383">
        <w:rPr>
          <w:rFonts w:ascii="Times New Roman" w:hAnsi="Times New Roman" w:cs="Times New Roman"/>
          <w:sz w:val="32"/>
          <w:szCs w:val="32"/>
        </w:rPr>
        <w:t xml:space="preserve">, on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dolazi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posle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svakog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Conv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sloja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da bi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izvrsio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izvlacenje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esencijalnih</w:t>
      </w:r>
      <w:proofErr w:type="spellEnd"/>
      <w:r w:rsidR="007443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4383">
        <w:rPr>
          <w:rFonts w:ascii="Times New Roman" w:hAnsi="Times New Roman" w:cs="Times New Roman"/>
          <w:sz w:val="32"/>
          <w:szCs w:val="32"/>
        </w:rPr>
        <w:t>osobina</w:t>
      </w:r>
      <w:proofErr w:type="spellEnd"/>
      <w:r w:rsidR="007152F6">
        <w:rPr>
          <w:rFonts w:ascii="Times New Roman" w:hAnsi="Times New Roman" w:cs="Times New Roman"/>
          <w:sz w:val="32"/>
          <w:szCs w:val="32"/>
        </w:rPr>
        <w:t>.</w:t>
      </w:r>
    </w:p>
    <w:p w14:paraId="624CACA4" w14:textId="416F396A" w:rsidR="00736930" w:rsidRDefault="00290198" w:rsidP="004871A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Dopunjavanje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(padding) je same padding,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tj.podesavanje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dimenzija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izlaza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poklapaju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dimenzijama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ulaza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Ovo se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se ne bi </w:t>
      </w:r>
      <w:proofErr w:type="spellStart"/>
      <w:r>
        <w:rPr>
          <w:rFonts w:ascii="Times New Roman" w:hAnsi="Times New Roman" w:cs="Times New Roman"/>
          <w:sz w:val="32"/>
          <w:szCs w:val="32"/>
        </w:rPr>
        <w:t>smanjivale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dimenzije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svakog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primenjivanja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filtera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pritom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ivicni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pikseli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jednom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2FA7CCF" w14:textId="732FC046" w:rsidR="007152F6" w:rsidRDefault="007152F6" w:rsidP="0048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Flatten </w:t>
      </w:r>
      <w:proofErr w:type="spellStart"/>
      <w:r>
        <w:rPr>
          <w:rFonts w:ascii="Times New Roman" w:hAnsi="Times New Roman" w:cs="Times New Roman"/>
          <w:sz w:val="32"/>
          <w:szCs w:val="32"/>
        </w:rPr>
        <w:t>sloj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nalazi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iznad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poslednja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ulogu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slicnu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obicnim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neuralnim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mrezama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flatten </w:t>
      </w:r>
      <w:proofErr w:type="spellStart"/>
      <w:r>
        <w:rPr>
          <w:rFonts w:ascii="Times New Roman" w:hAnsi="Times New Roman" w:cs="Times New Roman"/>
          <w:sz w:val="32"/>
          <w:szCs w:val="32"/>
        </w:rPr>
        <w:t>sloj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ulazne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transformise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jednodimenzionalni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poslednji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sloj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08FD3676" w14:textId="5FD0A4BC" w:rsidR="001F41A7" w:rsidRDefault="001F41A7" w:rsidP="004871A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2401"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Struktura</w:t>
      </w:r>
      <w:proofErr w:type="spellEnd"/>
      <w:r w:rsidRPr="006624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2401">
        <w:rPr>
          <w:rFonts w:ascii="Times New Roman" w:hAnsi="Times New Roman" w:cs="Times New Roman"/>
          <w:b/>
          <w:bCs/>
          <w:sz w:val="32"/>
          <w:szCs w:val="32"/>
        </w:rPr>
        <w:t>mreze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8F0ABA6" w14:textId="0A99BE04" w:rsidR="001F41A7" w:rsidRDefault="001F41A7" w:rsidP="004871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71B431E" wp14:editId="6816FF72">
            <wp:extent cx="5478780" cy="4372734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734" r="45384" b="9949"/>
                    <a:stretch/>
                  </pic:blipFill>
                  <pic:spPr bwMode="auto">
                    <a:xfrm>
                      <a:off x="0" y="0"/>
                      <a:ext cx="5501899" cy="439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250EA" w14:textId="77777777" w:rsidR="00B64E8B" w:rsidRDefault="00B64E8B" w:rsidP="004871A3">
      <w:pPr>
        <w:rPr>
          <w:rFonts w:ascii="Times New Roman" w:hAnsi="Times New Roman" w:cs="Times New Roman"/>
          <w:sz w:val="32"/>
          <w:szCs w:val="32"/>
        </w:rPr>
      </w:pPr>
    </w:p>
    <w:p w14:paraId="6904E17E" w14:textId="77777777" w:rsidR="001F41A7" w:rsidRPr="001F41A7" w:rsidRDefault="001F41A7" w:rsidP="001F41A7">
      <w:pPr>
        <w:rPr>
          <w:rFonts w:ascii="Times New Roman" w:hAnsi="Times New Roman" w:cs="Times New Roman"/>
          <w:sz w:val="32"/>
          <w:szCs w:val="32"/>
        </w:rPr>
      </w:pPr>
      <w:r w:rsidRPr="001F41A7">
        <w:rPr>
          <w:rFonts w:ascii="Times New Roman" w:hAnsi="Times New Roman" w:cs="Times New Roman"/>
          <w:sz w:val="32"/>
          <w:szCs w:val="32"/>
        </w:rPr>
        <w:t>Total params: 549,290</w:t>
      </w:r>
    </w:p>
    <w:p w14:paraId="7B4B8546" w14:textId="77777777" w:rsidR="001F41A7" w:rsidRPr="001F41A7" w:rsidRDefault="001F41A7" w:rsidP="001F41A7">
      <w:pPr>
        <w:rPr>
          <w:rFonts w:ascii="Times New Roman" w:hAnsi="Times New Roman" w:cs="Times New Roman"/>
          <w:sz w:val="32"/>
          <w:szCs w:val="32"/>
        </w:rPr>
      </w:pPr>
      <w:r w:rsidRPr="001F41A7">
        <w:rPr>
          <w:rFonts w:ascii="Times New Roman" w:hAnsi="Times New Roman" w:cs="Times New Roman"/>
          <w:sz w:val="32"/>
          <w:szCs w:val="32"/>
        </w:rPr>
        <w:t>Trainable params: 549,290</w:t>
      </w:r>
    </w:p>
    <w:p w14:paraId="652C02B4" w14:textId="53D36F60" w:rsidR="00F06D26" w:rsidRDefault="001F41A7" w:rsidP="001F41A7">
      <w:pPr>
        <w:rPr>
          <w:rFonts w:ascii="Times New Roman" w:hAnsi="Times New Roman" w:cs="Times New Roman"/>
          <w:sz w:val="32"/>
          <w:szCs w:val="32"/>
        </w:rPr>
      </w:pPr>
      <w:r w:rsidRPr="001F41A7">
        <w:rPr>
          <w:rFonts w:ascii="Times New Roman" w:hAnsi="Times New Roman" w:cs="Times New Roman"/>
          <w:sz w:val="32"/>
          <w:szCs w:val="32"/>
        </w:rPr>
        <w:t>Non-trainable params: 0</w:t>
      </w:r>
    </w:p>
    <w:p w14:paraId="7164AAFC" w14:textId="77777777" w:rsidR="002B2186" w:rsidRDefault="002B2186" w:rsidP="001F41A7">
      <w:pPr>
        <w:rPr>
          <w:rFonts w:ascii="Times New Roman" w:hAnsi="Times New Roman" w:cs="Times New Roman"/>
          <w:sz w:val="32"/>
          <w:szCs w:val="32"/>
        </w:rPr>
      </w:pPr>
    </w:p>
    <w:p w14:paraId="27BF4F4B" w14:textId="62E674A5" w:rsidR="001F41A7" w:rsidRDefault="001F41A7" w:rsidP="001F41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2401">
        <w:rPr>
          <w:rFonts w:ascii="Times New Roman" w:hAnsi="Times New Roman" w:cs="Times New Roman"/>
          <w:b/>
          <w:bCs/>
          <w:sz w:val="32"/>
          <w:szCs w:val="32"/>
        </w:rPr>
        <w:t>Preobucavanje</w:t>
      </w:r>
      <w:proofErr w:type="spellEnd"/>
      <w:r w:rsidRPr="006624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2401">
        <w:rPr>
          <w:rFonts w:ascii="Times New Roman" w:hAnsi="Times New Roman" w:cs="Times New Roman"/>
          <w:b/>
          <w:bCs/>
          <w:sz w:val="32"/>
          <w:szCs w:val="32"/>
        </w:rPr>
        <w:t>neuralne</w:t>
      </w:r>
      <w:proofErr w:type="spellEnd"/>
      <w:r w:rsidRPr="006624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2401">
        <w:rPr>
          <w:rFonts w:ascii="Times New Roman" w:hAnsi="Times New Roman" w:cs="Times New Roman"/>
          <w:b/>
          <w:bCs/>
          <w:sz w:val="32"/>
          <w:szCs w:val="32"/>
        </w:rPr>
        <w:t>mreze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javlja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mreza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veliki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odnosu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trening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Kod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preobucene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mreze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Kojima je </w:t>
      </w:r>
      <w:proofErr w:type="spellStart"/>
      <w:r>
        <w:rPr>
          <w:rFonts w:ascii="Times New Roman" w:hAnsi="Times New Roman" w:cs="Times New Roman"/>
          <w:sz w:val="32"/>
          <w:szCs w:val="32"/>
        </w:rPr>
        <w:t>vrseno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treniranje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pokazuju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veliki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procenat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tacnosti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procenat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tacnosti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podacima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mreza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put </w:t>
      </w:r>
      <w:proofErr w:type="spellStart"/>
      <w:r>
        <w:rPr>
          <w:rFonts w:ascii="Times New Roman" w:hAnsi="Times New Roman" w:cs="Times New Roman"/>
          <w:sz w:val="32"/>
          <w:szCs w:val="32"/>
        </w:rPr>
        <w:t>vidi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(gore </w:t>
      </w:r>
      <w:proofErr w:type="spellStart"/>
      <w:r>
        <w:rPr>
          <w:rFonts w:ascii="Times New Roman" w:hAnsi="Times New Roman" w:cs="Times New Roman"/>
          <w:sz w:val="32"/>
          <w:szCs w:val="32"/>
        </w:rPr>
        <w:t>objasnjeno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primeru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pacijenata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7019E014" w14:textId="09F02A27" w:rsidR="00736930" w:rsidRDefault="00736930" w:rsidP="0073693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Koristimo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dropout </w:t>
      </w:r>
      <w:proofErr w:type="spellStart"/>
      <w:r>
        <w:rPr>
          <w:rFonts w:ascii="Times New Roman" w:hAnsi="Times New Roman" w:cs="Times New Roman"/>
          <w:sz w:val="32"/>
          <w:szCs w:val="32"/>
        </w:rPr>
        <w:t>sloj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zastitu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preobucavanja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verovatnoca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odbacivanje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neurona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mreze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0.2, </w:t>
      </w:r>
      <w:proofErr w:type="spellStart"/>
      <w:r>
        <w:rPr>
          <w:rFonts w:ascii="Times New Roman" w:hAnsi="Times New Roman" w:cs="Times New Roman"/>
          <w:sz w:val="32"/>
          <w:szCs w:val="32"/>
        </w:rPr>
        <w:t>pri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cemu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svaki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ulaz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mrezu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prolazi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kroz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razlicitu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mrezu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neurona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je </w:t>
      </w:r>
      <w:proofErr w:type="spellStart"/>
      <w:r>
        <w:rPr>
          <w:rFonts w:ascii="Times New Roman" w:hAnsi="Times New Roman" w:cs="Times New Roman"/>
          <w:sz w:val="32"/>
          <w:szCs w:val="32"/>
        </w:rPr>
        <w:t>jedan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nacina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sprecavanje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preobucavanja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zbog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prevelikog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 se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Tokom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faze </w:t>
      </w:r>
      <w:proofErr w:type="spellStart"/>
      <w:r>
        <w:rPr>
          <w:rFonts w:ascii="Times New Roman" w:hAnsi="Times New Roman" w:cs="Times New Roman"/>
          <w:sz w:val="32"/>
          <w:szCs w:val="32"/>
        </w:rPr>
        <w:t>obucavanja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neuralne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mreze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deo </w:t>
      </w:r>
      <w:proofErr w:type="spellStart"/>
      <w:r>
        <w:rPr>
          <w:rFonts w:ascii="Times New Roman" w:hAnsi="Times New Roman" w:cs="Times New Roman"/>
          <w:sz w:val="32"/>
          <w:szCs w:val="32"/>
        </w:rPr>
        <w:t>skrivenih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neurona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nasumicno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izostavljen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svakoj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iteraciji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odredjenom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verovatnocom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D8DE339" w14:textId="655BF382" w:rsidR="007152F6" w:rsidRDefault="007152F6" w:rsidP="0073693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Takodje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koristimo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early stopping, u </w:t>
      </w:r>
      <w:proofErr w:type="spellStart"/>
      <w:r>
        <w:rPr>
          <w:rFonts w:ascii="Times New Roman" w:hAnsi="Times New Roman" w:cs="Times New Roman"/>
          <w:sz w:val="32"/>
          <w:szCs w:val="32"/>
        </w:rPr>
        <w:t>slucaju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</w:t>
      </w:r>
      <w:proofErr w:type="spellStart"/>
      <w:r>
        <w:rPr>
          <w:rFonts w:ascii="Times New Roman" w:hAnsi="Times New Roman" w:cs="Times New Roman"/>
          <w:sz w:val="32"/>
          <w:szCs w:val="32"/>
        </w:rPr>
        <w:t>dodje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preobucavanja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pre </w:t>
      </w:r>
      <w:proofErr w:type="spellStart"/>
      <w:r>
        <w:rPr>
          <w:rFonts w:ascii="Times New Roman" w:hAnsi="Times New Roman" w:cs="Times New Roman"/>
          <w:sz w:val="32"/>
          <w:szCs w:val="32"/>
        </w:rPr>
        <w:t>zavrsetka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zadatog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epoha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B8018A9" w14:textId="7670AE0D" w:rsidR="00736930" w:rsidRPr="002B2186" w:rsidRDefault="00736930" w:rsidP="00736930">
      <w:pPr>
        <w:rPr>
          <w:b/>
          <w:bCs/>
          <w:sz w:val="32"/>
          <w:szCs w:val="32"/>
        </w:rPr>
      </w:pPr>
      <w:proofErr w:type="spellStart"/>
      <w:r w:rsidRPr="002B2186">
        <w:rPr>
          <w:b/>
          <w:bCs/>
          <w:sz w:val="32"/>
          <w:szCs w:val="32"/>
        </w:rPr>
        <w:t>Grafik</w:t>
      </w:r>
      <w:proofErr w:type="spellEnd"/>
      <w:r w:rsidRPr="002B2186">
        <w:rPr>
          <w:b/>
          <w:bCs/>
          <w:sz w:val="32"/>
          <w:szCs w:val="32"/>
        </w:rPr>
        <w:t xml:space="preserve"> </w:t>
      </w:r>
      <w:proofErr w:type="spellStart"/>
      <w:r w:rsidRPr="002B2186">
        <w:rPr>
          <w:b/>
          <w:bCs/>
          <w:sz w:val="32"/>
          <w:szCs w:val="32"/>
        </w:rPr>
        <w:t>performanse</w:t>
      </w:r>
      <w:proofErr w:type="spellEnd"/>
      <w:r w:rsidRPr="002B2186">
        <w:rPr>
          <w:b/>
          <w:bCs/>
          <w:sz w:val="32"/>
          <w:szCs w:val="32"/>
        </w:rPr>
        <w:t xml:space="preserve"> </w:t>
      </w:r>
      <w:proofErr w:type="spellStart"/>
      <w:r w:rsidRPr="002B2186">
        <w:rPr>
          <w:b/>
          <w:bCs/>
          <w:sz w:val="32"/>
          <w:szCs w:val="32"/>
        </w:rPr>
        <w:t>neuralne</w:t>
      </w:r>
      <w:proofErr w:type="spellEnd"/>
      <w:r w:rsidRPr="002B2186">
        <w:rPr>
          <w:b/>
          <w:bCs/>
          <w:sz w:val="32"/>
          <w:szCs w:val="32"/>
        </w:rPr>
        <w:t xml:space="preserve"> </w:t>
      </w:r>
      <w:proofErr w:type="spellStart"/>
      <w:r w:rsidRPr="002B2186">
        <w:rPr>
          <w:b/>
          <w:bCs/>
          <w:sz w:val="32"/>
          <w:szCs w:val="32"/>
        </w:rPr>
        <w:t>mreze</w:t>
      </w:r>
      <w:proofErr w:type="spellEnd"/>
      <w:r w:rsidRPr="002B2186">
        <w:rPr>
          <w:b/>
          <w:bCs/>
          <w:sz w:val="32"/>
          <w:szCs w:val="32"/>
        </w:rPr>
        <w:t xml:space="preserve"> </w:t>
      </w:r>
      <w:proofErr w:type="spellStart"/>
      <w:r w:rsidRPr="002B2186">
        <w:rPr>
          <w:b/>
          <w:bCs/>
          <w:sz w:val="32"/>
          <w:szCs w:val="32"/>
        </w:rPr>
        <w:t>kroz</w:t>
      </w:r>
      <w:proofErr w:type="spellEnd"/>
      <w:r w:rsidRPr="002B2186">
        <w:rPr>
          <w:b/>
          <w:bCs/>
          <w:sz w:val="32"/>
          <w:szCs w:val="32"/>
        </w:rPr>
        <w:t xml:space="preserve"> </w:t>
      </w:r>
      <w:proofErr w:type="spellStart"/>
      <w:r w:rsidRPr="002B2186">
        <w:rPr>
          <w:b/>
          <w:bCs/>
          <w:sz w:val="32"/>
          <w:szCs w:val="32"/>
        </w:rPr>
        <w:t>epohe</w:t>
      </w:r>
      <w:proofErr w:type="spellEnd"/>
      <w:r w:rsidRPr="002B2186">
        <w:rPr>
          <w:b/>
          <w:bCs/>
          <w:sz w:val="32"/>
          <w:szCs w:val="32"/>
        </w:rPr>
        <w:t xml:space="preserve"> </w:t>
      </w:r>
      <w:proofErr w:type="spellStart"/>
      <w:r w:rsidRPr="002B2186">
        <w:rPr>
          <w:b/>
          <w:bCs/>
          <w:sz w:val="32"/>
          <w:szCs w:val="32"/>
        </w:rPr>
        <w:t>obucavanja</w:t>
      </w:r>
      <w:proofErr w:type="spellEnd"/>
      <w:r w:rsidRPr="002B2186">
        <w:rPr>
          <w:b/>
          <w:bCs/>
          <w:sz w:val="32"/>
          <w:szCs w:val="32"/>
        </w:rPr>
        <w:t>:</w:t>
      </w:r>
    </w:p>
    <w:p w14:paraId="5BD21717" w14:textId="0C852EB1" w:rsidR="0090275F" w:rsidRPr="00736930" w:rsidRDefault="0090275F" w:rsidP="0073693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sz w:val="32"/>
          <w:szCs w:val="32"/>
        </w:rPr>
        <w:t>Kroz</w:t>
      </w:r>
      <w:proofErr w:type="spellEnd"/>
      <w:r>
        <w:rPr>
          <w:sz w:val="32"/>
          <w:szCs w:val="32"/>
        </w:rPr>
        <w:t xml:space="preserve"> 30 </w:t>
      </w:r>
      <w:proofErr w:type="spellStart"/>
      <w:r>
        <w:rPr>
          <w:sz w:val="32"/>
          <w:szCs w:val="32"/>
        </w:rPr>
        <w:t>epoha</w:t>
      </w:r>
      <w:proofErr w:type="spellEnd"/>
      <w:r>
        <w:rPr>
          <w:sz w:val="32"/>
          <w:szCs w:val="32"/>
        </w:rPr>
        <w:t>:</w:t>
      </w:r>
    </w:p>
    <w:p w14:paraId="459DE8FF" w14:textId="77777777" w:rsidR="0090275F" w:rsidRDefault="0090275F" w:rsidP="001F41A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BC683B6" wp14:editId="7EE181B0">
            <wp:extent cx="6878549" cy="3139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609" b="12250"/>
                    <a:stretch/>
                  </pic:blipFill>
                  <pic:spPr bwMode="auto">
                    <a:xfrm>
                      <a:off x="0" y="0"/>
                      <a:ext cx="6898914" cy="314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D9E09" w14:textId="77777777" w:rsidR="002B2186" w:rsidRDefault="002B2186" w:rsidP="001F41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D361D7" w14:textId="77777777" w:rsidR="002B2186" w:rsidRDefault="002B2186" w:rsidP="001F41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6C8DF" w14:textId="77777777" w:rsidR="002B2186" w:rsidRDefault="002B2186" w:rsidP="001F41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56A96" w14:textId="77777777" w:rsidR="002B2186" w:rsidRDefault="002B2186" w:rsidP="001F41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9A1FF3" w14:textId="77777777" w:rsidR="002B2186" w:rsidRDefault="002B2186" w:rsidP="001F41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89D4D9" w14:textId="77777777" w:rsidR="002B2186" w:rsidRDefault="002B2186" w:rsidP="001F41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E199BA" w14:textId="77777777" w:rsidR="002B2186" w:rsidRDefault="002B2186" w:rsidP="001F41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FC0741" w14:textId="60B74BBE" w:rsidR="00BA0145" w:rsidRPr="002B2186" w:rsidRDefault="00BA0145" w:rsidP="001F41A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B2186">
        <w:rPr>
          <w:rFonts w:ascii="Times New Roman" w:hAnsi="Times New Roman" w:cs="Times New Roman"/>
          <w:b/>
          <w:bCs/>
          <w:sz w:val="32"/>
          <w:szCs w:val="32"/>
        </w:rPr>
        <w:t>Matrica</w:t>
      </w:r>
      <w:proofErr w:type="spellEnd"/>
      <w:r w:rsidRPr="002B21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B2186">
        <w:rPr>
          <w:rFonts w:ascii="Times New Roman" w:hAnsi="Times New Roman" w:cs="Times New Roman"/>
          <w:b/>
          <w:bCs/>
          <w:sz w:val="32"/>
          <w:szCs w:val="32"/>
        </w:rPr>
        <w:t>konfuzije</w:t>
      </w:r>
      <w:proofErr w:type="spellEnd"/>
      <w:r w:rsidRPr="002B2186">
        <w:rPr>
          <w:rFonts w:ascii="Times New Roman" w:hAnsi="Times New Roman" w:cs="Times New Roman"/>
          <w:b/>
          <w:bCs/>
          <w:sz w:val="32"/>
          <w:szCs w:val="32"/>
        </w:rPr>
        <w:t xml:space="preserve"> za </w:t>
      </w:r>
      <w:proofErr w:type="spellStart"/>
      <w:r w:rsidRPr="002B2186">
        <w:rPr>
          <w:rFonts w:ascii="Times New Roman" w:hAnsi="Times New Roman" w:cs="Times New Roman"/>
          <w:b/>
          <w:bCs/>
          <w:sz w:val="32"/>
          <w:szCs w:val="32"/>
        </w:rPr>
        <w:t>skup</w:t>
      </w:r>
      <w:proofErr w:type="spellEnd"/>
      <w:r w:rsidRPr="002B21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B2186">
        <w:rPr>
          <w:rFonts w:ascii="Times New Roman" w:hAnsi="Times New Roman" w:cs="Times New Roman"/>
          <w:b/>
          <w:bCs/>
          <w:sz w:val="32"/>
          <w:szCs w:val="32"/>
        </w:rPr>
        <w:t>validacije</w:t>
      </w:r>
      <w:proofErr w:type="spellEnd"/>
      <w:r w:rsidRPr="002B218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06C5DF6" w14:textId="0498E05D" w:rsidR="00461730" w:rsidRDefault="00461730" w:rsidP="001F41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61730">
        <w:rPr>
          <w:rFonts w:ascii="Times New Roman" w:hAnsi="Times New Roman" w:cs="Times New Roman"/>
          <w:sz w:val="32"/>
          <w:szCs w:val="32"/>
        </w:rPr>
        <w:t>Tacnost</w:t>
      </w:r>
      <w:proofErr w:type="spellEnd"/>
      <w:r w:rsidRPr="004617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1730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4617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1730">
        <w:rPr>
          <w:rFonts w:ascii="Times New Roman" w:hAnsi="Times New Roman" w:cs="Times New Roman"/>
          <w:sz w:val="32"/>
          <w:szCs w:val="32"/>
        </w:rPr>
        <w:t>skupu</w:t>
      </w:r>
      <w:proofErr w:type="spellEnd"/>
      <w:r w:rsidRPr="004617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1730">
        <w:rPr>
          <w:rFonts w:ascii="Times New Roman" w:hAnsi="Times New Roman" w:cs="Times New Roman"/>
          <w:sz w:val="32"/>
          <w:szCs w:val="32"/>
        </w:rPr>
        <w:t>validacije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61730">
        <w:rPr>
          <w:rFonts w:ascii="Times New Roman" w:hAnsi="Times New Roman" w:cs="Times New Roman"/>
          <w:sz w:val="32"/>
          <w:szCs w:val="32"/>
        </w:rPr>
        <w:t>95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461730">
        <w:rPr>
          <w:rFonts w:ascii="Times New Roman" w:hAnsi="Times New Roman" w:cs="Times New Roman"/>
          <w:sz w:val="32"/>
          <w:szCs w:val="32"/>
        </w:rPr>
        <w:t>94061702621202%</w:t>
      </w:r>
    </w:p>
    <w:p w14:paraId="7846F150" w14:textId="3D4DBF07" w:rsidR="00BA0145" w:rsidRDefault="00BA0145" w:rsidP="001F41A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58E8E2" wp14:editId="7258C2F1">
            <wp:extent cx="3185160" cy="2659380"/>
            <wp:effectExtent l="0" t="0" r="0" b="762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 rotWithShape="1">
                    <a:blip r:embed="rId18"/>
                    <a:srcRect l="30897" t="9117" r="15513" b="11339"/>
                    <a:stretch/>
                  </pic:blipFill>
                  <pic:spPr bwMode="auto">
                    <a:xfrm>
                      <a:off x="0" y="0"/>
                      <a:ext cx="318516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63DD7" w14:textId="6842F90F" w:rsidR="00DD1EC6" w:rsidRPr="002B2186" w:rsidRDefault="00DD1EC6" w:rsidP="001F41A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B2186">
        <w:rPr>
          <w:rFonts w:ascii="Times New Roman" w:hAnsi="Times New Roman" w:cs="Times New Roman"/>
          <w:b/>
          <w:bCs/>
          <w:sz w:val="32"/>
          <w:szCs w:val="32"/>
        </w:rPr>
        <w:t>Matrica</w:t>
      </w:r>
      <w:proofErr w:type="spellEnd"/>
      <w:r w:rsidRPr="002B21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B2186">
        <w:rPr>
          <w:rFonts w:ascii="Times New Roman" w:hAnsi="Times New Roman" w:cs="Times New Roman"/>
          <w:b/>
          <w:bCs/>
          <w:sz w:val="32"/>
          <w:szCs w:val="32"/>
        </w:rPr>
        <w:t>konfuzije</w:t>
      </w:r>
      <w:proofErr w:type="spellEnd"/>
      <w:r w:rsidRPr="002B2186">
        <w:rPr>
          <w:rFonts w:ascii="Times New Roman" w:hAnsi="Times New Roman" w:cs="Times New Roman"/>
          <w:b/>
          <w:bCs/>
          <w:sz w:val="32"/>
          <w:szCs w:val="32"/>
        </w:rPr>
        <w:t xml:space="preserve"> za </w:t>
      </w:r>
      <w:proofErr w:type="spellStart"/>
      <w:r w:rsidRPr="002B2186">
        <w:rPr>
          <w:rFonts w:ascii="Times New Roman" w:hAnsi="Times New Roman" w:cs="Times New Roman"/>
          <w:b/>
          <w:bCs/>
          <w:sz w:val="32"/>
          <w:szCs w:val="32"/>
        </w:rPr>
        <w:t>skup</w:t>
      </w:r>
      <w:proofErr w:type="spellEnd"/>
      <w:r w:rsidRPr="002B2186">
        <w:rPr>
          <w:rFonts w:ascii="Times New Roman" w:hAnsi="Times New Roman" w:cs="Times New Roman"/>
          <w:b/>
          <w:bCs/>
          <w:sz w:val="32"/>
          <w:szCs w:val="32"/>
        </w:rPr>
        <w:t xml:space="preserve"> za </w:t>
      </w:r>
      <w:proofErr w:type="spellStart"/>
      <w:r w:rsidRPr="002B2186">
        <w:rPr>
          <w:rFonts w:ascii="Times New Roman" w:hAnsi="Times New Roman" w:cs="Times New Roman"/>
          <w:b/>
          <w:bCs/>
          <w:sz w:val="32"/>
          <w:szCs w:val="32"/>
        </w:rPr>
        <w:t>treniranje</w:t>
      </w:r>
      <w:proofErr w:type="spellEnd"/>
      <w:r w:rsidRPr="002B218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4C06A5" w14:textId="4DBE7563" w:rsidR="003D4719" w:rsidRDefault="00461730" w:rsidP="001F41A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E2CC707" wp14:editId="4ABDB6F4">
            <wp:extent cx="3147060" cy="263652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 rotWithShape="1">
                    <a:blip r:embed="rId19"/>
                    <a:srcRect l="32051" t="10256" r="15000" b="10884"/>
                    <a:stretch/>
                  </pic:blipFill>
                  <pic:spPr bwMode="auto">
                    <a:xfrm>
                      <a:off x="0" y="0"/>
                      <a:ext cx="314706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A45A3" w14:textId="2EC0D1C7" w:rsidR="00461730" w:rsidRDefault="00461730" w:rsidP="001F41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61730">
        <w:rPr>
          <w:rFonts w:ascii="Times New Roman" w:hAnsi="Times New Roman" w:cs="Times New Roman"/>
          <w:sz w:val="32"/>
          <w:szCs w:val="32"/>
        </w:rPr>
        <w:t>Tacnost</w:t>
      </w:r>
      <w:proofErr w:type="spellEnd"/>
      <w:r w:rsidRPr="004617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1730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4617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1730">
        <w:rPr>
          <w:rFonts w:ascii="Times New Roman" w:hAnsi="Times New Roman" w:cs="Times New Roman"/>
          <w:sz w:val="32"/>
          <w:szCs w:val="32"/>
        </w:rPr>
        <w:t>skupu</w:t>
      </w:r>
      <w:proofErr w:type="spellEnd"/>
      <w:r w:rsidRPr="004617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1730">
        <w:rPr>
          <w:rFonts w:ascii="Times New Roman" w:hAnsi="Times New Roman" w:cs="Times New Roman"/>
          <w:sz w:val="32"/>
          <w:szCs w:val="32"/>
        </w:rPr>
        <w:t>trening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61730">
        <w:rPr>
          <w:rFonts w:ascii="Times New Roman" w:hAnsi="Times New Roman" w:cs="Times New Roman"/>
          <w:sz w:val="32"/>
          <w:szCs w:val="32"/>
        </w:rPr>
        <w:t>97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461730">
        <w:rPr>
          <w:rFonts w:ascii="Times New Roman" w:hAnsi="Times New Roman" w:cs="Times New Roman"/>
          <w:sz w:val="32"/>
          <w:szCs w:val="32"/>
        </w:rPr>
        <w:t>6687543493389%</w:t>
      </w:r>
    </w:p>
    <w:p w14:paraId="363C856D" w14:textId="6AE8405D" w:rsidR="00461730" w:rsidRDefault="00461730" w:rsidP="001F41A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Vidimo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sprecavanje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preobucavanja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bile </w:t>
      </w:r>
      <w:proofErr w:type="spellStart"/>
      <w:r>
        <w:rPr>
          <w:rFonts w:ascii="Times New Roman" w:hAnsi="Times New Roman" w:cs="Times New Roman"/>
          <w:sz w:val="32"/>
          <w:szCs w:val="32"/>
        </w:rPr>
        <w:t>uspesne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razlike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izmedju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tacnosti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trening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</w:rPr>
        <w:t>val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skupu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zanemarljive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 </w:t>
      </w:r>
      <w:proofErr w:type="spellStart"/>
      <w:r>
        <w:rPr>
          <w:rFonts w:ascii="Times New Roman" w:hAnsi="Times New Roman" w:cs="Times New Roman"/>
          <w:sz w:val="32"/>
          <w:szCs w:val="32"/>
        </w:rPr>
        <w:t>tacnost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visoka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oba </w:t>
      </w:r>
      <w:proofErr w:type="spellStart"/>
      <w:r>
        <w:rPr>
          <w:rFonts w:ascii="Times New Roman" w:hAnsi="Times New Roman" w:cs="Times New Roman"/>
          <w:sz w:val="32"/>
          <w:szCs w:val="32"/>
        </w:rPr>
        <w:t>skupa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7EBA6E1" w14:textId="37E20C34" w:rsidR="00DC1241" w:rsidRDefault="00DC1241" w:rsidP="001F41A7">
      <w:pPr>
        <w:rPr>
          <w:rFonts w:ascii="Times New Roman" w:hAnsi="Times New Roman" w:cs="Times New Roman"/>
          <w:sz w:val="32"/>
          <w:szCs w:val="32"/>
        </w:rPr>
      </w:pPr>
    </w:p>
    <w:p w14:paraId="77D428CC" w14:textId="46C0675C" w:rsidR="00DC1241" w:rsidRDefault="00DC1241" w:rsidP="001F41A7">
      <w:pPr>
        <w:rPr>
          <w:rFonts w:ascii="Times New Roman" w:hAnsi="Times New Roman" w:cs="Times New Roman"/>
          <w:sz w:val="32"/>
          <w:szCs w:val="32"/>
        </w:rPr>
      </w:pPr>
    </w:p>
    <w:p w14:paraId="5E49FF6C" w14:textId="1F8B31F1" w:rsidR="0090275F" w:rsidRDefault="0090275F" w:rsidP="001F41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Dobro </w:t>
      </w:r>
      <w:proofErr w:type="spellStart"/>
      <w:r>
        <w:rPr>
          <w:rFonts w:ascii="Times New Roman" w:hAnsi="Times New Roman" w:cs="Times New Roman"/>
          <w:sz w:val="32"/>
          <w:szCs w:val="32"/>
        </w:rPr>
        <w:t>klasifikovani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</w:t>
      </w:r>
      <w:r w:rsidR="00354BA6">
        <w:rPr>
          <w:rFonts w:ascii="Times New Roman" w:hAnsi="Times New Roman" w:cs="Times New Roman"/>
          <w:sz w:val="32"/>
          <w:szCs w:val="32"/>
        </w:rPr>
        <w:t>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8DB9391" w14:textId="55C7CBB9" w:rsidR="0090275F" w:rsidRDefault="00354BA6" w:rsidP="001F41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59B9CE" wp14:editId="63FEF5A8">
            <wp:extent cx="39052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27C6" w14:textId="09504E51" w:rsidR="002B2186" w:rsidRDefault="002B2186" w:rsidP="002B2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Predvidjeno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Ocekivano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0</w:t>
      </w:r>
    </w:p>
    <w:p w14:paraId="4E5DA69F" w14:textId="57529793" w:rsidR="00354BA6" w:rsidRDefault="00354BA6" w:rsidP="001F41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Lose </w:t>
      </w:r>
      <w:proofErr w:type="spellStart"/>
      <w:r>
        <w:rPr>
          <w:rFonts w:ascii="Times New Roman" w:hAnsi="Times New Roman" w:cs="Times New Roman"/>
          <w:sz w:val="32"/>
          <w:szCs w:val="32"/>
        </w:rPr>
        <w:t>klasifikovan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68DB6ED" w14:textId="1A117F56" w:rsidR="00354BA6" w:rsidRDefault="00354BA6" w:rsidP="001F41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F21A6B" wp14:editId="7098340B">
            <wp:extent cx="4572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0D30" w14:textId="68D932E5" w:rsidR="00354BA6" w:rsidRDefault="00354BA6" w:rsidP="0035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Predvidjeno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9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Ocekivano</w:t>
      </w:r>
      <w:proofErr w:type="spellEnd"/>
      <w:r>
        <w:rPr>
          <w:rFonts w:ascii="Times New Roman" w:hAnsi="Times New Roman" w:cs="Times New Roman"/>
          <w:sz w:val="28"/>
          <w:szCs w:val="24"/>
        </w:rPr>
        <w:t>: 8</w:t>
      </w:r>
    </w:p>
    <w:p w14:paraId="6F82613E" w14:textId="77D9707F" w:rsidR="002B2186" w:rsidRDefault="002B2186" w:rsidP="0035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BBDA468" w14:textId="5F7B65A8" w:rsidR="002B2186" w:rsidRDefault="002B2186" w:rsidP="0035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Podaci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skalirani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velicinu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64x64, </w:t>
      </w:r>
      <w:proofErr w:type="spellStart"/>
      <w:r>
        <w:rPr>
          <w:rFonts w:ascii="Times New Roman" w:hAnsi="Times New Roman" w:cs="Times New Roman"/>
          <w:sz w:val="28"/>
          <w:szCs w:val="24"/>
        </w:rPr>
        <w:t>posto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4"/>
        </w:rPr>
        <w:t>nasa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mreza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obucena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nad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slikama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4"/>
        </w:rPr>
        <w:t>dimenzije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druga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slika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4"/>
        </w:rPr>
        <w:t>posebno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ubacena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zbog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dobro </w:t>
      </w:r>
      <w:proofErr w:type="spellStart"/>
      <w:r>
        <w:rPr>
          <w:rFonts w:ascii="Times New Roman" w:hAnsi="Times New Roman" w:cs="Times New Roman"/>
          <w:sz w:val="28"/>
          <w:szCs w:val="24"/>
        </w:rPr>
        <w:t>obucene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mreze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koja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4"/>
        </w:rPr>
        <w:t>odlicno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raspoznavala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slike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iz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dataset-a.</w:t>
      </w:r>
    </w:p>
    <w:p w14:paraId="2C4ECB1A" w14:textId="4E670147" w:rsidR="00354BA6" w:rsidRPr="00CB6DD6" w:rsidRDefault="00354BA6" w:rsidP="001F41A7">
      <w:pPr>
        <w:rPr>
          <w:rFonts w:ascii="Times New Roman" w:hAnsi="Times New Roman" w:cs="Times New Roman"/>
          <w:sz w:val="32"/>
          <w:szCs w:val="32"/>
        </w:rPr>
      </w:pPr>
    </w:p>
    <w:sectPr w:rsidR="00354BA6" w:rsidRPr="00CB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3FF"/>
    <w:rsid w:val="000312E0"/>
    <w:rsid w:val="000628BE"/>
    <w:rsid w:val="001446AA"/>
    <w:rsid w:val="001F41A7"/>
    <w:rsid w:val="0020159D"/>
    <w:rsid w:val="00290198"/>
    <w:rsid w:val="002B2186"/>
    <w:rsid w:val="002D19F3"/>
    <w:rsid w:val="002E3E90"/>
    <w:rsid w:val="00354BA6"/>
    <w:rsid w:val="003B04B8"/>
    <w:rsid w:val="003D4719"/>
    <w:rsid w:val="00461730"/>
    <w:rsid w:val="004871A3"/>
    <w:rsid w:val="006403FF"/>
    <w:rsid w:val="0065267A"/>
    <w:rsid w:val="00662401"/>
    <w:rsid w:val="006D1FC1"/>
    <w:rsid w:val="007152F6"/>
    <w:rsid w:val="00722755"/>
    <w:rsid w:val="00736930"/>
    <w:rsid w:val="00744383"/>
    <w:rsid w:val="0090275F"/>
    <w:rsid w:val="009E2EF6"/>
    <w:rsid w:val="009F54D7"/>
    <w:rsid w:val="00A8560B"/>
    <w:rsid w:val="00B64E8B"/>
    <w:rsid w:val="00BA0145"/>
    <w:rsid w:val="00BB04B1"/>
    <w:rsid w:val="00CB6DD6"/>
    <w:rsid w:val="00DC1241"/>
    <w:rsid w:val="00DD1EC6"/>
    <w:rsid w:val="00F06D26"/>
    <w:rsid w:val="00F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091A"/>
  <w15:chartTrackingRefBased/>
  <w15:docId w15:val="{839276FD-C28A-4440-B864-F5F08449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1A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2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2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hyperlink" Target="https://www.kaggle.com/datasets/olafkrastovski/handwritten-digits-0-9/code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Ђурђа Јоксимовић</cp:lastModifiedBy>
  <cp:revision>3</cp:revision>
  <dcterms:created xsi:type="dcterms:W3CDTF">2023-02-09T16:23:00Z</dcterms:created>
  <dcterms:modified xsi:type="dcterms:W3CDTF">2023-02-09T20:50:00Z</dcterms:modified>
</cp:coreProperties>
</file>