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spacing w:before="360" w:after="160" w:line="240" w:lineRule="auto"/>
        <w:jc w:val="left"/>
      </w:pPr>
      <w:r>
        <w:rPr>
          <w:rFonts w:ascii="Aptos" w:hAnsi="Aptos"/>
          <w:b/>
          <w:color w:val="000000"/>
          <w:sz w:val="46"/>
        </w:rPr>
        <w:t>DJHC Fan Games Tools and Simulations Catalog</w:t>
      </w:r>
    </w:p>
    <w:p>
      <w:pPr>
        <w:pStyle w:val="Subtitle"/>
        <w:keepNext w:val="0"/>
        <w:spacing w:before="0" w:after="80" w:line="240" w:lineRule="auto"/>
      </w:pPr>
      <w:r>
        <w:rPr>
          <w:rFonts w:ascii="Aptos" w:hAnsi="Aptos"/>
          <w:b w:val="0"/>
          <w:color w:val="000000"/>
          <w:sz w:val="24"/>
        </w:rPr>
        <w:t>Recommendations for interactive sports experiences and supporting services</w:t>
      </w:r>
    </w:p>
    <w:p>
      <w:pPr>
        <w:keepNext w:val="0"/>
        <w:spacing w:before="0" w:after="360" w:line="269" w:lineRule="auto"/>
      </w:pPr>
      <w:r>
        <w:rPr>
          <w:rFonts w:ascii="Aptos" w:hAnsi="Aptos"/>
          <w:b w:val="0"/>
          <w:color w:val="000000"/>
          <w:sz w:val="20"/>
        </w:rPr>
        <w:t>September 4 2026</w:t>
      </w:r>
    </w:p>
    <w:p>
      <w:pPr>
        <w:keepNext w:val="0"/>
        <w:spacing w:before="0" w:after="200" w:line="269" w:lineRule="auto"/>
      </w:pPr>
      <w:r>
        <w:rPr>
          <w:rFonts w:ascii="Aptos" w:hAnsi="Aptos"/>
          <w:b w:val="0"/>
          <w:color w:val="000000"/>
          <w:sz w:val="22"/>
        </w:rPr>
        <w:t>DJHC should build a fan arcade alongside the storefront. The first releases should use the current Lineup Lab, curated question fixtures, and local-first scenario state. Card experiences should be optional and depend on exact athlete, product, and season mappings. Advanced simulations should wait for validated, deliberately approved derived data rather than exposing private Scout or play-by-play records.</w:t>
      </w:r>
    </w:p>
    <w:p>
      <w:pPr>
        <w:keepNext w:val="0"/>
        <w:spacing w:before="0" w:after="280" w:line="269" w:lineRule="auto"/>
      </w:pPr>
      <w:r>
        <w:rPr>
          <w:rFonts w:ascii="Aptos" w:hAnsi="Aptos"/>
          <w:b w:val="0"/>
          <w:color w:val="000000"/>
          <w:sz w:val="21"/>
        </w:rPr>
        <w:t>This catalog consolidates the current tools, games, quizzes, wheel modes, simulation concepts, collector features, data services, release gates, and deliberate deferrals. It is a planning reference. It does not authorize a deployment, data import, product mapping repair, or public release.</w:t>
      </w:r>
    </w:p>
    <w:p>
      <w:pPr>
        <w:pStyle w:val="Heading1"/>
        <w:keepNext/>
        <w:spacing w:before="320" w:after="120" w:line="240" w:lineRule="auto"/>
      </w:pPr>
      <w:r>
        <w:rPr>
          <w:rFonts w:ascii="Aptos" w:hAnsi="Aptos"/>
          <w:b/>
          <w:color w:val="000000"/>
          <w:sz w:val="30"/>
        </w:rPr>
        <w:t>How To Use This Catalog</w:t>
      </w:r>
    </w:p>
    <w:p>
      <w:pPr>
        <w:pStyle w:val="ListBullet"/>
        <w:keepNext w:val="0"/>
        <w:spacing w:before="0" w:after="40" w:line="252" w:lineRule="auto"/>
      </w:pPr>
      <w:r>
        <w:rPr>
          <w:rFonts w:ascii="Aptos" w:hAnsi="Aptos"/>
          <w:b w:val="0"/>
          <w:color w:val="000000"/>
          <w:sz w:val="20"/>
        </w:rPr>
        <w:t>Start with the recommended release sequence. It identifies the smallest set of reusable systems that unlock the most games.</w:t>
      </w:r>
    </w:p>
    <w:p>
      <w:pPr>
        <w:pStyle w:val="ListBullet"/>
        <w:keepNext w:val="0"/>
        <w:spacing w:before="0" w:after="40" w:line="252" w:lineRule="auto"/>
      </w:pPr>
      <w:r>
        <w:rPr>
          <w:rFonts w:ascii="Aptos" w:hAnsi="Aptos"/>
          <w:b w:val="0"/>
          <w:color w:val="000000"/>
          <w:sz w:val="20"/>
        </w:rPr>
        <w:t>Read each catalog row as a scope boundary. A listed experience is a recommendation, not evidence that it is already connected or live.</w:t>
      </w:r>
    </w:p>
    <w:p>
      <w:pPr>
        <w:pStyle w:val="ListBullet"/>
        <w:keepNext w:val="0"/>
        <w:spacing w:before="0" w:after="40" w:line="252" w:lineRule="auto"/>
      </w:pPr>
      <w:r>
        <w:rPr>
          <w:rFonts w:ascii="Aptos" w:hAnsi="Aptos"/>
          <w:b w:val="0"/>
          <w:color w:val="000000"/>
          <w:sz w:val="20"/>
        </w:rPr>
        <w:t>Treat cards as optional discovery after gameplay. A visitor should be able to enjoy every fan-first experience without shopping or creating an account.</w:t>
      </w:r>
    </w:p>
    <w:p>
      <w:pPr>
        <w:pStyle w:val="ListBullet"/>
        <w:keepNext w:val="0"/>
        <w:spacing w:before="0" w:after="40" w:line="252" w:lineRule="auto"/>
      </w:pPr>
      <w:r>
        <w:rPr>
          <w:rFonts w:ascii="Aptos" w:hAnsi="Aptos"/>
          <w:b w:val="0"/>
          <w:color w:val="000000"/>
          <w:sz w:val="20"/>
        </w:rPr>
        <w:t>Use the result language stated in each readiness level. Current Lineup Lab modes can describe a historical scenario, fit simulation, or constraint result. They should not claim future outcomes, odds, or verified live scouting intelligence.</w:t>
      </w:r>
    </w:p>
    <w:p>
      <w:pPr>
        <w:pStyle w:val="Heading1"/>
        <w:keepNext/>
        <w:spacing w:before="320" w:after="120" w:line="240" w:lineRule="auto"/>
      </w:pPr>
      <w:r>
        <w:rPr>
          <w:rFonts w:ascii="Aptos" w:hAnsi="Aptos"/>
          <w:b/>
          <w:color w:val="000000"/>
          <w:sz w:val="30"/>
        </w:rPr>
        <w:t>Product Structure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00"/>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Experience</w:t>
            </w:r>
          </w:p>
        </w:tc>
        <w:tc>
          <w:tcPr>
            <w:tcW w:type="dxa" w:w="352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What it is and how it works</w:t>
            </w:r>
          </w:p>
        </w:tc>
        <w:tc>
          <w:tcPr>
            <w:tcW w:type="dxa" w:w="223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Data and components</w:t>
            </w:r>
          </w:p>
        </w:tc>
        <w:tc>
          <w:tcPr>
            <w:tcW w:type="dxa" w:w="2376"/>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Why it belongs and release gate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Fan Arcade</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Short daily games, puzzles, draft prompts, and wheel-driven challenges. A visitor makes a bounded choice and receives a clear reveal.</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Curated fixtures, seeds, score rules, source labels, and local progress.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The independent entertainment layer. It should work even when no product mapping exists.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Build Lab</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Historical lineup, rotation, and role games built around the exact Lineup Lab solver and explanation model.</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Historical NBA team-season pools, role model, optimizer, and opponent-profile helper.</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The strongest current foundation. Keep early modes NBA, historical, and team-season bounded.</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Simulation Lab</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Transparent scenario exercises that show model comparisons, role coverage, or constraint outcomes. Later modes may use calibrated distributions.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Declared inputs, versioned model settings, and a visible explanation of the output.</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Use the word simulation carefully. A current fit simulation is not a future game forecast.</w:t>
            </w:r>
          </w:p>
        </w:tc>
      </w:tr>
    </w:tbl>
    <w:p>
      <w:pPr>
        <w:keepNext w:val="0"/>
        <w:spacing w:before="0" w:after="80" w:line="269" w:lineRule="auto"/>
      </w:pP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00"/>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Experience</w:t>
            </w:r>
          </w:p>
        </w:tc>
        <w:tc>
          <w:tcPr>
            <w:tcW w:type="dxa" w:w="352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What it is and how it works</w:t>
            </w:r>
          </w:p>
        </w:tc>
        <w:tc>
          <w:tcPr>
            <w:tcW w:type="dxa" w:w="223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Data and components</w:t>
            </w:r>
          </w:p>
        </w:tc>
        <w:tc>
          <w:tcPr>
            <w:tcW w:type="dxa" w:w="2376"/>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Why it belongs and release gate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Collector Layer</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Optional experiences that connect exact cards to player-season and historical context after the fan result is complete.</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Active verified athlete, product, league, and season mappings plus buyer-safe stat projection.</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Adds discovery value without making gameplay depend on purchasing or ownership.</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Research Layer</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Broader era, cohort, and play-by-play experiences that become available only after a bounded public aggregate contract is approved.</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Complete cohorts or compact validated derived outputs with source, sample, and reliability fields.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Keeps private data private while leaving a path to more sophisticated public experiences.</w:t>
            </w:r>
          </w:p>
        </w:tc>
      </w:tr>
    </w:tbl>
    <w:p>
      <w:pPr>
        <w:keepNext w:val="0"/>
        <w:spacing w:before="0" w:after="80" w:line="269" w:lineRule="auto"/>
      </w:pPr>
    </w:p>
    <w:p>
      <w:pPr>
        <w:pStyle w:val="Heading1"/>
        <w:keepNext/>
        <w:spacing w:before="320" w:after="120" w:line="240" w:lineRule="auto"/>
      </w:pPr>
      <w:r>
        <w:rPr>
          <w:rFonts w:ascii="Aptos" w:hAnsi="Aptos"/>
          <w:b/>
          <w:color w:val="000000"/>
          <w:sz w:val="30"/>
        </w:rPr>
        <w:t>Readiness Levels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00"/>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Experience</w:t>
            </w:r>
          </w:p>
        </w:tc>
        <w:tc>
          <w:tcPr>
            <w:tcW w:type="dxa" w:w="352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What it is and how it works</w:t>
            </w:r>
          </w:p>
        </w:tc>
        <w:tc>
          <w:tcPr>
            <w:tcW w:type="dxa" w:w="223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Data and components</w:t>
            </w:r>
          </w:p>
        </w:tc>
        <w:tc>
          <w:tcPr>
            <w:tcW w:type="dxa" w:w="2376"/>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Why it belongs and release gate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Current foundation</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A component exists and can be extended. It may still need an adapter, reviewed fixtures, tests, and a release.</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NBA Lineup Lab; tools registry; local scenario state; product-modal Slab-to-Stats presentation.</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Do not call a framework or local route a live public game until its scoring and release checks are complete.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Build now</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Uses current browser-safe Lineup Lab inputs or a small reviewed static question pack.</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Historical NBA team-season pools, optimizer, role model, opponent profile, and reviewed fixtures.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Best near-term scope. The output must be historical, bounded, source-labeled, and explainable.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Mapping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Needs exact active athlete, product, league, and depicted-season relationships.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Verified mapping plus the compact buyer-safe Slab-to-Stats contract.</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A title resemblance is never enough. Ambiguous or multi-subject records fail closed.</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Public contract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Needs a deliberately designed browser-safe aggregate view for cohorts, histories, or broad discovery.</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Approved summary fields, denominators, source/version labels, query caps, and cache rules.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Do not turn a private warehouse into a browser API or present a partial roster as a league-wide cohort.</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Private PBP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Needs successful Scout validation and a separate decision to publish a compact derived result.</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Versioned derived output, possession/minute coverage, reliability labels, and model provenance.</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Raw play-by-play, lineup trees, RAPM, on-off, and WOWY remain private. Current Scout v10 is not yet verified for release use.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Deferred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A feature needs a separate product, safety, or licensing decision beyond this roadmap.</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Dedicated systems, moderation, calibration, or formal commercial approval.</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Do not quietly expand scope into gambling, market valuation, real-time multiplayer, or a full franchise simulator.</w:t>
            </w:r>
          </w:p>
        </w:tc>
      </w:tr>
    </w:tbl>
    <w:p>
      <w:pPr>
        <w:keepNext w:val="0"/>
        <w:spacing w:before="0" w:after="80" w:line="269" w:lineRule="auto"/>
      </w:pPr>
    </w:p>
    <w:p>
      <w:pPr>
        <w:pStyle w:val="Heading1"/>
        <w:keepNext/>
        <w:spacing w:before="320" w:after="120" w:line="240" w:lineRule="auto"/>
      </w:pPr>
      <w:r>
        <w:rPr>
          <w:rFonts w:ascii="Aptos" w:hAnsi="Aptos"/>
          <w:b/>
          <w:color w:val="000000"/>
          <w:sz w:val="30"/>
        </w:rPr>
        <w:t>Current Foundation To Extend</w:t>
      </w:r>
    </w:p>
    <w:p>
      <w:pPr>
        <w:keepNext/>
        <w:spacing w:before="0" w:after="160" w:line="269" w:lineRule="auto"/>
      </w:pPr>
      <w:r>
        <w:rPr>
          <w:rFonts w:ascii="Aptos" w:hAnsi="Aptos"/>
          <w:b w:val="0"/>
          <w:color w:val="000000"/>
          <w:sz w:val="20"/>
        </w:rPr>
        <w:t>These are existing foundations, not newly completed games. They should provide shared behavior rather than be copied into unrelated pages.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00"/>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Experience</w:t>
            </w:r>
          </w:p>
        </w:tc>
        <w:tc>
          <w:tcPr>
            <w:tcW w:type="dxa" w:w="352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What it is and how it works</w:t>
            </w:r>
          </w:p>
        </w:tc>
        <w:tc>
          <w:tcPr>
            <w:tcW w:type="dxa" w:w="223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Data and components</w:t>
            </w:r>
          </w:p>
        </w:tc>
        <w:tc>
          <w:tcPr>
            <w:tcW w:type="dxa" w:w="2376"/>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Why it belongs and release gate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NBA Lineup Lab</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Build an exact best five or 240-minute rotation from a historical team-season. Users can set locks, exclusions, priorities, and role constraints, then save or share the scenario.</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Browser-safe historical NBA team-season inputs, solver, role model, alternative generator, opponent profile, local watchlist, and share URL helpers.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Use it as the feasibility source of truth for Build Lab games. Its current model explores historical box-score inputs; it does not predict live games or current depth charts.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Tools hub and workshop</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The hub organizes live, planned, and research-gated experiences. The workshop shows the future interaction contract and saves local setup choices.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Registry metadata, workshop definitions, local storage, and future per-tool adapters.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Useful planning infrastructure. The workshop does not yet run analytics, scoring, or question-bank logic.</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Slab to Stats</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Adds selected athlete-season context after an eligible product modal opens. It should remain compact and product-specific.</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Verified product mapping and a fixed-shape buyer-safe response for active, eligible records.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The correct public pattern for card context. It should not delay catalog loading or become a general warehouse browser.</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Position Lens</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Shows the stat families that matter for the player role, such as pitcher pitching, quarterback passing, or specialist defense and kicking context.</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Existing sport semantics plus exact mapped product context for a standalone discovery feature.</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It makes MLB and NFL stat presentation much easier to read. It should suppress irrelevant all-zero template rows while retaining meaningful unusual contributions.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Local scenario state</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Stores runs, saved challenges, watchlists, and optional streaks in the visitor browser.</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Stable IDs, local storage helpers, deterministic scoring, and shareable run metadata.</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It supports return use before accounts, global leaderboards, or personal-data persistence are justified.</w:t>
            </w:r>
          </w:p>
        </w:tc>
      </w:tr>
    </w:tbl>
    <w:p>
      <w:pPr>
        <w:keepNext w:val="0"/>
        <w:spacing w:before="0" w:after="80" w:line="269" w:lineRule="auto"/>
      </w:pPr>
    </w:p>
    <w:p>
      <w:pPr>
        <w:pStyle w:val="Heading1"/>
        <w:keepNext/>
        <w:spacing w:before="320" w:after="120" w:line="240" w:lineRule="auto"/>
      </w:pPr>
      <w:r>
        <w:rPr>
          <w:rFonts w:ascii="Aptos" w:hAnsi="Aptos"/>
          <w:b/>
          <w:color w:val="000000"/>
          <w:sz w:val="30"/>
        </w:rPr>
        <w:t>Fan Arcade Games</w:t>
      </w:r>
    </w:p>
    <w:p>
      <w:pPr>
        <w:keepNext/>
        <w:spacing w:before="0" w:after="160" w:line="269" w:lineRule="auto"/>
      </w:pPr>
      <w:r>
        <w:rPr>
          <w:rFonts w:ascii="Aptos" w:hAnsi="Aptos"/>
          <w:b w:val="0"/>
          <w:color w:val="000000"/>
          <w:sz w:val="20"/>
        </w:rPr>
        <w:t>The Fan Arcade is independent of collecting. Each game should use a short choose, solve, reveal loop and end with an explanation rather than an unexplained score.</w:t>
      </w:r>
    </w:p>
    <w:p>
      <w:pPr>
        <w:keepNext w:val="0"/>
        <w:spacing w:before="0" w:after="80" w:line="269" w:lineRule="auto"/>
      </w:pPr>
      <w:r>
        <w:rPr>
          <w:rFonts w:ascii="Aptos" w:hAnsi="Aptos"/>
          <w:b/>
          <w:color w:val="000000"/>
          <w:sz w:val="17"/>
        </w:rPr>
        <w:t>Four columns: experience, how it works, needed data, and release gate.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00"/>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Experience</w:t>
            </w:r>
          </w:p>
        </w:tc>
        <w:tc>
          <w:tcPr>
            <w:tcW w:type="dxa" w:w="352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What it is and how it works</w:t>
            </w:r>
          </w:p>
        </w:tc>
        <w:tc>
          <w:tcPr>
            <w:tcW w:type="dxa" w:w="223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Data and components</w:t>
            </w:r>
          </w:p>
        </w:tc>
        <w:tc>
          <w:tcPr>
            <w:tcW w:type="dxa" w:w="2376"/>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Why it belongs and release gate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Daily Trivia Studio</w:t>
              <w:br/>
              <w:t>Build now</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One reusable game shell hosts Statline Sleuth, The Missing Number, Two Truths One Box Score, Player Silhouette, Season Sequence, and Phase Flip. A user receives one reviewed prompt, answers, and sees exact supporting context.</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Versioned question bank with stable answer IDs, source scope, denominators, reviewed wording, answer explanations, difficulty, and daily seed.</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Creates a repeatable daily ritual without building six disconnected quiz apps. Initial packs should use reviewed NBA fixtures; other sports can join through separate approved packs.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Statline Sleuth</w:t>
              <w:br/>
              <w:t>Build now mode</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Identify a player, team, season, or era from a compact stat clue. The reveal explains why the answer fits and why close choices do not.</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Approved public-safe summary rows and a reviewed clue bank.</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The simplest entry point for casual visitors. Questions must be unambiguous and never generated live from incomplete data.</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The Missing Number</w:t>
              <w:br/>
              <w:t>Build now mode</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Place a missing stat, season, or team in a verified player or franchise timeline.</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Reviewed historical timelines, source labels, and fixed answer choices or controlled input rules.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Adds a narrative puzzle format that feels different from a normal trivia card.</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Two Truths One Box Score</w:t>
              <w:br/>
              <w:t>Build now mode</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Read three claims about an exact player-season and pick the false one. The reveal shows the values and denominator behind each claim.</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Verified player-season rows and a reviewed assertion bank.</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Short sessions work well on mobile and are easy to refresh with new fixtures.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Phase Flip</w:t>
              <w:br/>
              <w:t>Build now mode</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Predict whether a selected metric rose, fell, or stayed effectively unchanged between the regular season and postseason.</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Verified regular and postseason rows, games, minutes, denominators, and a declared sample rule.</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Makes postseason context useful without pretending a small sample proves a causal playoff effect.</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Franchise Fingerprints</w:t>
              <w:br/>
              <w:t>Build now</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Identify an anonymous franchise or era from an observed team profile such as shooting mix, assists, turnovers, and rebounding.</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Reviewed team-season aggregates, masked identifiers, and leakage-tested answer keys.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Moves trivia beyond individual stars and rewards fans who know team identity and history.</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Roster Mosaic</w:t>
              <w:br/>
              <w:t>Build now</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Complete a constraint grid with player-seasons or roles that satisfy a defined combination of team, era, position, or skill requirements.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Curated NBA player-season fixture sets, role definitions, eligibility rules, and a deterministic answer check.</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A spatial puzzle format that can grow through new packs without requiring unrestricted player search.</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Evidence Games</w:t>
              <w:br/>
              <w:t>Build now</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Evidence Court, Evidence Ladder, Evidence Wheel, Broadcast Booth, and curated Sample-Size Showdown rounds ask what a fact actually supports.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Reviewed scenarios, evidence classes, source and sample notes, and answer explanations.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A distinctive learning game. The correct answer can be unsupported when the data does not justify the claim.</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Cross Sport Stat Relay</w:t>
              <w:br/>
              <w:t>Build now with limits</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Solve a chain of sport-native NBA, MLB, and NFL clues around a shared theme. A mapped-card answer mode can appear only where mapping is exact.</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Separate curated question packs and sport-specific metric definitions. Card discovery requires exact mappings.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Lets multiple sports participate without comparing raw totals as if they meant the same thing.</w:t>
            </w:r>
          </w:p>
        </w:tc>
      </w:tr>
    </w:tbl>
    <w:p>
      <w:pPr>
        <w:keepNext w:val="0"/>
        <w:spacing w:before="0" w:after="80" w:line="269" w:lineRule="auto"/>
      </w:pPr>
    </w:p>
    <w:p>
      <w:pPr>
        <w:pStyle w:val="Heading2"/>
        <w:keepNext/>
        <w:pageBreakBefore/>
        <w:spacing w:before="200" w:after="120" w:line="240" w:lineRule="auto"/>
      </w:pPr>
      <w:r>
        <w:rPr>
          <w:rFonts w:ascii="Aptos" w:hAnsi="Aptos"/>
          <w:b/>
          <w:color w:val="000000"/>
          <w:sz w:val="24"/>
        </w:rPr>
        <w:t>Fan Arcade Games Continued</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00"/>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Experience</w:t>
            </w:r>
          </w:p>
        </w:tc>
        <w:tc>
          <w:tcPr>
            <w:tcW w:type="dxa" w:w="352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What it is and how it works</w:t>
            </w:r>
          </w:p>
        </w:tc>
        <w:tc>
          <w:tcPr>
            <w:tcW w:type="dxa" w:w="223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Data and components</w:t>
            </w:r>
          </w:p>
        </w:tc>
        <w:tc>
          <w:tcPr>
            <w:tcW w:type="dxa" w:w="2376"/>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Why it belongs and release gate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Daily Spin</w:t>
              <w:br/>
              <w:t>Build now</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One versioned daily seed selects an eligible game mode or historical prompt. Everyone who plays that day receives the same challenge.</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Seed service, eligibility filtering, fixed prompt version, run-card metadata, and local streak state.</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Supports replay and sharing. A wheel may select the prompt but never an arbitrary win, prize, price, or purchasable reward.</w:t>
            </w:r>
          </w:p>
        </w:tc>
      </w:tr>
    </w:tbl>
    <w:p>
      <w:pPr>
        <w:keepNext w:val="0"/>
        <w:spacing w:before="0" w:after="80" w:line="269" w:lineRule="auto"/>
      </w:pPr>
    </w:p>
    <w:p>
      <w:pPr>
        <w:pStyle w:val="Heading1"/>
        <w:keepNext/>
        <w:spacing w:before="320" w:after="120" w:line="240" w:lineRule="auto"/>
      </w:pPr>
      <w:r>
        <w:rPr>
          <w:rFonts w:ascii="Aptos" w:hAnsi="Aptos"/>
          <w:b/>
          <w:color w:val="000000"/>
          <w:sz w:val="30"/>
        </w:rPr>
        <w:t>Build Lab Games</w:t>
      </w:r>
    </w:p>
    <w:p>
      <w:pPr>
        <w:keepNext/>
        <w:spacing w:before="0" w:after="160" w:line="269" w:lineRule="auto"/>
      </w:pPr>
      <w:r>
        <w:rPr>
          <w:rFonts w:ascii="Aptos" w:hAnsi="Aptos"/>
          <w:b w:val="0"/>
          <w:color w:val="000000"/>
          <w:sz w:val="20"/>
        </w:rPr>
        <w:t>These games convert the Lineup Lab model into small, explainable historical decisions. For the initial releases, keep pools bounded to a historical NBA team-season and describe outputs as solver results or role-fit comparisons.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00"/>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Experience</w:t>
            </w:r>
          </w:p>
        </w:tc>
        <w:tc>
          <w:tcPr>
            <w:tcW w:type="dxa" w:w="352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What it is and how it works</w:t>
            </w:r>
          </w:p>
        </w:tc>
        <w:tc>
          <w:tcPr>
            <w:tcW w:type="dxa" w:w="223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Data and components</w:t>
            </w:r>
          </w:p>
        </w:tc>
        <w:tc>
          <w:tcPr>
            <w:tcW w:type="dxa" w:w="2376"/>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Why it belongs and release gate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Lineup DNA</w:t>
              <w:br/>
              <w:t>Build now</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Explain why a selected five or rotation works, which roles are covered or missing, and how one legal substitution changes the profile.</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Role model, rate views, optimizer output, alternative generator, and source caveats.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The highest-leverage extension of Lineup Lab. It supplies the explanation layer that every later build game can reuse.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Rotation Rescue</w:t>
              <w:br/>
              <w:t>Build now</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Receive a fixed historical coaching brief, construct a five or rotation, and compare it with the exact solver under the same rules.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Historical team-season pool, solver, role coverage, versioned brief, and local run state.</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The first full Build Lab game. Score constraint completion or distance from a defined solution, not invented season wins.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One Swap Challenge</w:t>
              <w:br/>
              <w:t>Build now</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Start with a known flawed five and choose one legal replacement from a bounded candidate set. The result explains the role and constraint change.</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Exact player pool, role model, alternative generator, and reviewed case definitions.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A fast version of Rotation Rescue that works well as a wheel landing or daily prompt.</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Wheel of Roles</w:t>
              <w:br/>
              <w:t>Build now</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Spin a required role such as creator, shooter, rebounder, connector, or defensive-activity proxy, then build a legal five around it.</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Role taxonomy, seeded role picker, historical pool, and feasibility solver.</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Adds surprise while keeping the player decision meaningful and explainable.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Constraint Chaos</w:t>
              <w:br/>
              <w:t>Build now</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A wheel selects transparent locks, caps, priorities, or exclusions. The user must solve the resulting historical lineup problem.</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Versioned constraint packs, eligibility validation, and solver.</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Creates replay variety from current Lineup Lab mechanics without a new data dependency.</w:t>
            </w:r>
          </w:p>
        </w:tc>
      </w:tr>
    </w:tbl>
    <w:p>
      <w:pPr>
        <w:keepNext w:val="0"/>
        <w:spacing w:before="0" w:after="80" w:line="269" w:lineRule="auto"/>
      </w:pPr>
    </w:p>
    <w:p>
      <w:r>
        <w:br w:type="page"/>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00"/>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Experience</w:t>
            </w:r>
          </w:p>
        </w:tc>
        <w:tc>
          <w:tcPr>
            <w:tcW w:type="dxa" w:w="352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What it is and how it works</w:t>
            </w:r>
          </w:p>
        </w:tc>
        <w:tc>
          <w:tcPr>
            <w:tcW w:type="dxa" w:w="223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Data and components</w:t>
            </w:r>
          </w:p>
        </w:tc>
        <w:tc>
          <w:tcPr>
            <w:tcW w:type="dxa" w:w="2376"/>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Why it belongs and release gate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Historical Challenge Series</w:t>
              <w:br/>
              <w:t>Build now</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Franchise Roulette, Mystery Season Wheel, Lineup Time Capsule, and Era and Roster Challenges draw a reviewed historical team-season prompt and preserve its rules forever.</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Seeded challenge registry, historical team facts, player pools, versioned rules, and archived result IDs.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The broader history-game family. Old share links remain explainable even after later source updates.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Counterboard</w:t>
              <w:br/>
              <w:t>Build now</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Scout's Call and Game-Plan Roulette present an observed historical opponent profile. The user chooses priorities and a counter-lineup before a debrief.</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Opponent-profile helper, historical team summaries, Lineup Lab priorities, and source labels.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Gives the player a coaching decision without implying live injuries, player-to-player assignments, or verified tactics.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Roster Recipe</w:t>
              <w:br/>
              <w:t>Build now</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Select desired traits and trade-offs, then build or discover the closest legal five under declared model rules.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Role weights, constraints, player pool, optimizer, and visible configuration.</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A transparent alternative to generic player-build mechanics. It shows why a combination fits rather than assigning fictional attributes.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Five Role Draft</w:t>
              <w:br/>
              <w:t>Build now</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Draft actual historical player-seasons into scarce roles from a seeded pool. Draft Room and Draft Pool Randomizer are modes of this experience.</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Deterministic player pools, role rules, draft order, duplicate prevention, and feasibility check.</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Adds tension and replay while keeping every pick tied to a real player-season.</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Bench Mob Builder</w:t>
              <w:br/>
              <w:t>Build now</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Construct a second unit or staggered rotation under minute, role, and coverage constraints.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240-minute rotation engine, role model, team-season pool, and controlled minute rules.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Uses a part of the optimizer that most basic roster games ignore.</w:t>
            </w:r>
          </w:p>
        </w:tc>
      </w:tr>
    </w:tbl>
    <w:p>
      <w:pPr>
        <w:keepNext w:val="0"/>
        <w:spacing w:before="0" w:after="80" w:line="269" w:lineRule="auto"/>
      </w:pPr>
    </w:p>
    <w:p>
      <w:pPr>
        <w:pStyle w:val="Heading2"/>
        <w:keepNext/>
        <w:pageBreakBefore/>
        <w:spacing w:before="200" w:after="120" w:line="240" w:lineRule="auto"/>
      </w:pPr>
      <w:r>
        <w:rPr>
          <w:rFonts w:ascii="Aptos" w:hAnsi="Aptos"/>
          <w:b/>
          <w:color w:val="000000"/>
          <w:sz w:val="24"/>
        </w:rPr>
        <w:t>Build Lab Games Continued</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00"/>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Experience</w:t>
            </w:r>
          </w:p>
        </w:tc>
        <w:tc>
          <w:tcPr>
            <w:tcW w:type="dxa" w:w="352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What it is and how it works</w:t>
            </w:r>
          </w:p>
        </w:tc>
        <w:tc>
          <w:tcPr>
            <w:tcW w:type="dxa" w:w="223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Data and components</w:t>
            </w:r>
          </w:p>
        </w:tc>
        <w:tc>
          <w:tcPr>
            <w:tcW w:type="dxa" w:w="2376"/>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Why it belongs and release gate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What Breaks This Five</w:t>
              <w:br/>
              <w:t>Build now</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Inspect a reviewed exact five, identify its largest weakness, then receive an explanation and a legal alternative.</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Exact case definition, role coverage, solver output, and proxy labels.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Makes lineup balance intuitive. Box-score defensive labels must remain proxies.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Win Conditions</w:t>
              <w:br/>
              <w:t>Build now</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Choose the most important improvement target for a historical team, then create a lineup that addresses it.</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Team profile, selected role or rate goals, player pool, and solver.</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Connects strategy to roster construction without claiming to simulate a real season outcome.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Debate Draft</w:t>
              <w:br/>
              <w:t>Build now</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Draft a lineup to support a stated historical or stylistic claim, then receive a transparent role and constraint review.</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Curated claim pack, role rules, player pools, and deterministic scoring.</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Turns fan debates into structured, shareable choices rather than unsupported rankings.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Optimizer Sensitivity Studio</w:t>
              <w:br/>
              <w:t>Build now</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Change one declared model weight or constraint at a time and see which selections remain stable, switch, or become infeasible.</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Exact solver, declared configurations, player pool, and run comparison view.</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A serious-fan tool that makes model sensitivity visible. Stability applies only to the selected model and settings.</w:t>
            </w:r>
          </w:p>
        </w:tc>
      </w:tr>
    </w:tbl>
    <w:p>
      <w:pPr>
        <w:keepNext w:val="0"/>
        <w:spacing w:before="0" w:after="80" w:line="269" w:lineRule="auto"/>
      </w:pPr>
    </w:p>
    <w:p>
      <w:pPr>
        <w:pStyle w:val="Heading1"/>
        <w:keepNext/>
        <w:spacing w:before="320" w:after="120" w:line="240" w:lineRule="auto"/>
      </w:pPr>
      <w:r>
        <w:rPr>
          <w:rFonts w:ascii="Aptos" w:hAnsi="Aptos"/>
          <w:b/>
          <w:color w:val="000000"/>
          <w:sz w:val="30"/>
        </w:rPr>
        <w:t>Spin Room And Scenario Simulations</w:t>
      </w:r>
    </w:p>
    <w:p>
      <w:pPr>
        <w:keepNext/>
        <w:spacing w:before="0" w:after="160" w:line="269" w:lineRule="auto"/>
      </w:pPr>
      <w:r>
        <w:rPr>
          <w:rFonts w:ascii="Aptos" w:hAnsi="Aptos"/>
          <w:b w:val="0"/>
          <w:color w:val="000000"/>
          <w:sz w:val="20"/>
        </w:rPr>
        <w:t>The Spin Room is a reusable mode, not a random outcome machine. Randomness chooses an eligible prompt, player pool, constraint, or challenge seed. The user's choices and declared model rules determine the result.</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00"/>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Experience</w:t>
            </w:r>
          </w:p>
        </w:tc>
        <w:tc>
          <w:tcPr>
            <w:tcW w:type="dxa" w:w="352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What it is and how it works</w:t>
            </w:r>
          </w:p>
        </w:tc>
        <w:tc>
          <w:tcPr>
            <w:tcW w:type="dxa" w:w="223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Data and components</w:t>
            </w:r>
          </w:p>
        </w:tc>
        <w:tc>
          <w:tcPr>
            <w:tcW w:type="dxa" w:w="2376"/>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Why it belongs and release gate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Spin Room</w:t>
              <w:br/>
              <w:t>Build now platform</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A shared wheel selects one of several reviewed buckets: role, era and team-season, lineup flaw, opponent profile, stat category, pressure constraint, or draft pool.</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Cryptographically selected personal seeds or fixed daily seeds, eligibility filtering, challenge version, and replayable run card.</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One animation and state system can serve many games. Never tie a spin to a paid reward, card price, rarity, odds, or purchase.</w:t>
            </w:r>
          </w:p>
        </w:tc>
      </w:tr>
    </w:tbl>
    <w:p>
      <w:pPr>
        <w:keepNext w:val="0"/>
        <w:spacing w:before="0" w:after="80" w:line="269" w:lineRule="auto"/>
      </w:pP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00"/>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Experience</w:t>
            </w:r>
          </w:p>
        </w:tc>
        <w:tc>
          <w:tcPr>
            <w:tcW w:type="dxa" w:w="352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What it is and how it works</w:t>
            </w:r>
          </w:p>
        </w:tc>
        <w:tc>
          <w:tcPr>
            <w:tcW w:type="dxa" w:w="223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Data and components</w:t>
            </w:r>
          </w:p>
        </w:tc>
        <w:tc>
          <w:tcPr>
            <w:tcW w:type="dxa" w:w="2376"/>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Why it belongs and release gate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Lineup Test Drive</w:t>
              <w:br/>
              <w:t>Build now</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Run a selected historical five through declared role, balance, and constraint scenarios. Compare result cards under the same visible settings.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Lineup Lab role model, optimizer, rate helpers, scenario definition, and source caveats.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A fit simulation with a concrete output. Call it a model comparison, not a predicted game result.</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Rotation Stress Test</w:t>
              <w:br/>
              <w:t>Build now</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Remove a selected player or role from a historical rotation and show how legal alternatives, coverage, and trade-offs change.</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Rotation engine, constraints, role model, and eligible replacement pool.</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Feels like a simulation without inventing injuries, transactions, or wins.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Roster Fit Simulator</w:t>
              <w:br/>
              <w:t>Build now</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Trade and Package Builder, add-remove-swap scenarios, and Roster Blind Spot use one before-and-after role comparison.</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Role-scaled projections, hypothetical scenario state, solver, and reset controls.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Useful debate tool when every output is labeled hypothetical and independent of actual transactions.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Draft Simulator</w:t>
              <w:br/>
              <w:t>Build now</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Draft against deterministic bots with visible priority rules. Users can inspect why a bot made each selection.</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Seeded player pool, visible bot strategies, role eligibility, and exact feasibility check.</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Creates solo competition without opaque AI claims or real-front-office simulation language.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Challenge Bracket</w:t>
              <w:br/>
              <w:t>Build now</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Submit multiple legal fives across themed rounds. A lineup advances by declared scoring criteria or constraint completion.</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Versioned brackets, solver output, score breakdown, and shareable results.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Adds tournament structure without fabricating game scores.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Franchise Rebuild Challenge</w:t>
              <w:br/>
              <w:t>Build now when curated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Start with a bounded historical roster and make a limited number of role-focused changes under fixed rules.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Reviewed team-season fixture, exact player pool, restricted change rules, and solver.</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A broader strategy format that remains reproducible when it stays inside a curated challenge pack.</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Era Mashup Lab</w:t>
              <w:br/>
              <w:t>Public contract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Build hypothetical cross-era groups and inspect only declared role-fit comparisons.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Complete labeled cohorts, sport and era filters, position rules, denominators, and visible similarity recipe.</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Interesting debate tool, but it needs more than a single team-season pool and must not claim cross-era player equivalence.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Historical Matchup and Series Simulator</w:t>
              <w:br/>
              <w:t>Private PBP and calibration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Compare historical teams or user-built rosters through a documented model distribution and assumptions. Best-of-Seven Strategy Lab is a mode of this family.</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Validated model calibration, approved compact derived inputs, scenario definitions, reliability display, and outcome distribution rules.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Only release after a real calibration review. Do not show fake final scores, win totals, odds, or betting-style signals.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Game Script Lab</w:t>
              <w:br/>
              <w:t>Private PBP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Make a historical tactical choice, then compare it with compact source-labeled evidence from a validated game context.</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Validated derived PBP context, coverage labels, reviewed scenario pack, and explicit limitations.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A strong later strategy experience. It cannot rely on raw plays, unverified tactics, or causal score-swing claims.</w:t>
            </w:r>
          </w:p>
        </w:tc>
      </w:tr>
    </w:tbl>
    <w:p>
      <w:pPr>
        <w:keepNext w:val="0"/>
        <w:spacing w:before="0" w:after="80" w:line="269" w:lineRule="auto"/>
      </w:pPr>
    </w:p>
    <w:p>
      <w:pPr>
        <w:pStyle w:val="Heading1"/>
        <w:keepNext/>
        <w:pageBreakBefore/>
        <w:spacing w:before="320" w:after="120" w:line="240" w:lineRule="auto"/>
      </w:pPr>
      <w:r>
        <w:rPr>
          <w:rFonts w:ascii="Aptos" w:hAnsi="Aptos"/>
          <w:b/>
          <w:color w:val="000000"/>
          <w:sz w:val="30"/>
        </w:rPr>
        <w:t>Optional Collector Experiences</w:t>
      </w:r>
    </w:p>
    <w:p>
      <w:pPr>
        <w:keepNext/>
        <w:spacing w:before="0" w:after="160" w:line="269" w:lineRule="auto"/>
      </w:pPr>
      <w:r>
        <w:rPr>
          <w:rFonts w:ascii="Aptos" w:hAnsi="Aptos"/>
          <w:b w:val="0"/>
          <w:color w:val="000000"/>
          <w:sz w:val="20"/>
        </w:rPr>
        <w:t>Collector features should enrich a completed fan experience or product modal. They require exact mappings and should fail closed when a player, season, team, or card subject cannot be verified.</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00"/>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Experience</w:t>
            </w:r>
          </w:p>
        </w:tc>
        <w:tc>
          <w:tcPr>
            <w:tcW w:type="dxa" w:w="352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What it is and how it works</w:t>
            </w:r>
          </w:p>
        </w:tc>
        <w:tc>
          <w:tcPr>
            <w:tcW w:type="dxa" w:w="223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Data and components</w:t>
            </w:r>
          </w:p>
        </w:tc>
        <w:tc>
          <w:tcPr>
            <w:tcW w:type="dxa" w:w="2376"/>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Why it belongs and release gate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Player and Card Matchups</w:t>
              <w:br/>
              <w:t>Mapping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Connect an exact player, lineup scenario, or team-season result to eligible cards. A result appears only after the buyer-safe adapter confirms the mapping.</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Active verified athlete-product-season mapping, compact stat projection, and reviewed catalog eligibility.</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The core analytics-to-shop bridge. Its existing route remains planned until focused checks and release parity are complete.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Card Story Trail</w:t>
              <w:br/>
              <w:t>Mapping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Season Signature and Card Story Spin present card, player-season, team context, and optional related discovery in a short factual sequence.</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Exact depicted-season mapping, buyer-safe season rows, source labels, and optional approved media.</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Adds meaning to an individual card without turning the modal into a generic dashboard.</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Position Lens</w:t>
              <w:br/>
              <w:t>Mapping gated standalone</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Use sport-specific rules to show the most relevant stat families for the exact mapped player and suppress irrelevant template noise.</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Exact mapping, position semantics, sport-specific stat groups, and buyer-safe cache.</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Especially valuable for pitchers, quarterbacks, specialists, and multi-role players. Meaningful unusual contributions remain visible.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Card Clue Hunt</w:t>
              <w:br/>
              <w:t>Mapping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Solve a stat, team, era, or role clue to find an exact card and player-season match.</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Reviewed clue bank, exact mapping, and eligible catalog projection.</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A collector game that rewards knowledge without relying on title search or purchase pressure.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Card Timeline and Decoder</w:t>
              <w:br/>
              <w:t>Mapping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Card Timeline Tangle asks users to order mapped cards from one athlete. Multi-Subject Card Decoder explains every ordered verified subject on a multi-player card.</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Multiple exact mappings, depicted-season labels, and complete ordered subjects for multi-subject cards.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Makes collection depth and difficult catalog records useful. If one required subject is unresolved, the item stays unresolved.</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Team Year and Profile Finder</w:t>
              <w:br/>
              <w:t>Mapping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Team-Year Reverse Lookup and Stat-Profile Card Finder return only cards that match an exact team-season context or transparent sport-native stat recipe.</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Exact athlete-card-team-season relations, product cache, and sport-specific metric definitions.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High-intent discovery without treating a statistical filter as scouting truth or price advice.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Roster Blind Spot</w:t>
              <w:br/>
              <w:t>Mapping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Identify an unfilled role in a selected lineup, then show eligible verified player-card matches that may address it.</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Role model, exact mapping, buyer-safe catalog projection, and product eligibility rules.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A helpful optional handoff from Lineup Lab. It recommends role fit only and never changes cart, inventory, pricing, or checkout.</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Build From Your Collection</w:t>
              <w:br/>
              <w:t>Mapping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Collection Fit Simulator lets a visitor assemble a lineup from locally saved or explicitly recorded cards.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Exact mappings, local-first collection state, eligibility rules, and role solver.</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The clearest crossover between collecting and lineup play. Saved state is not proof of ownership unless the visitor says so.</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Franchise Passport and Exhibit Builder</w:t>
              <w:br/>
              <w:t>Mapping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Build a local binder or themed exhibit around a franchise, era, role, or record and reveal factual coverage gaps.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Mappings, local opt-in state, clear milestone rules, and stable IDs.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Supports return visits without accounts, inventory mutations, or scarcity scoring.</w:t>
            </w:r>
          </w:p>
        </w:tc>
      </w:tr>
    </w:tbl>
    <w:p>
      <w:pPr>
        <w:keepNext w:val="0"/>
        <w:spacing w:before="0" w:after="80" w:line="269" w:lineRule="auto"/>
      </w:pP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00"/>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Experience</w:t>
            </w:r>
          </w:p>
        </w:tc>
        <w:tc>
          <w:tcPr>
            <w:tcW w:type="dxa" w:w="352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What it is and how it works</w:t>
            </w:r>
          </w:p>
        </w:tc>
        <w:tc>
          <w:tcPr>
            <w:tcW w:type="dxa" w:w="223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Data and components</w:t>
            </w:r>
          </w:p>
        </w:tc>
        <w:tc>
          <w:tcPr>
            <w:tcW w:type="dxa" w:w="2376"/>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Why it belongs and release gate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Milestone Context Cards</w:t>
              <w:br/>
              <w:t>Mapping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Explain why an exact player-season or record mattered for the position, era, schedule length, and sample.</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Exact season mapping, approved historical context, thresholds, and source labels.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Provides thoughtful card context without claiming market value or investment potential.</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Team Style Time Capsule</w:t>
              <w:br/>
              <w:t>Mapping and PBP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Tie a mapped card or team-year result to a compact historical team profile once validated derived data is approved.</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Exact mapping plus compact validated team aggregate, source scope, and coverage labels.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A later collector-story layer. It cannot expose raw PBP or infer unverified tactics.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Role Change Replay</w:t>
              <w:br/>
              <w:t>Mapping and PBP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A reveal game about an observable starter, closer, minute, or production change across a documented span.</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Validated derived role outputs, sample labels, and exact mapping when tied to a product.</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A stronger evidence-based continuation of Card Story Trail once the data gate is satisfied.</w:t>
            </w:r>
          </w:p>
        </w:tc>
      </w:tr>
    </w:tbl>
    <w:p>
      <w:pPr>
        <w:keepNext w:val="0"/>
        <w:spacing w:before="0" w:after="80" w:line="269" w:lineRule="auto"/>
      </w:pPr>
    </w:p>
    <w:p>
      <w:pPr>
        <w:pStyle w:val="Heading1"/>
        <w:keepNext/>
        <w:spacing w:before="320" w:after="120" w:line="240" w:lineRule="auto"/>
      </w:pPr>
      <w:r>
        <w:rPr>
          <w:rFonts w:ascii="Aptos" w:hAnsi="Aptos"/>
          <w:b/>
          <w:color w:val="000000"/>
          <w:sz w:val="30"/>
        </w:rPr>
        <w:t>Public Aggregate Tools</w:t>
      </w:r>
    </w:p>
    <w:p>
      <w:pPr>
        <w:keepNext/>
        <w:spacing w:before="0" w:after="160" w:line="269" w:lineRule="auto"/>
      </w:pPr>
      <w:r>
        <w:rPr>
          <w:rFonts w:ascii="Aptos" w:hAnsi="Aptos"/>
          <w:b w:val="0"/>
          <w:color w:val="000000"/>
          <w:sz w:val="20"/>
        </w:rPr>
        <w:t>These are public-facing research and discovery experiences that need an intentional browser-safe aggregate contract. They should not query private MLB, NFL, or NBA analytics warehouses directly.</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00"/>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Experience</w:t>
            </w:r>
          </w:p>
        </w:tc>
        <w:tc>
          <w:tcPr>
            <w:tcW w:type="dxa" w:w="352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What it is and how it works</w:t>
            </w:r>
          </w:p>
        </w:tc>
        <w:tc>
          <w:tcPr>
            <w:tcW w:type="dxa" w:w="223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Data and components</w:t>
            </w:r>
          </w:p>
        </w:tc>
        <w:tc>
          <w:tcPr>
            <w:tcW w:type="dxa" w:w="2376"/>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Why it belongs and release gate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Team DNA Atlas</w:t>
              <w:br/>
              <w:t>Public contract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Explore a team-season across observed identity dimensions and compare it with carefully scoped franchise history.</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Approved team aggregates, source/version metadata, sport-native metrics, and cohort limits.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A compelling visual explorer when the underlying team summaries are complete and well labeled.</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Franchise Time Capsule</w:t>
              <w:br/>
              <w:t>Public contract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Compare selected franchise eras to show what changed and what remained consistent in observed team context.</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Complete historical team-season aggregates, stable franchise IDs, visible season scope, and source labels.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Adds long-form historical discovery without depending on raw provider records.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Role Evolution Reel and Career Crossroads</w:t>
              <w:br/>
              <w:t>Public contract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Identify an observable shift in role, minutes, playmaking, or production across a career timeline.</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Complete multi-season summaries, stable player IDs, denominators, thresholds, and source scope.</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Creates player storytelling without inferring injuries, coaching intent, or locker-room causes.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Era Translation Challenge</w:t>
              <w:br/>
              <w:t>Public contract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Compare player-seasons inside an explicit era, position, and minimum-sample cohort, then ask which was more unusual in context.</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Complete labeled cohorts, position rules, minutes or games thresholds, and visible rate definitions.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A more responsible cross-era debate than comparing raw totals.</w:t>
            </w:r>
          </w:p>
        </w:tc>
      </w:tr>
    </w:tbl>
    <w:p>
      <w:pPr>
        <w:keepNext w:val="0"/>
        <w:spacing w:before="0" w:after="80" w:line="269" w:lineRule="auto"/>
      </w:pP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00"/>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Experience</w:t>
            </w:r>
          </w:p>
        </w:tc>
        <w:tc>
          <w:tcPr>
            <w:tcW w:type="dxa" w:w="352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What it is and how it works</w:t>
            </w:r>
          </w:p>
        </w:tc>
        <w:tc>
          <w:tcPr>
            <w:tcW w:type="dxa" w:w="223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Data and components</w:t>
            </w:r>
          </w:p>
        </w:tc>
        <w:tc>
          <w:tcPr>
            <w:tcW w:type="dxa" w:w="2376"/>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Why it belongs and release gate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Archetype Forge and Cohort Lab</w:t>
              <w:br/>
              <w:t>Public contract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Set transparent style preferences and find nearby historical player-seasons inside a declared comparison cohort.</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Complete cohorts, era and position filters, explicit similarity recipe, and denominator rules.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Supports discovery without presenting a box-score comparison as an objective scouting verdict.</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Debate Ledger</w:t>
              <w:br/>
              <w:t>Public contract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Compare two players around a user-selected question and show evidence that supports, complicates, or cannot answer it.</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Complete comparison cohort, defined question template, source labels, and uncertainty rules.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A more useful alternative to a single composite player ranking.</w:t>
            </w:r>
          </w:p>
        </w:tc>
      </w:tr>
    </w:tbl>
    <w:p>
      <w:pPr>
        <w:keepNext w:val="0"/>
        <w:spacing w:before="0" w:after="80" w:line="269" w:lineRule="auto"/>
      </w:pPr>
    </w:p>
    <w:p>
      <w:pPr>
        <w:pStyle w:val="Heading1"/>
        <w:keepNext/>
        <w:spacing w:before="320" w:after="120" w:line="240" w:lineRule="auto"/>
      </w:pPr>
      <w:r>
        <w:rPr>
          <w:rFonts w:ascii="Aptos" w:hAnsi="Aptos"/>
          <w:b/>
          <w:color w:val="000000"/>
          <w:sz w:val="30"/>
        </w:rPr>
        <w:t>Advanced Scout And Play By Play Experiences</w:t>
      </w:r>
    </w:p>
    <w:p>
      <w:pPr>
        <w:keepNext/>
        <w:spacing w:before="0" w:after="160" w:line="269" w:lineRule="auto"/>
      </w:pPr>
      <w:r>
        <w:rPr>
          <w:rFonts w:ascii="Aptos" w:hAnsi="Aptos"/>
          <w:b w:val="0"/>
          <w:color w:val="000000"/>
          <w:sz w:val="20"/>
        </w:rPr>
        <w:t>This chapter is intentionally future-gated. It requires a successful Scout v10 validation, an approved compact derived public contract, and evidence that its coverage and reliability are appropriate for the stated claim. It must never surface raw PBP, lineups, stints, possessions, RAPM, or provider records in browser code.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00"/>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Experience</w:t>
            </w:r>
          </w:p>
        </w:tc>
        <w:tc>
          <w:tcPr>
            <w:tcW w:type="dxa" w:w="352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What it is and how it works</w:t>
            </w:r>
          </w:p>
        </w:tc>
        <w:tc>
          <w:tcPr>
            <w:tcW w:type="dxa" w:w="223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Data and components</w:t>
            </w:r>
          </w:p>
        </w:tc>
        <w:tc>
          <w:tcPr>
            <w:tcW w:type="dxa" w:w="2376"/>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Why it belongs and release gate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NBA Analytics Explorer</w:t>
              <w:br/>
              <w:t>Private PBP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A future research hub for shared-floor, on-off, context splits, adjusted impact, and RAPM with visible coverage and model caveats.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Validated compact derived outputs, versioned model results, approved public views, and source/reliability labels.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Keep it separate from light games. RAPM, on-off, and WOWY are descriptive or model evidence, not causal proof or final player rankings.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Exact Lineup Studies</w:t>
              <w:br/>
              <w:t>Private PBP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Closing Five, Lineup Autopsy, and Continuity Compass compare observed exact five-player units, their exposure, and their role in a defined historical context.</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Exact five-player derived rows, possessions, game use, ratings, context, reliability, and coverage labels.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Only a five-player row may be called an exact observed lineup. Two through four players are shared-floor co-presence, not a complete unit.</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Pair Fit Lab</w:t>
              <w:br/>
              <w:t>Private PBP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Compare two player pairs and distinguish actual shared-floor evidence from a prospective fit hypothesis.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Validated co-presence, on-off, WOWY, minutes or possessions, and reliability tiers.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Gives fans a rigorous language for fit without calling correlations chemistry or causation.</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Signal Versus Noise</w:t>
              <w:br/>
              <w:t>Private PBP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Compare last-five, last-ten, last-twenty, and season windows, then ask whether the evidence supports investigation or restraint.</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Validated rolling splits, possession samples, contexts, and reliability flags.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Turns proper sample judgment into an interactive learning tool without claiming that a short stretch caused a change.</w:t>
            </w:r>
          </w:p>
        </w:tc>
      </w:tr>
    </w:tbl>
    <w:p>
      <w:pPr>
        <w:keepNext w:val="0"/>
        <w:spacing w:before="0" w:after="80" w:line="269" w:lineRule="auto"/>
      </w:pPr>
    </w:p>
    <w:p>
      <w:pPr>
        <w:pStyle w:val="Heading2"/>
        <w:keepNext/>
        <w:pageBreakBefore/>
        <w:spacing w:before="200" w:after="120" w:line="240" w:lineRule="auto"/>
      </w:pPr>
      <w:r>
        <w:rPr>
          <w:rFonts w:ascii="Aptos" w:hAnsi="Aptos"/>
          <w:b/>
          <w:color w:val="000000"/>
          <w:sz w:val="24"/>
        </w:rPr>
        <w:t>Advanced Scout And Play By Play Continued</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00"/>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Experience</w:t>
            </w:r>
          </w:p>
        </w:tc>
        <w:tc>
          <w:tcPr>
            <w:tcW w:type="dxa" w:w="352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What it is and how it works</w:t>
            </w:r>
          </w:p>
        </w:tc>
        <w:tc>
          <w:tcPr>
            <w:tcW w:type="dxa" w:w="223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Data and components</w:t>
            </w:r>
          </w:p>
        </w:tc>
        <w:tc>
          <w:tcPr>
            <w:tcW w:type="dxa" w:w="2376"/>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Why it belongs and release gate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100 Possession Recipe</w:t>
              <w:br/>
              <w:t>Private PBP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Allocate tokens among shot types, free throws, turnovers, and offensive rebounds to recreate an observed team or unit profile.</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Validated event and four-factor aggregates with full field coverage.</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Makes possession-level style intuitive. Missing or unclassified contexts must remain unavailable rather than relabeled.</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Possession Pathways</w:t>
              <w:br/>
              <w:t>Private PBP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Choose which unit converted better after a turnover, offensive rebound, or provider-confirmed context, then see the observed sample.</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Validated outcome aggregates, field-coverage rules, context definitions, and reliability labels.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Creates concrete event-context puzzles while avoiding unsupported half-court or causal labels.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Four Factor Casefile and Leverage Map</w:t>
              <w:br/>
              <w:t>Private PBP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Identify the observed factor behind a stated scoring gap or explore score-state and period context through declared proxy rules.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Validated four-factor aggregates, score-state partitions, possession samples, and documented proxy definitions.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Makes core analytics approachable while keeping observed context separate from a complete causal explanation.</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Impact and Projection Ledger</w:t>
              <w:br/>
              <w:t>Private PBP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Show a player or lineup case with exposure, direct context, model components, and reliability. Projection Ledger exposes model accounting for a selected exact five.</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Validated model outputs, on-off/context aggregates, lineup projections, provenance, and shrinkage or uncertainty rules.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For serious users who need to see what a model is saying and what it cannot establish. It is a hypothesis prioritizer, not a forecast.</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Stint Sleuth</w:t>
              <w:br/>
              <w:t>Private PBP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Reconstruct the order of a small set of observed lineup stints from a fully covered historical game.</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Validated game-level exact stint sequence, compact context, reviewed case pack, and coverage proof.</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An original puzzle format that preserves the boundary against raw event delivery.</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Historical Matchup Simulations</w:t>
              <w:br/>
              <w:t>Private PBP and calibration gated</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Historical Matchup Simulator, Tournament Builder, and Best-of-Seven Strategy Lab compare teams or user-built rosters through a calibrated distribution and explicit assumptions.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Validated calibration, approved compact inputs, model version, scenario definition, distribution output, and uncertainty display.</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Only release after calibration is documented. Do not use final-score theater, betting language, odds, or certainty claims.</w:t>
            </w:r>
          </w:p>
        </w:tc>
      </w:tr>
    </w:tbl>
    <w:p>
      <w:pPr>
        <w:keepNext w:val="0"/>
        <w:spacing w:before="0" w:after="80" w:line="269" w:lineRule="auto"/>
      </w:pPr>
    </w:p>
    <w:p>
      <w:r>
        <w:br w:type="page"/>
      </w:r>
    </w:p>
    <w:p>
      <w:pPr>
        <w:pStyle w:val="Heading1"/>
        <w:keepNext/>
        <w:spacing w:before="320" w:after="120" w:line="240" w:lineRule="auto"/>
      </w:pPr>
      <w:r>
        <w:rPr>
          <w:rFonts w:ascii="Aptos" w:hAnsi="Aptos"/>
          <w:b/>
          <w:color w:val="000000"/>
          <w:sz w:val="30"/>
        </w:rPr>
        <w:t>Shared Services And Architecture</w:t>
      </w:r>
    </w:p>
    <w:p>
      <w:pPr>
        <w:keepNext/>
        <w:spacing w:before="0" w:after="160" w:line="269" w:lineRule="auto"/>
      </w:pPr>
      <w:r>
        <w:rPr>
          <w:rFonts w:ascii="Aptos" w:hAnsi="Aptos"/>
          <w:b w:val="0"/>
          <w:color w:val="000000"/>
          <w:sz w:val="20"/>
        </w:rPr>
        <w:t>These services keep the catalog reproducible and safe. They are internal building blocks, not necessarily standalone pages.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00"/>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Experience</w:t>
            </w:r>
          </w:p>
        </w:tc>
        <w:tc>
          <w:tcPr>
            <w:tcW w:type="dxa" w:w="352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What it is and how it works</w:t>
            </w:r>
          </w:p>
        </w:tc>
        <w:tc>
          <w:tcPr>
            <w:tcW w:type="dxa" w:w="223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Data and components</w:t>
            </w:r>
          </w:p>
        </w:tc>
        <w:tc>
          <w:tcPr>
            <w:tcW w:type="dxa" w:w="2376"/>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Why it belongs and release gate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Exact Lineup Optimizer and Role Model</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Provides feasibility, role coverage, alternatives, minutes, and sensitivity analysis for lineup games.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Historical team-season data, explicit constraints, transparent objective definitions, and solver tests.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The source of truth for Build Lab. Fail closed when a constraint or proof cannot be established.</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Fan Analytics and Opponent Helpers</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Reusable browser-safe helpers for rate views, role explanations, team profiles, and historical opponent priorities.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Approved summary inputs, valid denominators, proxy labels, and focused tests.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Avoids duplicating fragile logic across games. Hide per-100 outputs when no valid possession denominator exists.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Seeded Challenge and Spin Engine</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Creates deterministic daily seeds, eligible prompt selection, versioned rules, reproducible scoring, and archived run metadata.</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Challenge registry, seed policy, eligibility rules, score contract, and stable IDs.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Lets games share infrastructure and ensures prior answers do not silently change after a data refresh.</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Question Bank Pipeline</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Stores reviewed prompts, answer keys, explanations, evidence classes, source scope, and ambiguity status.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Editorial workflow, fixture schema, automated answer validation, and version history.</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Question quality is the main dependency for quiz games. Do not generate live questions from uncertain rows.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Scenario Passport</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Local saves, share URLs, run cards, printable summaries, and optional exports for game and build sessions.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Stable scenario IDs, local storage, version metadata, and privacy-aware share format.</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Supports return use without accounts, global leaderboards, or sensitive personal-data storage.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Evidence Label System</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Shows direct fact, reconstruction, model estimate, proxy, coverage, sample, and unavailable evidence consistently.</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Public provenance schema, reliability rules, source scope, and UI component.</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Turns a safety requirement into a visible trust feature. A label never substitutes for missing validation.</w:t>
            </w:r>
          </w:p>
        </w:tc>
      </w:tr>
    </w:tbl>
    <w:p>
      <w:pPr>
        <w:keepNext w:val="0"/>
        <w:spacing w:before="0" w:after="80" w:line="269" w:lineRule="auto"/>
      </w:pPr>
    </w:p>
    <w:p>
      <w:r>
        <w:br w:type="page"/>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00"/>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Experience</w:t>
            </w:r>
          </w:p>
        </w:tc>
        <w:tc>
          <w:tcPr>
            <w:tcW w:type="dxa" w:w="352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What it is and how it works</w:t>
            </w:r>
          </w:p>
        </w:tc>
        <w:tc>
          <w:tcPr>
            <w:tcW w:type="dxa" w:w="223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Data and components</w:t>
            </w:r>
          </w:p>
        </w:tc>
        <w:tc>
          <w:tcPr>
            <w:tcW w:type="dxa" w:w="2376"/>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Why it belongs and release gate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Sport Semantics Layer</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Defines role-aware stat families and sport-native vocabulary for NBA, MLB, and NFL presentation.</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Position mappings, relevance rules, stat-group definitions, and regression fixtures.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Prevents pitchers, quarterbacks, and specialists from receiving cluttered or misleading cards.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Exact Mapping Console</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Internal review surface for athlete, product, league, team, season, and multi-subject mappings.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Verified identity sources, conflict rules, ordered-subject support, audit fields, and approval workflow.</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The safeguard behind every card feature. Unresolved records remain unresolved.</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Card Context Contract</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A fixed-shape public response for active, verified, eligible product context only.</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Product eligibility, exact mapping, compact aggregates, rights review, cache policy, and fallback behavior.</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Protects private analytics and keeps catalog rendering fast. Withhold sold, hidden, deleted, disputed, unmapped, or unverified records.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Public Aggregate Contract</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A separate approved view for broader cohorts, histories, and research tools with query caps and source labels.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Delimited fields, pagination, denominators, source/version, coverage, cache rules, and security review.</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Required before league-wide exploration. It must not expose raw warehouse records or provider identifiers.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Promotion Gates and Health Checks</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Moves a registry entry from planned to live only after source review, tests, release path, and parity checks pass.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Focused tests, integrity checks, source validation, reviewed path-list deployment, and post-release verification.</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Prevents a framework page or local artifact from being represented as a live product.</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Privacy Aware Engagement Measures</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Measures completed rounds, replay, saves, shares, and tool-to-discovery movement without unnecessary personal data.</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Minimal event schema, retention policy, consent review where required, and aggregate reporting.</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Lets DJHC learn which modes work before adding accounts or leaderboards.</w:t>
            </w:r>
          </w:p>
        </w:tc>
      </w:tr>
    </w:tbl>
    <w:p>
      <w:pPr>
        <w:keepNext w:val="0"/>
        <w:spacing w:before="0" w:after="80" w:line="269" w:lineRule="auto"/>
      </w:pPr>
    </w:p>
    <w:p>
      <w:pPr>
        <w:pStyle w:val="Heading1"/>
        <w:keepNext/>
        <w:pageBreakBefore/>
        <w:spacing w:before="320" w:after="120" w:line="240" w:lineRule="auto"/>
      </w:pPr>
      <w:r>
        <w:rPr>
          <w:rFonts w:ascii="Aptos" w:hAnsi="Aptos"/>
          <w:b/>
          <w:color w:val="000000"/>
          <w:sz w:val="30"/>
        </w:rPr>
        <w:t>Recommended Release Sequence</w:t>
      </w:r>
    </w:p>
    <w:p>
      <w:pPr>
        <w:keepNext/>
        <w:spacing w:before="0" w:after="160" w:line="269" w:lineRule="auto"/>
      </w:pPr>
      <w:r>
        <w:rPr>
          <w:rFonts w:ascii="Aptos" w:hAnsi="Aptos"/>
          <w:b w:val="0"/>
          <w:color w:val="000000"/>
          <w:sz w:val="20"/>
        </w:rPr>
        <w:t>The sequence favors reusable systems and small end-to-end releases over a large menu of unfinished frameworks.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00"/>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Experience</w:t>
            </w:r>
          </w:p>
        </w:tc>
        <w:tc>
          <w:tcPr>
            <w:tcW w:type="dxa" w:w="352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What it is and how it works</w:t>
            </w:r>
          </w:p>
        </w:tc>
        <w:tc>
          <w:tcPr>
            <w:tcW w:type="dxa" w:w="223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Data and components</w:t>
            </w:r>
          </w:p>
        </w:tc>
        <w:tc>
          <w:tcPr>
            <w:tcW w:type="dxa" w:w="2376"/>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keepNext/>
              <w:spacing w:before="0" w:after="0" w:line="240" w:lineRule="auto"/>
            </w:pPr>
            <w:r>
              <w:rPr>
                <w:rFonts w:ascii="Aptos" w:hAnsi="Aptos"/>
                <w:b/>
                <w:color w:val="FFFFFF"/>
                <w:sz w:val="18"/>
              </w:rPr>
              <w:t>Why it belongs and release gate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Wave 1</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Strengthen the foundation with Position Lens presentation, Lineup DNA, One Swap Challenge, deterministic run cards, and the seeded challenge service.</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Existing Lineup Lab and product-modal foundations plus focused fixtures.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Validates the explanation, state, and scoring primitives that later games reuse.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Wave 2</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Release Rotation Rescue, Counterboard, Roster Recipe, Five-Role Draft, and the first Daily Trivia Studio pack.</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Historical NBA team-season inputs, solver, opponent-profile helper, and reviewed question bank.</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Creates a coherent non-collector Fan Arcade with several distinct ways to return.</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Wave 3</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Add Spin Room modes, Lineup Test Drive, Rotation Stress Test, and Draft Simulator with visible bot rules.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Seed engine, scenario definition, solver, and existing local-state helpers.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Introduces simulation-like play without making predictive or probabilistic claims.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Wave 4</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After exact mapping coverage and release verification, launch Player and Card Matchups, Card Story Trail, and selected local collection modes.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Exact reviewed mapping and compact buyer-safe card context.</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Adds optional collector value without compromising independent gameplay.</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color w:val="000000"/>
                <w:sz w:val="18"/>
              </w:rPr>
              <w:t>Wave 5</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Create the public aggregate contract and introduce Team DNA Atlas, Era Translation, Archetype Forge, and Debate Ledger.</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Approved bounded public aggregates and complete labeled cohorts.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tcPr>
          <w:p>
            <w:pPr>
              <w:keepNext w:val="0"/>
              <w:spacing w:before="0" w:after="0" w:line="247" w:lineRule="auto"/>
            </w:pPr>
            <w:r>
              <w:rPr>
                <w:rFonts w:ascii="Aptos" w:hAnsi="Aptos"/>
                <w:b w:val="0"/>
                <w:color w:val="000000"/>
                <w:sz w:val="18"/>
              </w:rPr>
              <w:t>Expands discovery only after the contract can support it honestly.</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color w:val="000000"/>
                <w:sz w:val="18"/>
              </w:rPr>
              <w:t>Wave 6</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Consider advanced PBP games and calibrated historical simulations only after private validation and a separate public-release decision.</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Validated Scout package, compact derived outputs, calibration evidence, and public security review.</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top"/>
            <w:shd w:fill="F4F7FA" w:val="clear"/>
          </w:tcPr>
          <w:p>
            <w:pPr>
              <w:keepNext w:val="0"/>
              <w:spacing w:before="0" w:after="0" w:line="247" w:lineRule="auto"/>
            </w:pPr>
            <w:r>
              <w:rPr>
                <w:rFonts w:ascii="Aptos" w:hAnsi="Aptos"/>
                <w:b w:val="0"/>
                <w:color w:val="000000"/>
                <w:sz w:val="18"/>
              </w:rPr>
              <w:t>Protects the private analytics boundary and avoids shipping fake precision.</w:t>
            </w:r>
          </w:p>
        </w:tc>
      </w:tr>
    </w:tbl>
    <w:p>
      <w:pPr>
        <w:keepNext w:val="0"/>
        <w:spacing w:before="0" w:after="80" w:line="269" w:lineRule="auto"/>
      </w:pPr>
    </w:p>
    <w:p>
      <w:pPr>
        <w:pStyle w:val="Heading1"/>
        <w:keepNext/>
        <w:spacing w:before="320" w:after="120" w:line="240" w:lineRule="auto"/>
      </w:pPr>
      <w:r>
        <w:rPr>
          <w:rFonts w:ascii="Aptos" w:hAnsi="Aptos"/>
          <w:b/>
          <w:color w:val="000000"/>
          <w:sz w:val="30"/>
        </w:rPr>
        <w:t>Non Goals And Decision Rules</w:t>
      </w:r>
    </w:p>
    <w:p>
      <w:pPr>
        <w:pStyle w:val="ListBullet"/>
        <w:keepNext w:val="0"/>
        <w:spacing w:before="0" w:after="40" w:line="252" w:lineRule="auto"/>
      </w:pPr>
      <w:r>
        <w:rPr>
          <w:rFonts w:ascii="Aptos" w:hAnsi="Aptos"/>
          <w:b w:val="0"/>
          <w:color w:val="000000"/>
          <w:sz w:val="20"/>
        </w:rPr>
        <w:t>Do not build a full career simulator, commissioner mode, or franchise mode yet. Each needs progression, contracts, schedules, rosters, multiplayer, and its own simulation systems.</w:t>
      </w:r>
    </w:p>
    <w:p>
      <w:pPr>
        <w:pStyle w:val="ListBullet"/>
        <w:keepNext w:val="0"/>
        <w:spacing w:before="0" w:after="40" w:line="252" w:lineRule="auto"/>
      </w:pPr>
      <w:r>
        <w:rPr>
          <w:rFonts w:ascii="Aptos" w:hAnsi="Aptos"/>
          <w:b w:val="0"/>
          <w:color w:val="000000"/>
          <w:sz w:val="20"/>
        </w:rPr>
        <w:t>Do not add real-time multiplayer, global leaderboards, or accounts until repeat use justifies authentication, moderation, anti-cheat, and privacy work.</w:t>
      </w:r>
    </w:p>
    <w:p>
      <w:pPr>
        <w:pStyle w:val="ListBullet"/>
        <w:keepNext w:val="0"/>
        <w:spacing w:before="0" w:after="40" w:line="252" w:lineRule="auto"/>
      </w:pPr>
      <w:r>
        <w:rPr>
          <w:rFonts w:ascii="Aptos" w:hAnsi="Aptos"/>
          <w:b w:val="0"/>
          <w:color w:val="000000"/>
          <w:sz w:val="20"/>
        </w:rPr>
        <w:t>Do not create betting, odds, prize, pack-opening, card-price, scarcity, or investment mechanics. Random wheels select prompts, not rewards or market outcomes.</w:t>
      </w:r>
    </w:p>
    <w:p>
      <w:pPr>
        <w:pStyle w:val="ListBullet"/>
        <w:keepNext w:val="0"/>
        <w:spacing w:before="0" w:after="40" w:line="252" w:lineRule="auto"/>
      </w:pPr>
      <w:r>
        <w:rPr>
          <w:rFonts w:ascii="Aptos" w:hAnsi="Aptos"/>
          <w:b w:val="0"/>
          <w:color w:val="000000"/>
          <w:sz w:val="20"/>
        </w:rPr>
        <w:t>Do not describe a current Lineup Lab output as a prediction, a live scouting report, a true win probability, or an observed exact lineup unless the required evidence exists.</w:t>
      </w:r>
    </w:p>
    <w:p>
      <w:pPr>
        <w:pStyle w:val="ListBullet"/>
        <w:keepNext w:val="0"/>
        <w:spacing w:before="0" w:after="40" w:line="252" w:lineRule="auto"/>
      </w:pPr>
      <w:r>
        <w:rPr>
          <w:rFonts w:ascii="Aptos" w:hAnsi="Aptos"/>
          <w:b w:val="0"/>
          <w:color w:val="000000"/>
          <w:sz w:val="20"/>
        </w:rPr>
        <w:t>Do not expose raw PBP, lineups, stints, possessions, RAPM, on-off, WOWY, credentials, private tables, or sports warehouses in browser code.</w:t>
      </w:r>
    </w:p>
    <w:p>
      <w:pPr>
        <w:pStyle w:val="ListBullet"/>
        <w:keepNext w:val="0"/>
        <w:spacing w:before="0" w:after="40" w:line="252" w:lineRule="auto"/>
      </w:pPr>
      <w:r>
        <w:rPr>
          <w:rFonts w:ascii="Aptos" w:hAnsi="Aptos"/>
          <w:b w:val="0"/>
          <w:color w:val="000000"/>
          <w:sz w:val="20"/>
        </w:rPr>
        <w:t>Do not infer card identities from listing titles, partial names, or approximate season context. Preserve the complete unresolved state instead.</w:t>
      </w:r>
    </w:p>
    <w:p>
      <w:pPr>
        <w:pStyle w:val="ListBullet"/>
        <w:keepNext w:val="0"/>
        <w:spacing w:before="0" w:after="40" w:line="252" w:lineRule="auto"/>
      </w:pPr>
      <w:r>
        <w:rPr>
          <w:rFonts w:ascii="Aptos" w:hAnsi="Aptos"/>
          <w:b w:val="0"/>
          <w:color w:val="000000"/>
          <w:sz w:val="20"/>
        </w:rPr>
        <w:t>Do not let any game or tool mutate catalog quantity, sale state, pricing, checkout, Shopify, customer data, or product availability.</w:t>
      </w:r>
    </w:p>
    <w:p>
      <w:pPr>
        <w:pStyle w:val="Heading1"/>
        <w:keepNext/>
        <w:spacing w:before="320" w:after="120" w:line="240" w:lineRule="auto"/>
      </w:pPr>
      <w:r>
        <w:rPr>
          <w:rFonts w:ascii="Aptos" w:hAnsi="Aptos"/>
          <w:b/>
          <w:color w:val="000000"/>
          <w:sz w:val="30"/>
        </w:rPr>
        <w:t>Source And Interpretation Notes</w:t>
      </w:r>
    </w:p>
    <w:p>
      <w:pPr>
        <w:keepNext w:val="0"/>
        <w:spacing w:before="0" w:after="120" w:line="269" w:lineRule="auto"/>
      </w:pPr>
      <w:r>
        <w:rPr>
          <w:rFonts w:ascii="Aptos" w:hAnsi="Aptos"/>
          <w:b w:val="0"/>
          <w:color w:val="000000"/>
          <w:sz w:val="20"/>
        </w:rPr>
        <w:t>The immediate recommendations reflect the current Lineup Lab, tools registry, workshop definitions, fan-tools architecture, product-modal Slab-to-Stats pattern, and documented MLB and NFL data boundaries. Historical MLB coverage is documented through 2026 and NFL coverage through 2025, with the current NFL season appropriately treated as pending. Those data stores are not browser-facing league explorers; public MLB and NFL uses remain limited to exact mapped product context unless a new approved aggregate contract is introduced.</w:t>
      </w:r>
    </w:p>
    <w:p>
      <w:pPr>
        <w:keepNext w:val="0"/>
        <w:spacing w:before="0" w:after="120" w:line="269" w:lineRule="auto"/>
      </w:pPr>
      <w:r>
        <w:rPr>
          <w:rFonts w:ascii="Aptos" w:hAnsi="Aptos"/>
          <w:b w:val="0"/>
          <w:color w:val="000000"/>
          <w:sz w:val="20"/>
        </w:rPr>
        <w:t>Private NBA Scout, play-by-play, lineup reconstruction, on-off, WOWY, and RAPM work remains outside commerce and public browser output. The current v10 package should be treated as unverified for public use until its validator result and any later approved derived-data release are independently confirmed.</w:t>
      </w:r>
    </w:p>
    <w:p>
      <w:pPr>
        <w:keepNext w:val="0"/>
        <w:spacing w:before="0" w:after="0" w:line="269" w:lineRule="auto"/>
      </w:pPr>
      <w:r>
        <w:rPr>
          <w:rFonts w:ascii="Aptos" w:hAnsi="Aptos"/>
          <w:b w:val="0"/>
          <w:color w:val="000000"/>
          <w:sz w:val="20"/>
        </w:rPr>
        <w:t>All releases should use source, coverage, reliability, and proxy labels that match the actual data behind the result. A local test, framework shell, generated artifact, or historical health report does not by itself establish current production parity.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DJHC Fan Games Tools and Simulations Catalog</dc:title>
  <dc:subject>Recommendations for sports fan games tools simulations and supporting services</dc:subject>
  <dc:creator>DJ's House of Cards and Comics</dc:creator>
  <cp:keywords>sports games analytics lineup simulations collector tools</cp:keywords>
  <dc:description>generated by python-docx</dc:description>
  <cp:lastModifiedBy/>
  <cp:revision>1</cp:revision>
  <dcterms:created xsi:type="dcterms:W3CDTF">2013-12-23T23:15:00Z</dcterms:created>
  <dcterms:modified xsi:type="dcterms:W3CDTF">2013-12-23T23:15:00Z</dcterms:modified>
  <cp:category/>
</cp:coreProperties>
</file>