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EC7A" w14:textId="67A6A8F7" w:rsid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The influence of increasing swim-feed behaviour on body condition score, plumage and weight in three different penguin species.</w:t>
      </w:r>
    </w:p>
    <w:p w14:paraId="7EBDA560" w14:textId="4C7E5ABF" w:rsid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36D0A64E" w14:textId="5F8D46F5" w:rsidR="00862AAD" w:rsidRP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  <w:u w:val="single"/>
        </w:rPr>
      </w:pPr>
      <w:r w:rsidRPr="00862AAD">
        <w:rPr>
          <w:rFonts w:ascii="Times New Roman" w:hAnsi="Times New Roman" w:cs="Times New Roman"/>
          <w:u w:val="single"/>
        </w:rPr>
        <w:t>Introduction</w:t>
      </w:r>
    </w:p>
    <w:p w14:paraId="49E80822" w14:textId="1BCFEEE3" w:rsid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Reserved for</w:t>
      </w:r>
      <w:r w:rsidR="00024250">
        <w:rPr>
          <w:rFonts w:ascii="Times New Roman" w:hAnsi="Times New Roman" w:cs="Times New Roman"/>
        </w:rPr>
        <w:t xml:space="preserve"> yanti; do last.</w:t>
      </w:r>
    </w:p>
    <w:p w14:paraId="0B62127B" w14:textId="4C6BA50A" w:rsid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36E71E57" w14:textId="5033A2AA" w:rsidR="00862AAD" w:rsidRP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  <w:u w:val="single"/>
        </w:rPr>
      </w:pPr>
      <w:r w:rsidRPr="00862AAD">
        <w:rPr>
          <w:rFonts w:ascii="Times New Roman" w:hAnsi="Times New Roman" w:cs="Times New Roman"/>
          <w:u w:val="single"/>
        </w:rPr>
        <w:t>Materials and methods</w:t>
      </w:r>
    </w:p>
    <w:p w14:paraId="096F2C82" w14:textId="493D305D" w:rsidR="00055579" w:rsidRDefault="00055579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Study site and subjects</w:t>
      </w:r>
      <w:r w:rsidR="00C92B9F">
        <w:rPr>
          <w:rFonts w:ascii="Times New Roman" w:hAnsi="Times New Roman" w:cs="Times New Roman"/>
          <w:i/>
          <w:iCs/>
        </w:rPr>
        <w:t xml:space="preserve"> (yanti)</w:t>
      </w:r>
    </w:p>
    <w:p w14:paraId="0492C77F" w14:textId="21F7C084" w:rsidR="00893424" w:rsidRPr="00893424" w:rsidRDefault="00893424" w:rsidP="00893424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number and species of birds involved</w:t>
      </w:r>
    </w:p>
    <w:p w14:paraId="1643B525" w14:textId="089E610F" w:rsidR="00893424" w:rsidRDefault="00893424" w:rsidP="00893424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3EFE3D43" w14:textId="77777777" w:rsidR="00893424" w:rsidRPr="00893424" w:rsidRDefault="00893424" w:rsidP="00893424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67F43ADB" w14:textId="08C50A73" w:rsidR="00862AAD" w:rsidRPr="00A81EA6" w:rsidRDefault="00A81EA6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  <w:i/>
          <w:iCs/>
        </w:rPr>
      </w:pPr>
      <w:r w:rsidRPr="00A81EA6">
        <w:rPr>
          <w:rFonts w:ascii="Times New Roman" w:hAnsi="Times New Roman" w:cs="Times New Roman"/>
          <w:i/>
          <w:iCs/>
        </w:rPr>
        <w:t>Data collection</w:t>
      </w:r>
      <w:r w:rsidR="00C92B9F">
        <w:rPr>
          <w:rFonts w:ascii="Times New Roman" w:hAnsi="Times New Roman" w:cs="Times New Roman"/>
          <w:i/>
          <w:iCs/>
        </w:rPr>
        <w:t xml:space="preserve"> (yanti)</w:t>
      </w:r>
    </w:p>
    <w:p w14:paraId="077D8449" w14:textId="2EA07E51" w:rsidR="00A81EA6" w:rsidRDefault="00893424" w:rsidP="00893424">
      <w:pPr>
        <w:pStyle w:val="ListParagraph"/>
        <w:numPr>
          <w:ilvl w:val="0"/>
          <w:numId w:val="2"/>
        </w:num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for ethogram</w:t>
      </w:r>
    </w:p>
    <w:p w14:paraId="5E1AA691" w14:textId="2A8EA3AE" w:rsidR="00C92B9F" w:rsidRDefault="00C92B9F" w:rsidP="00893424">
      <w:pPr>
        <w:pStyle w:val="ListParagraph"/>
        <w:numPr>
          <w:ilvl w:val="0"/>
          <w:numId w:val="2"/>
        </w:num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regime, in detail</w:t>
      </w:r>
    </w:p>
    <w:p w14:paraId="277C59FF" w14:textId="10E299FC" w:rsidR="00893424" w:rsidRDefault="00893424" w:rsidP="00893424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603A1F94" w14:textId="77777777" w:rsidR="00893424" w:rsidRPr="00893424" w:rsidRDefault="00893424" w:rsidP="00893424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1DE861B7" w14:textId="5EFD361E" w:rsidR="00A81EA6" w:rsidRPr="00A81EA6" w:rsidRDefault="00A81EA6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  <w:i/>
          <w:iCs/>
        </w:rPr>
      </w:pPr>
      <w:r w:rsidRPr="00A81EA6">
        <w:rPr>
          <w:rFonts w:ascii="Times New Roman" w:hAnsi="Times New Roman" w:cs="Times New Roman"/>
          <w:i/>
          <w:iCs/>
        </w:rPr>
        <w:t>Data management and analysis</w:t>
      </w:r>
      <w:r w:rsidR="00C92B9F">
        <w:rPr>
          <w:rFonts w:ascii="Times New Roman" w:hAnsi="Times New Roman" w:cs="Times New Roman"/>
          <w:i/>
          <w:iCs/>
        </w:rPr>
        <w:t xml:space="preserve"> (reserved for dj)</w:t>
      </w:r>
    </w:p>
    <w:p w14:paraId="57F9335C" w14:textId="17A1EB51" w:rsidR="00A81EA6" w:rsidRDefault="00A81EA6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508C87EF" w14:textId="77777777" w:rsidR="00A81EA6" w:rsidRDefault="00A81EA6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7B0C85A6" w14:textId="4E8263B4" w:rsidR="00862AAD" w:rsidRP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  <w:u w:val="single"/>
        </w:rPr>
      </w:pPr>
      <w:r w:rsidRPr="00862AAD">
        <w:rPr>
          <w:rFonts w:ascii="Times New Roman" w:hAnsi="Times New Roman" w:cs="Times New Roman"/>
          <w:u w:val="single"/>
        </w:rPr>
        <w:t>Results</w:t>
      </w:r>
    </w:p>
    <w:p w14:paraId="7B37C56E" w14:textId="259E1362" w:rsid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14:paraId="3C5A6B59" w14:textId="68935518" w:rsidR="00862AAD" w:rsidRPr="00862AAD" w:rsidRDefault="00862AAD" w:rsidP="00862AAD">
      <w:pPr>
        <w:tabs>
          <w:tab w:val="left" w:pos="2127"/>
        </w:tabs>
        <w:spacing w:line="360" w:lineRule="auto"/>
        <w:rPr>
          <w:rFonts w:ascii="Times New Roman" w:hAnsi="Times New Roman" w:cs="Times New Roman"/>
          <w:u w:val="single"/>
        </w:rPr>
      </w:pPr>
      <w:r w:rsidRPr="00862AAD">
        <w:rPr>
          <w:rFonts w:ascii="Times New Roman" w:hAnsi="Times New Roman" w:cs="Times New Roman"/>
          <w:u w:val="single"/>
        </w:rPr>
        <w:t>Discussion</w:t>
      </w:r>
    </w:p>
    <w:sectPr w:rsidR="00862AAD" w:rsidRPr="0086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5BD"/>
    <w:multiLevelType w:val="hybridMultilevel"/>
    <w:tmpl w:val="F9EA41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8636AA"/>
    <w:multiLevelType w:val="hybridMultilevel"/>
    <w:tmpl w:val="AC2ECF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732227">
    <w:abstractNumId w:val="1"/>
  </w:num>
  <w:num w:numId="2" w16cid:durableId="195652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E6"/>
    <w:rsid w:val="00024250"/>
    <w:rsid w:val="00055579"/>
    <w:rsid w:val="00082650"/>
    <w:rsid w:val="000B62E6"/>
    <w:rsid w:val="00421CAE"/>
    <w:rsid w:val="007244AF"/>
    <w:rsid w:val="00862AAD"/>
    <w:rsid w:val="00893424"/>
    <w:rsid w:val="00A81EA6"/>
    <w:rsid w:val="00C92B9F"/>
    <w:rsid w:val="00D7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2C74"/>
  <w15:chartTrackingRefBased/>
  <w15:docId w15:val="{DAE04917-A8A9-1446-A627-1A82954B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Dajun Wang</dc:creator>
  <cp:keywords/>
  <dc:description/>
  <cp:lastModifiedBy>Dajun Wang</cp:lastModifiedBy>
  <cp:revision>7</cp:revision>
  <dcterms:created xsi:type="dcterms:W3CDTF">2023-01-09T03:54:00Z</dcterms:created>
  <dcterms:modified xsi:type="dcterms:W3CDTF">2023-01-09T04:01:00Z</dcterms:modified>
</cp:coreProperties>
</file>