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1EB33" w14:textId="38896D9D" w:rsidR="005223BF" w:rsidRPr="002A0282" w:rsidRDefault="005223BF" w:rsidP="6417CD91">
      <w:pPr>
        <w:pBdr>
          <w:top w:val="single" w:sz="4" w:space="1" w:color="auto"/>
          <w:left w:val="single" w:sz="4" w:space="4" w:color="auto"/>
          <w:bottom w:val="single" w:sz="4" w:space="1" w:color="auto"/>
          <w:right w:val="single" w:sz="4" w:space="15" w:color="auto"/>
        </w:pBdr>
        <w:spacing w:before="120" w:after="120" w:line="240" w:lineRule="auto"/>
        <w:rPr>
          <w:rFonts w:ascii="Arial" w:eastAsia="Arial" w:hAnsi="Arial" w:cs="Arial"/>
          <w:color w:val="333333"/>
          <w:sz w:val="20"/>
          <w:szCs w:val="20"/>
          <w:lang w:val="en-GB"/>
        </w:rPr>
      </w:pPr>
      <w:r w:rsidRPr="6417CD91">
        <w:rPr>
          <w:rFonts w:ascii="Arial" w:eastAsia="Times New Roman" w:hAnsi="Arial" w:cs="Arial"/>
          <w:color w:val="333333"/>
          <w:sz w:val="20"/>
          <w:szCs w:val="20"/>
          <w:lang w:val="en-GB"/>
        </w:rPr>
        <w:t xml:space="preserve">Project title: </w:t>
      </w:r>
      <w:r w:rsidR="3CE915E4" w:rsidRPr="6417CD91">
        <w:rPr>
          <w:rFonts w:ascii="Arial" w:eastAsia="Arial" w:hAnsi="Arial" w:cs="Arial"/>
          <w:sz w:val="20"/>
          <w:szCs w:val="20"/>
          <w:lang w:val="en-GB"/>
        </w:rPr>
        <w:t xml:space="preserve">Macropod </w:t>
      </w:r>
      <w:r w:rsidR="485A0FA1" w:rsidRPr="6417CD91">
        <w:rPr>
          <w:rFonts w:ascii="Arial" w:eastAsia="Arial" w:hAnsi="Arial" w:cs="Arial"/>
          <w:sz w:val="20"/>
          <w:szCs w:val="20"/>
          <w:lang w:val="en-GB"/>
        </w:rPr>
        <w:t>b</w:t>
      </w:r>
      <w:r w:rsidR="3CE915E4" w:rsidRPr="6417CD91">
        <w:rPr>
          <w:rFonts w:ascii="Arial" w:eastAsia="Arial" w:hAnsi="Arial" w:cs="Arial"/>
          <w:sz w:val="20"/>
          <w:szCs w:val="20"/>
          <w:lang w:val="en-GB"/>
        </w:rPr>
        <w:t xml:space="preserve">ehaviour </w:t>
      </w:r>
      <w:r w:rsidR="4AE438EB" w:rsidRPr="6417CD91">
        <w:rPr>
          <w:rFonts w:ascii="Arial" w:eastAsia="Arial" w:hAnsi="Arial" w:cs="Arial"/>
          <w:sz w:val="20"/>
          <w:szCs w:val="20"/>
          <w:lang w:val="en-GB"/>
        </w:rPr>
        <w:t>in a mixed Macropod exhibit</w:t>
      </w:r>
    </w:p>
    <w:p w14:paraId="2A3D1C02" w14:textId="5297CF87" w:rsidR="005223BF" w:rsidRPr="002A0282" w:rsidRDefault="005223BF" w:rsidP="6417CD91">
      <w:pPr>
        <w:pBdr>
          <w:top w:val="single" w:sz="4" w:space="1" w:color="auto"/>
          <w:left w:val="single" w:sz="4" w:space="4" w:color="auto"/>
          <w:bottom w:val="single" w:sz="4" w:space="1" w:color="auto"/>
          <w:right w:val="single" w:sz="4" w:space="15" w:color="auto"/>
        </w:pBdr>
        <w:spacing w:before="120" w:after="120" w:line="240" w:lineRule="auto"/>
        <w:rPr>
          <w:rFonts w:ascii="Arial" w:eastAsia="Arial" w:hAnsi="Arial" w:cs="Arial"/>
          <w:color w:val="333333"/>
          <w:sz w:val="20"/>
          <w:szCs w:val="20"/>
          <w:lang w:val="en-GB"/>
        </w:rPr>
      </w:pPr>
      <w:r w:rsidRPr="6417CD91">
        <w:rPr>
          <w:rFonts w:ascii="Arial" w:eastAsia="Times New Roman" w:hAnsi="Arial" w:cs="Arial"/>
          <w:color w:val="333333"/>
          <w:sz w:val="20"/>
          <w:szCs w:val="20"/>
          <w:lang w:val="en-GB"/>
        </w:rPr>
        <w:t>Name of applicant:</w:t>
      </w:r>
      <w:r w:rsidR="0EC9CE77" w:rsidRPr="6417CD91">
        <w:rPr>
          <w:rFonts w:ascii="Arial" w:eastAsia="Times New Roman" w:hAnsi="Arial" w:cs="Arial"/>
          <w:color w:val="333333"/>
          <w:sz w:val="20"/>
          <w:szCs w:val="20"/>
          <w:lang w:val="en-GB"/>
        </w:rPr>
        <w:t xml:space="preserve"> </w:t>
      </w:r>
      <w:r w:rsidR="0EC9CE77" w:rsidRPr="6417CD91">
        <w:rPr>
          <w:rFonts w:ascii="Arial" w:eastAsia="Arial" w:hAnsi="Arial" w:cs="Arial"/>
          <w:color w:val="333333"/>
          <w:sz w:val="20"/>
          <w:szCs w:val="20"/>
          <w:lang w:val="en-GB"/>
        </w:rPr>
        <w:t xml:space="preserve">Hafizuddin  </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r>
        <w:rPr>
          <w:rFonts w:ascii="Arial" w:eastAsia="Times New Roman" w:hAnsi="Arial" w:cs="Arial"/>
          <w:b/>
          <w:bCs/>
          <w:color w:val="333333"/>
          <w:sz w:val="20"/>
          <w:szCs w:val="20"/>
          <w:lang w:val="en-GB"/>
        </w:rPr>
        <w:t>Mandai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B8C6B6F"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D02037" w:rsidRPr="00C87CBD">
        <w:rPr>
          <w:rFonts w:ascii="Arial" w:eastAsia="SimSun" w:hAnsi="Arial" w:cs="Arial"/>
          <w:b/>
          <w:sz w:val="20"/>
          <w:szCs w:val="20"/>
          <w:lang w:val="en-GB" w:eastAsia="zh-CN"/>
        </w:rPr>
        <w:t>WRS</w:t>
      </w:r>
    </w:p>
    <w:p w14:paraId="37447C50" w14:textId="55411A38" w:rsidR="00D02037" w:rsidRPr="009A7078" w:rsidRDefault="005223BF" w:rsidP="005223BF">
      <w:p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Wildlife Reserves Singapore Pte Ltd (“</w:t>
      </w:r>
      <w:r w:rsidRPr="002A0282">
        <w:rPr>
          <w:rFonts w:ascii="Arial" w:eastAsia="SimSun" w:hAnsi="Arial" w:cs="Arial"/>
          <w:b/>
          <w:sz w:val="20"/>
          <w:szCs w:val="20"/>
          <w:lang w:val="en-GB" w:eastAsia="zh-CN"/>
        </w:rPr>
        <w:t>WRS</w:t>
      </w:r>
      <w:r w:rsidRPr="002A0282">
        <w:rPr>
          <w:rFonts w:ascii="Arial" w:eastAsia="SimSun" w:hAnsi="Arial" w:cs="Arial"/>
          <w:sz w:val="20"/>
          <w:szCs w:val="20"/>
          <w:lang w:val="en-GB" w:eastAsia="zh-CN"/>
        </w:rPr>
        <w:t>”) is the parent company of award-winning attractions Jurong Bird Park, Night Safari, Singapore Zoo and the River Safari (collectively, the “</w:t>
      </w:r>
      <w:r w:rsidRPr="002A0282">
        <w:rPr>
          <w:rFonts w:ascii="Arial" w:eastAsia="SimSun" w:hAnsi="Arial" w:cs="Arial"/>
          <w:b/>
          <w:sz w:val="20"/>
          <w:szCs w:val="20"/>
          <w:lang w:val="en-GB" w:eastAsia="zh-CN"/>
        </w:rPr>
        <w:t>WRS Parks</w:t>
      </w:r>
      <w:r w:rsidRPr="002A0282">
        <w:rPr>
          <w:rFonts w:ascii="Arial" w:eastAsia="SimSun" w:hAnsi="Arial" w:cs="Arial"/>
          <w:sz w:val="20"/>
          <w:szCs w:val="20"/>
          <w:lang w:val="en-GB" w:eastAsia="zh-CN"/>
        </w:rPr>
        <w:t xml:space="preserve">”). The WRS Parks strive to be world-class leisure attractions, providing excellent exhibits of animals presented in their natural environment for the purposes of conservation, </w:t>
      </w:r>
      <w:r>
        <w:rPr>
          <w:rFonts w:ascii="Arial" w:eastAsia="SimSun" w:hAnsi="Arial" w:cs="Arial"/>
          <w:sz w:val="20"/>
          <w:szCs w:val="20"/>
          <w:lang w:val="en-GB" w:eastAsia="zh-CN"/>
        </w:rPr>
        <w:t xml:space="preserve">research, </w:t>
      </w:r>
      <w:r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77777777" w:rsidR="005223BF" w:rsidRPr="002A0282" w:rsidRDefault="005223BF" w:rsidP="005223BF">
      <w:p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WRS is proud to partner with many local and international institutions including scientific institutions, universities, government bodies, non-government organisations, other zoological institutions as well as nature interest groups. Through such </w:t>
      </w:r>
      <w:r>
        <w:rPr>
          <w:rFonts w:ascii="Arial" w:eastAsia="SimSun" w:hAnsi="Arial" w:cs="Arial"/>
          <w:sz w:val="20"/>
          <w:szCs w:val="20"/>
          <w:lang w:val="en-GB" w:eastAsia="zh-CN"/>
        </w:rPr>
        <w:t xml:space="preserve">evidence-based </w:t>
      </w:r>
      <w:r w:rsidRPr="002A0282">
        <w:rPr>
          <w:rFonts w:ascii="Arial" w:eastAsia="SimSun" w:hAnsi="Arial" w:cs="Arial"/>
          <w:sz w:val="20"/>
          <w:szCs w:val="20"/>
          <w:lang w:val="en-GB" w:eastAsia="zh-CN"/>
        </w:rPr>
        <w:t xml:space="preserve">collaborations, WRS has contributed </w:t>
      </w:r>
      <w:r>
        <w:rPr>
          <w:rFonts w:ascii="Arial" w:eastAsia="SimSun" w:hAnsi="Arial" w:cs="Arial"/>
          <w:sz w:val="20"/>
          <w:szCs w:val="20"/>
          <w:lang w:val="en-GB" w:eastAsia="zh-CN"/>
        </w:rPr>
        <w:t xml:space="preserve">key scientific knowledge that is relevant to wildlife and wildlife conservation and management </w:t>
      </w:r>
      <w:r w:rsidRPr="002A0282">
        <w:rPr>
          <w:rFonts w:ascii="Arial" w:eastAsia="SimSun" w:hAnsi="Arial" w:cs="Arial"/>
          <w:sz w:val="20"/>
          <w:szCs w:val="20"/>
          <w:lang w:val="en-GB" w:eastAsia="zh-CN"/>
        </w:rPr>
        <w:t xml:space="preserve">within Singapore, the Southeast Asian region and </w:t>
      </w:r>
      <w:r>
        <w:rPr>
          <w:rFonts w:ascii="Arial" w:eastAsia="SimSun" w:hAnsi="Arial" w:cs="Arial"/>
          <w:sz w:val="20"/>
          <w:szCs w:val="20"/>
          <w:lang w:val="en-GB" w:eastAsia="zh-CN"/>
        </w:rPr>
        <w:t>beyond</w:t>
      </w:r>
      <w:r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1DF24F94"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Research at WRS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Behaviour</w:t>
      </w:r>
      <w:proofErr w:type="spellEnd"/>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w:t>
      </w:r>
      <w:proofErr w:type="gramStart"/>
      <w:r w:rsidRPr="0062441A">
        <w:rPr>
          <w:rStyle w:val="normaltextrun"/>
          <w:rFonts w:ascii="Arial" w:hAnsi="Arial" w:cs="Arial"/>
          <w:sz w:val="20"/>
          <w:szCs w:val="20"/>
        </w:rPr>
        <w:t>e.g.</w:t>
      </w:r>
      <w:proofErr w:type="gramEnd"/>
      <w:r w:rsidRPr="0062441A">
        <w:rPr>
          <w:rStyle w:val="normaltextrun"/>
          <w:rFonts w:ascii="Arial" w:hAnsi="Arial" w:cs="Arial"/>
          <w:sz w:val="20"/>
          <w:szCs w:val="20"/>
        </w:rPr>
        <w:t>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Mandai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5"/>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Behaviour</w:t>
      </w:r>
      <w:proofErr w:type="spellEnd"/>
      <w:r w:rsidRPr="0062441A">
        <w:rPr>
          <w:rStyle w:val="normaltextrun"/>
          <w:rFonts w:ascii="Arial" w:hAnsi="Arial" w:cs="Arial"/>
          <w:sz w:val="20"/>
          <w:szCs w:val="20"/>
        </w:rPr>
        <w:t>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77777777"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In order to grow knowledge in these areas of interest, WRS’s aims are:</w:t>
      </w:r>
    </w:p>
    <w:p w14:paraId="51DB5EDF" w14:textId="77777777" w:rsidR="005223BF" w:rsidRPr="0066655D" w:rsidRDefault="005223BF" w:rsidP="005223BF">
      <w:pPr>
        <w:numPr>
          <w:ilvl w:val="0"/>
          <w:numId w:val="3"/>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 xml:space="preserve">ns and that will benefit conservation strategy planning for species in their native </w:t>
      </w:r>
      <w:proofErr w:type="gramStart"/>
      <w:r w:rsidRPr="0066655D">
        <w:rPr>
          <w:rFonts w:ascii="Arial" w:eastAsia="SimSun" w:hAnsi="Arial" w:cs="Arial"/>
          <w:sz w:val="20"/>
          <w:szCs w:val="20"/>
          <w:lang w:val="en-GB" w:eastAsia="zh-CN"/>
        </w:rPr>
        <w:t>habitats;</w:t>
      </w:r>
      <w:proofErr w:type="gramEnd"/>
    </w:p>
    <w:p w14:paraId="67D363A8" w14:textId="77777777" w:rsidR="005223BF" w:rsidRPr="008870C2" w:rsidRDefault="005223BF" w:rsidP="005223BF">
      <w:pPr>
        <w:numPr>
          <w:ilvl w:val="0"/>
          <w:numId w:val="3"/>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3"/>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 xml:space="preserve">laborate with like-minded organisations such as other zoological institutions, non-governmental organisations, government agencies, academic institutions and nature interest groups to ensure the best possible conservation outcomes for the species or environment of </w:t>
      </w:r>
      <w:proofErr w:type="gramStart"/>
      <w:r w:rsidRPr="0066655D">
        <w:rPr>
          <w:rFonts w:ascii="Arial" w:eastAsia="SimSun" w:hAnsi="Arial" w:cs="Arial"/>
          <w:sz w:val="20"/>
          <w:szCs w:val="20"/>
          <w:lang w:val="en-GB" w:eastAsia="zh-CN"/>
        </w:rPr>
        <w:t>concern;</w:t>
      </w:r>
      <w:proofErr w:type="gramEnd"/>
    </w:p>
    <w:p w14:paraId="10F4AE8A" w14:textId="77777777" w:rsidR="005223BF" w:rsidRPr="008870C2" w:rsidRDefault="005223BF" w:rsidP="005223BF">
      <w:pPr>
        <w:numPr>
          <w:ilvl w:val="0"/>
          <w:numId w:val="3"/>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t xml:space="preserve"> In your </w:t>
      </w:r>
      <w:proofErr w:type="gramStart"/>
      <w:r w:rsidRPr="008870C2">
        <w:rPr>
          <w:rFonts w:ascii="Arial" w:eastAsia="SimSun" w:hAnsi="Arial" w:cs="Arial"/>
          <w:b/>
          <w:sz w:val="20"/>
          <w:szCs w:val="20"/>
          <w:lang w:val="en-GB" w:eastAsia="zh-CN"/>
        </w:rPr>
        <w:t>proposal</w:t>
      </w:r>
      <w:proofErr w:type="gramEnd"/>
      <w:r w:rsidRPr="008870C2">
        <w:rPr>
          <w:rFonts w:ascii="Arial" w:eastAsia="SimSun" w:hAnsi="Arial" w:cs="Arial"/>
          <w:b/>
          <w:sz w:val="20"/>
          <w:szCs w:val="20"/>
          <w:lang w:val="en-GB" w:eastAsia="zh-CN"/>
        </w:rPr>
        <w:t xml:space="preserve">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77777777" w:rsidR="005223BF" w:rsidRPr="0066655D" w:rsidRDefault="005223BF" w:rsidP="005223BF">
      <w:pPr>
        <w:numPr>
          <w:ilvl w:val="0"/>
          <w:numId w:val="4"/>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WRS </w:t>
      </w:r>
      <w:r w:rsidRPr="0066655D">
        <w:rPr>
          <w:rFonts w:ascii="Arial" w:eastAsia="Times New Roman" w:hAnsi="Arial" w:cs="Arial"/>
          <w:color w:val="000000"/>
          <w:sz w:val="20"/>
          <w:szCs w:val="20"/>
          <w:lang w:val="en-GB"/>
        </w:rPr>
        <w:t xml:space="preserve">research </w:t>
      </w:r>
      <w:proofErr w:type="gramStart"/>
      <w:r w:rsidRPr="0066655D">
        <w:rPr>
          <w:rFonts w:ascii="Arial" w:eastAsia="Times New Roman" w:hAnsi="Arial" w:cs="Arial"/>
          <w:color w:val="000000"/>
          <w:sz w:val="20"/>
          <w:szCs w:val="20"/>
          <w:lang w:val="en-GB"/>
        </w:rPr>
        <w:t>objectives;</w:t>
      </w:r>
      <w:proofErr w:type="gramEnd"/>
    </w:p>
    <w:p w14:paraId="29C388B5" w14:textId="77777777" w:rsidR="005223BF" w:rsidRPr="0066655D" w:rsidRDefault="005223BF" w:rsidP="005223BF">
      <w:pPr>
        <w:numPr>
          <w:ilvl w:val="0"/>
          <w:numId w:val="4"/>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lastRenderedPageBreak/>
        <w:t xml:space="preserve">Project is feasible, scientifically valid and has high probability of </w:t>
      </w:r>
      <w:proofErr w:type="gramStart"/>
      <w:r w:rsidRPr="0066655D">
        <w:rPr>
          <w:rFonts w:ascii="Arial" w:eastAsia="Times New Roman" w:hAnsi="Arial" w:cs="Arial"/>
          <w:color w:val="000000"/>
          <w:sz w:val="20"/>
          <w:szCs w:val="20"/>
          <w:lang w:val="en-GB"/>
        </w:rPr>
        <w:t>success;</w:t>
      </w:r>
      <w:proofErr w:type="gramEnd"/>
    </w:p>
    <w:p w14:paraId="4D605EAC" w14:textId="77777777" w:rsidR="005223BF" w:rsidRPr="0066655D" w:rsidRDefault="005223BF" w:rsidP="005223BF">
      <w:pPr>
        <w:numPr>
          <w:ilvl w:val="0"/>
          <w:numId w:val="4"/>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 xml:space="preserve">conservation </w:t>
      </w:r>
      <w:proofErr w:type="gramStart"/>
      <w:r w:rsidRPr="0066655D">
        <w:rPr>
          <w:rFonts w:ascii="Arial" w:eastAsia="Times New Roman" w:hAnsi="Arial" w:cs="Arial"/>
          <w:color w:val="000000"/>
          <w:sz w:val="20"/>
          <w:szCs w:val="20"/>
          <w:lang w:val="en-GB"/>
        </w:rPr>
        <w:t>impact</w:t>
      </w:r>
      <w:r w:rsidRPr="008870C2">
        <w:rPr>
          <w:rFonts w:ascii="Arial" w:eastAsia="Times New Roman" w:hAnsi="Arial" w:cs="Arial"/>
          <w:color w:val="000000"/>
          <w:sz w:val="20"/>
          <w:szCs w:val="20"/>
          <w:lang w:val="en-GB"/>
        </w:rPr>
        <w:t>;</w:t>
      </w:r>
      <w:proofErr w:type="gramEnd"/>
    </w:p>
    <w:p w14:paraId="051CBAF0" w14:textId="77777777" w:rsidR="005223BF" w:rsidRPr="0066655D" w:rsidRDefault="005223BF" w:rsidP="005223BF">
      <w:pPr>
        <w:numPr>
          <w:ilvl w:val="0"/>
          <w:numId w:val="4"/>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4"/>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4"/>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w:t>
      </w:r>
      <w:proofErr w:type="gramStart"/>
      <w:r w:rsidRPr="0066655D">
        <w:rPr>
          <w:rFonts w:ascii="Arial" w:eastAsia="Times New Roman" w:hAnsi="Arial" w:cs="Arial"/>
          <w:color w:val="000000"/>
          <w:sz w:val="20"/>
          <w:szCs w:val="20"/>
          <w:lang w:val="en-GB"/>
        </w:rPr>
        <w:t>considerations;</w:t>
      </w:r>
      <w:proofErr w:type="gramEnd"/>
      <w:r w:rsidRPr="0066655D">
        <w:rPr>
          <w:rFonts w:ascii="Arial" w:eastAsia="Times New Roman" w:hAnsi="Arial" w:cs="Arial"/>
          <w:color w:val="000000"/>
          <w:sz w:val="20"/>
          <w:szCs w:val="20"/>
          <w:lang w:val="en-GB"/>
        </w:rPr>
        <w:t xml:space="preserve"> </w:t>
      </w:r>
    </w:p>
    <w:p w14:paraId="4FC75466" w14:textId="77777777" w:rsidR="005223BF" w:rsidRPr="008870C2" w:rsidRDefault="005223BF" w:rsidP="005223BF">
      <w:pPr>
        <w:numPr>
          <w:ilvl w:val="0"/>
          <w:numId w:val="4"/>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77777777"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Preference is given to projects related to species found in Singapore, Southeast Asian region, as well as those represented in the WRS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270F572E"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hsiangling.lee@wrs.com.sg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2"/>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 xml:space="preserve">applicable </w:t>
      </w:r>
      <w:proofErr w:type="gramStart"/>
      <w:r w:rsidRPr="008870C2">
        <w:rPr>
          <w:rFonts w:ascii="Arial" w:eastAsia="SimSun" w:hAnsi="Arial" w:cs="Arial"/>
          <w:sz w:val="20"/>
          <w:szCs w:val="20"/>
          <w:lang w:val="en-GB" w:eastAsia="zh-CN"/>
        </w:rPr>
        <w:t>appendices;</w:t>
      </w:r>
      <w:proofErr w:type="gramEnd"/>
    </w:p>
    <w:p w14:paraId="041C354D" w14:textId="77777777" w:rsidR="005223BF" w:rsidRDefault="005223BF" w:rsidP="005223BF">
      <w:pPr>
        <w:widowControl w:val="0"/>
        <w:numPr>
          <w:ilvl w:val="0"/>
          <w:numId w:val="2"/>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read and sign off on Annex 1 of this </w:t>
      </w:r>
      <w:proofErr w:type="gramStart"/>
      <w:r>
        <w:rPr>
          <w:rFonts w:ascii="Arial" w:eastAsia="SimSun" w:hAnsi="Arial" w:cs="Arial"/>
          <w:sz w:val="20"/>
          <w:szCs w:val="20"/>
          <w:lang w:val="en-GB" w:eastAsia="zh-CN"/>
        </w:rPr>
        <w:t>document;</w:t>
      </w:r>
      <w:proofErr w:type="gramEnd"/>
    </w:p>
    <w:p w14:paraId="49358292" w14:textId="77777777" w:rsidR="005223BF" w:rsidRPr="00AE772E" w:rsidRDefault="005223BF" w:rsidP="005223BF">
      <w:pPr>
        <w:widowControl w:val="0"/>
        <w:numPr>
          <w:ilvl w:val="0"/>
          <w:numId w:val="2"/>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provide all the required supporting documents (</w:t>
      </w:r>
      <w:proofErr w:type="gramStart"/>
      <w:r>
        <w:rPr>
          <w:rFonts w:ascii="Arial" w:eastAsia="SimSun" w:hAnsi="Arial" w:cs="Arial"/>
          <w:sz w:val="20"/>
          <w:szCs w:val="20"/>
          <w:lang w:val="en-GB" w:eastAsia="zh-CN"/>
        </w:rPr>
        <w:t>e.g.</w:t>
      </w:r>
      <w:proofErr w:type="gramEnd"/>
      <w:r>
        <w:rPr>
          <w:rFonts w:ascii="Arial" w:eastAsia="SimSun" w:hAnsi="Arial" w:cs="Arial"/>
          <w:sz w:val="20"/>
          <w:szCs w:val="20"/>
          <w:lang w:val="en-GB" w:eastAsia="zh-CN"/>
        </w:rPr>
        <w:t xml:space="preserve"> curriculum vitae, applicable permits); </w:t>
      </w:r>
    </w:p>
    <w:p w14:paraId="24DEEC57" w14:textId="77777777" w:rsidR="005223BF" w:rsidRPr="002A0282" w:rsidRDefault="005223BF" w:rsidP="005223BF">
      <w:pPr>
        <w:widowControl w:val="0"/>
        <w:numPr>
          <w:ilvl w:val="0"/>
          <w:numId w:val="2"/>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w:t>
      </w:r>
      <w:proofErr w:type="gramStart"/>
      <w:r w:rsidRPr="002A0282">
        <w:rPr>
          <w:rFonts w:ascii="Arial" w:eastAsia="SimSun" w:hAnsi="Arial" w:cs="Arial"/>
          <w:sz w:val="20"/>
          <w:szCs w:val="20"/>
          <w:lang w:val="en-GB" w:eastAsia="zh-CN"/>
        </w:rPr>
        <w:t>font;</w:t>
      </w:r>
      <w:proofErr w:type="gramEnd"/>
      <w:r w:rsidRPr="002A0282">
        <w:rPr>
          <w:rFonts w:ascii="Arial" w:eastAsia="SimSun" w:hAnsi="Arial" w:cs="Arial"/>
          <w:sz w:val="20"/>
          <w:szCs w:val="20"/>
          <w:lang w:val="en-GB" w:eastAsia="zh-CN"/>
        </w:rPr>
        <w:t xml:space="preserve"> </w:t>
      </w:r>
    </w:p>
    <w:p w14:paraId="171D7C28" w14:textId="77777777" w:rsidR="005223BF" w:rsidRPr="002A0282" w:rsidRDefault="005223BF" w:rsidP="005223BF">
      <w:pPr>
        <w:widowControl w:val="0"/>
        <w:numPr>
          <w:ilvl w:val="0"/>
          <w:numId w:val="2"/>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2"/>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77777777" w:rsidR="005223BF" w:rsidRPr="002A0282" w:rsidRDefault="005223BF" w:rsidP="005223BF">
      <w:pPr>
        <w:widowControl w:val="0"/>
        <w:spacing w:after="0" w:line="240" w:lineRule="auto"/>
        <w:jc w:val="both"/>
        <w:rPr>
          <w:rFonts w:ascii="Arial" w:eastAsia="SimSun" w:hAnsi="Arial" w:cs="Arial"/>
          <w:color w:val="000000"/>
          <w:sz w:val="20"/>
          <w:szCs w:val="20"/>
          <w:lang w:val="en-GB" w:eastAsia="zh-CN"/>
        </w:rPr>
      </w:pPr>
      <w:r w:rsidRPr="002A0282">
        <w:rPr>
          <w:rFonts w:ascii="Arial" w:eastAsia="SimSun" w:hAnsi="Arial" w:cs="Arial"/>
          <w:sz w:val="20"/>
          <w:szCs w:val="20"/>
          <w:lang w:val="en-GB" w:eastAsia="zh-CN"/>
        </w:rPr>
        <w:t xml:space="preserve">WRS </w:t>
      </w:r>
      <w:r w:rsidRPr="002A0282">
        <w:rPr>
          <w:rFonts w:ascii="Arial" w:eastAsia="SimSun" w:hAnsi="Arial" w:cs="Arial"/>
          <w:color w:val="000000"/>
          <w:sz w:val="20"/>
          <w:szCs w:val="20"/>
          <w:lang w:val="en-GB" w:eastAsia="zh-CN"/>
        </w:rPr>
        <w:t>reserves the right to disregard applications that do not conform to the above instructions or such other instructions which may be given by WRS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77777777" w:rsidR="005223BF" w:rsidRDefault="005223BF" w:rsidP="005223BF">
      <w:pPr>
        <w:widowControl w:val="0"/>
        <w:spacing w:after="0" w:line="240" w:lineRule="auto"/>
        <w:jc w:val="both"/>
        <w:rPr>
          <w:rFonts w:ascii="Arial" w:eastAsia="SimSun" w:hAnsi="Arial" w:cs="Arial"/>
          <w:color w:val="000000"/>
          <w:sz w:val="20"/>
          <w:szCs w:val="20"/>
          <w:lang w:val="en-GB" w:eastAsia="zh-CN"/>
        </w:rPr>
      </w:pPr>
      <w:r w:rsidRPr="002A0282">
        <w:rPr>
          <w:rFonts w:ascii="Arial" w:eastAsia="SimSun" w:hAnsi="Arial" w:cs="Arial"/>
          <w:color w:val="000000"/>
          <w:sz w:val="20"/>
          <w:szCs w:val="20"/>
          <w:lang w:val="en-GB" w:eastAsia="zh-CN"/>
        </w:rPr>
        <w:t>WRS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6417CD91">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6417CD91">
        <w:trPr>
          <w:trHeight w:val="368"/>
        </w:trPr>
        <w:tc>
          <w:tcPr>
            <w:tcW w:w="9540" w:type="dxa"/>
            <w:gridSpan w:val="2"/>
            <w:shd w:val="clear" w:color="auto" w:fill="auto"/>
          </w:tcPr>
          <w:p w14:paraId="6641AB6B" w14:textId="2589A828" w:rsidR="005223BF" w:rsidRPr="0062441A" w:rsidRDefault="005223BF" w:rsidP="7B6DCE08">
            <w:pPr>
              <w:autoSpaceDE w:val="0"/>
              <w:autoSpaceDN w:val="0"/>
              <w:adjustRightInd w:val="0"/>
              <w:spacing w:after="0" w:line="240" w:lineRule="auto"/>
              <w:rPr>
                <w:rFonts w:ascii="Arial" w:eastAsia="Arial" w:hAnsi="Arial" w:cs="Arial"/>
                <w:sz w:val="20"/>
                <w:szCs w:val="20"/>
                <w:lang w:val="en-GB"/>
              </w:rPr>
            </w:pPr>
            <w:r w:rsidRPr="6417CD91">
              <w:rPr>
                <w:rFonts w:ascii="Arial" w:eastAsia="MS Song" w:hAnsi="Arial" w:cs="Arial"/>
                <w:b/>
                <w:bCs/>
                <w:sz w:val="20"/>
                <w:szCs w:val="20"/>
                <w:lang w:val="en-GB" w:eastAsia="zh-CN"/>
              </w:rPr>
              <w:t>a. Title of project:</w:t>
            </w:r>
            <w:r w:rsidR="718A62C2" w:rsidRPr="6417CD91">
              <w:rPr>
                <w:rFonts w:ascii="Arial" w:eastAsia="MS Song" w:hAnsi="Arial" w:cs="Arial"/>
                <w:b/>
                <w:bCs/>
                <w:sz w:val="20"/>
                <w:szCs w:val="20"/>
                <w:lang w:val="en-GB" w:eastAsia="zh-CN"/>
              </w:rPr>
              <w:t xml:space="preserve"> </w:t>
            </w:r>
            <w:r w:rsidR="718A62C2" w:rsidRPr="6417CD91">
              <w:rPr>
                <w:rFonts w:ascii="Arial" w:eastAsia="Arial" w:hAnsi="Arial" w:cs="Arial"/>
                <w:sz w:val="20"/>
                <w:szCs w:val="20"/>
                <w:lang w:val="en-GB"/>
              </w:rPr>
              <w:t xml:space="preserve">Macropod </w:t>
            </w:r>
            <w:r w:rsidR="23614C76" w:rsidRPr="6417CD91">
              <w:rPr>
                <w:rFonts w:ascii="Arial" w:eastAsia="Arial" w:hAnsi="Arial" w:cs="Arial"/>
                <w:sz w:val="20"/>
                <w:szCs w:val="20"/>
                <w:lang w:val="en-GB"/>
              </w:rPr>
              <w:t>b</w:t>
            </w:r>
            <w:r w:rsidR="718A62C2" w:rsidRPr="6417CD91">
              <w:rPr>
                <w:rFonts w:ascii="Arial" w:eastAsia="Arial" w:hAnsi="Arial" w:cs="Arial"/>
                <w:sz w:val="20"/>
                <w:szCs w:val="20"/>
                <w:lang w:val="en-GB"/>
              </w:rPr>
              <w:t xml:space="preserve">ehaviour </w:t>
            </w:r>
            <w:r w:rsidR="4EBDA48E" w:rsidRPr="6417CD91">
              <w:rPr>
                <w:rFonts w:ascii="Arial" w:eastAsia="Arial" w:hAnsi="Arial" w:cs="Arial"/>
                <w:sz w:val="20"/>
                <w:szCs w:val="20"/>
                <w:lang w:val="en-GB"/>
              </w:rPr>
              <w:t>in a mixed Macropod exhibit</w:t>
            </w:r>
          </w:p>
        </w:tc>
      </w:tr>
      <w:tr w:rsidR="005223BF" w:rsidRPr="0062441A" w14:paraId="0F006DB7" w14:textId="77777777" w:rsidTr="6417CD91">
        <w:trPr>
          <w:trHeight w:val="368"/>
        </w:trPr>
        <w:tc>
          <w:tcPr>
            <w:tcW w:w="9540" w:type="dxa"/>
            <w:gridSpan w:val="2"/>
            <w:shd w:val="clear" w:color="auto" w:fill="auto"/>
          </w:tcPr>
          <w:p w14:paraId="1D3ED865" w14:textId="35BEE409" w:rsidR="005223BF" w:rsidRPr="0062441A" w:rsidRDefault="005223BF" w:rsidP="7B6DCE08">
            <w:pPr>
              <w:autoSpaceDE w:val="0"/>
              <w:autoSpaceDN w:val="0"/>
              <w:adjustRightInd w:val="0"/>
              <w:spacing w:after="0" w:line="240" w:lineRule="auto"/>
              <w:rPr>
                <w:rFonts w:ascii="Arial" w:eastAsia="Arial" w:hAnsi="Arial" w:cs="Arial"/>
                <w:sz w:val="20"/>
                <w:szCs w:val="20"/>
                <w:lang w:val="en-GB"/>
              </w:rPr>
            </w:pPr>
            <w:r w:rsidRPr="7B6DCE08">
              <w:rPr>
                <w:rFonts w:ascii="Arial" w:eastAsia="MS Song" w:hAnsi="Arial" w:cs="Arial"/>
                <w:b/>
                <w:bCs/>
                <w:sz w:val="20"/>
                <w:szCs w:val="20"/>
                <w:lang w:val="en-GB" w:eastAsia="zh-CN"/>
              </w:rPr>
              <w:t>b. Project location:</w:t>
            </w:r>
            <w:r w:rsidR="539F4AC7" w:rsidRPr="7B6DCE08">
              <w:rPr>
                <w:rFonts w:ascii="Arial" w:eastAsia="MS Song" w:hAnsi="Arial" w:cs="Arial"/>
                <w:b/>
                <w:bCs/>
                <w:sz w:val="20"/>
                <w:szCs w:val="20"/>
                <w:lang w:val="en-GB" w:eastAsia="zh-CN"/>
              </w:rPr>
              <w:t xml:space="preserve"> </w:t>
            </w:r>
            <w:r w:rsidR="539F4AC7" w:rsidRPr="7B6DCE08">
              <w:rPr>
                <w:rFonts w:ascii="Arial" w:eastAsia="Arial" w:hAnsi="Arial" w:cs="Arial"/>
                <w:sz w:val="20"/>
                <w:szCs w:val="20"/>
                <w:lang w:val="en-GB"/>
              </w:rPr>
              <w:t>Australasia Exhibit</w:t>
            </w:r>
          </w:p>
        </w:tc>
      </w:tr>
      <w:tr w:rsidR="005223BF" w:rsidRPr="0062441A" w14:paraId="5BD0B6C6" w14:textId="77777777" w:rsidTr="6417CD91">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c. Personal data</w:t>
            </w:r>
          </w:p>
        </w:tc>
      </w:tr>
      <w:tr w:rsidR="005223BF" w:rsidRPr="0062441A" w14:paraId="65ED5A37" w14:textId="77777777" w:rsidTr="6417CD91">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7B6DCE08">
              <w:rPr>
                <w:rFonts w:ascii="Arial" w:eastAsia="SimSun" w:hAnsi="Arial" w:cs="Arial"/>
                <w:sz w:val="20"/>
                <w:szCs w:val="20"/>
                <w:lang w:val="en-GB" w:eastAsia="zh-CN"/>
              </w:rPr>
              <w:t>Name in full</w:t>
            </w:r>
          </w:p>
          <w:p w14:paraId="6C685EED" w14:textId="32A0E2D2" w:rsidR="005223BF" w:rsidRPr="0062441A" w:rsidRDefault="1C905670" w:rsidP="7B6DCE08">
            <w:pPr>
              <w:spacing w:after="0" w:line="240" w:lineRule="auto"/>
              <w:rPr>
                <w:rFonts w:ascii="Arial" w:eastAsia="Arial" w:hAnsi="Arial" w:cs="Arial"/>
                <w:sz w:val="20"/>
                <w:szCs w:val="20"/>
                <w:lang w:val="en-GB"/>
              </w:rPr>
            </w:pPr>
            <w:proofErr w:type="spellStart"/>
            <w:r w:rsidRPr="7B6DCE08">
              <w:rPr>
                <w:rFonts w:ascii="Arial" w:eastAsia="Arial" w:hAnsi="Arial" w:cs="Arial"/>
                <w:sz w:val="20"/>
                <w:szCs w:val="20"/>
                <w:lang w:val="en-GB"/>
              </w:rPr>
              <w:t>Muhd</w:t>
            </w:r>
            <w:proofErr w:type="spellEnd"/>
            <w:r w:rsidRPr="7B6DCE08">
              <w:rPr>
                <w:rFonts w:ascii="Arial" w:eastAsia="Arial" w:hAnsi="Arial" w:cs="Arial"/>
                <w:sz w:val="20"/>
                <w:szCs w:val="20"/>
                <w:lang w:val="en-GB"/>
              </w:rPr>
              <w:t xml:space="preserve"> Hafizuddin</w:t>
            </w:r>
          </w:p>
          <w:p w14:paraId="41A5C215" w14:textId="35E3BE48" w:rsidR="005223BF" w:rsidRPr="0062441A" w:rsidRDefault="005223BF" w:rsidP="7B6DCE08">
            <w:pPr>
              <w:spacing w:after="0" w:line="240" w:lineRule="auto"/>
              <w:rPr>
                <w:rFonts w:ascii="Arial" w:eastAsia="SimSun" w:hAnsi="Arial" w:cs="Arial"/>
                <w:sz w:val="20"/>
                <w:szCs w:val="20"/>
                <w:lang w:val="en-GB" w:eastAsia="zh-CN"/>
              </w:rPr>
            </w:pP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0F2CC8FE" w:rsidR="005223BF" w:rsidRPr="0062441A" w:rsidRDefault="3311D246" w:rsidP="006A7D69">
            <w:pPr>
              <w:spacing w:after="200" w:line="240" w:lineRule="auto"/>
              <w:contextualSpacing/>
              <w:rPr>
                <w:rFonts w:ascii="Arial" w:eastAsia="MS Song" w:hAnsi="Arial" w:cs="Arial"/>
                <w:sz w:val="20"/>
                <w:szCs w:val="20"/>
                <w:lang w:val="en-GB"/>
              </w:rPr>
            </w:pPr>
            <w:r w:rsidRPr="7B6DCE08">
              <w:rPr>
                <w:rFonts w:ascii="Arial" w:eastAsia="MS Song" w:hAnsi="Arial" w:cs="Arial"/>
                <w:sz w:val="20"/>
                <w:szCs w:val="20"/>
                <w:lang w:val="en-GB"/>
              </w:rPr>
              <w:t>WRS</w:t>
            </w:r>
          </w:p>
        </w:tc>
      </w:tr>
      <w:tr w:rsidR="005223BF" w:rsidRPr="0062441A" w14:paraId="4B343A01" w14:textId="77777777" w:rsidTr="6417CD91">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776E3646" w:rsidR="005223BF" w:rsidRPr="0062441A" w:rsidRDefault="444D7AC9" w:rsidP="006A7D69">
            <w:pPr>
              <w:spacing w:after="0" w:line="240" w:lineRule="auto"/>
              <w:rPr>
                <w:rFonts w:ascii="Arial" w:eastAsia="SimSun" w:hAnsi="Arial" w:cs="Arial"/>
                <w:sz w:val="20"/>
                <w:szCs w:val="20"/>
                <w:lang w:val="en-GB" w:eastAsia="zh-CN"/>
              </w:rPr>
            </w:pPr>
            <w:r w:rsidRPr="7B6DCE08">
              <w:rPr>
                <w:rFonts w:ascii="Arial" w:eastAsia="SimSun" w:hAnsi="Arial" w:cs="Arial"/>
                <w:sz w:val="20"/>
                <w:szCs w:val="20"/>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7B6DCE08">
              <w:rPr>
                <w:rFonts w:ascii="Arial" w:eastAsia="SimSun" w:hAnsi="Arial" w:cs="Arial"/>
                <w:sz w:val="20"/>
                <w:szCs w:val="20"/>
                <w:lang w:val="en-GB" w:eastAsia="zh-CN"/>
              </w:rPr>
              <w:t>Contact Information (email address, telephone number)</w:t>
            </w:r>
          </w:p>
          <w:p w14:paraId="4985AC98" w14:textId="6ABA1F4E" w:rsidR="005223BF" w:rsidRPr="0062441A" w:rsidRDefault="00860716" w:rsidP="7B6DCE08">
            <w:pPr>
              <w:spacing w:after="0" w:line="240" w:lineRule="auto"/>
              <w:rPr>
                <w:rFonts w:ascii="Arial" w:eastAsia="Arial" w:hAnsi="Arial" w:cs="Arial"/>
                <w:sz w:val="20"/>
                <w:szCs w:val="20"/>
                <w:lang w:val="en-GB"/>
              </w:rPr>
            </w:pPr>
            <w:r>
              <w:rPr>
                <w:rFonts w:ascii="Arial" w:eastAsia="Arial" w:hAnsi="Arial" w:cs="Arial"/>
                <w:sz w:val="20"/>
                <w:szCs w:val="20"/>
                <w:lang w:val="en-GB"/>
              </w:rPr>
              <w:t xml:space="preserve">HP: </w:t>
            </w:r>
            <w:r w:rsidR="29346B57" w:rsidRPr="7B6DCE08">
              <w:rPr>
                <w:rFonts w:ascii="Arial" w:eastAsia="Arial" w:hAnsi="Arial" w:cs="Arial"/>
                <w:sz w:val="20"/>
                <w:szCs w:val="20"/>
                <w:lang w:val="en-GB"/>
              </w:rPr>
              <w:t>94501283</w:t>
            </w:r>
          </w:p>
          <w:p w14:paraId="283B0FCC" w14:textId="77BDCC70" w:rsidR="005223BF" w:rsidRPr="0062441A" w:rsidRDefault="00860716" w:rsidP="006A7D69">
            <w:pPr>
              <w:spacing w:after="0" w:line="240" w:lineRule="auto"/>
              <w:rPr>
                <w:rFonts w:ascii="Arial" w:eastAsia="SimSun" w:hAnsi="Arial" w:cs="Arial"/>
                <w:sz w:val="20"/>
                <w:szCs w:val="20"/>
                <w:lang w:val="en-GB" w:eastAsia="zh-CN"/>
              </w:rPr>
            </w:pPr>
            <w:r>
              <w:rPr>
                <w:rFonts w:ascii="Arial" w:eastAsia="SimSun" w:hAnsi="Arial" w:cs="Arial"/>
                <w:sz w:val="20"/>
                <w:szCs w:val="20"/>
                <w:lang w:val="en-GB" w:eastAsia="zh-CN"/>
              </w:rPr>
              <w:t xml:space="preserve">Email: </w:t>
            </w:r>
            <w:hyperlink r:id="rId10" w:history="1">
              <w:r w:rsidR="00F95207" w:rsidRPr="006D0584">
                <w:rPr>
                  <w:rStyle w:val="Hyperlink"/>
                  <w:rFonts w:ascii="Arial" w:eastAsia="SimSun" w:hAnsi="Arial" w:cs="Arial"/>
                  <w:sz w:val="20"/>
                  <w:szCs w:val="20"/>
                  <w:lang w:val="en-GB" w:eastAsia="zh-CN"/>
                </w:rPr>
                <w:t>hafizuddin.adnan@wrs.com.sg</w:t>
              </w:r>
            </w:hyperlink>
            <w:r w:rsidR="00F95207">
              <w:rPr>
                <w:rFonts w:ascii="Arial" w:eastAsia="SimSun" w:hAnsi="Arial" w:cs="Arial"/>
                <w:sz w:val="20"/>
                <w:szCs w:val="20"/>
                <w:lang w:val="en-GB" w:eastAsia="zh-CN"/>
              </w:rPr>
              <w:t xml:space="preserve"> </w:t>
            </w:r>
          </w:p>
          <w:p w14:paraId="7CD9D102" w14:textId="77777777" w:rsidR="005223BF" w:rsidRPr="0062441A" w:rsidRDefault="005223BF" w:rsidP="006A7D69">
            <w:pPr>
              <w:spacing w:after="0" w:line="240" w:lineRule="auto"/>
              <w:rPr>
                <w:rFonts w:ascii="Arial" w:eastAsia="SimSun" w:hAnsi="Arial" w:cs="Arial"/>
                <w:sz w:val="20"/>
                <w:szCs w:val="20"/>
                <w:lang w:val="en-GB" w:eastAsia="zh-CN"/>
              </w:rPr>
            </w:pPr>
          </w:p>
        </w:tc>
      </w:tr>
      <w:tr w:rsidR="005223BF" w:rsidRPr="0062441A" w14:paraId="14A73360" w14:textId="77777777" w:rsidTr="6417CD91">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3D7328A2" w14:textId="77777777" w:rsidR="005223BF" w:rsidRPr="0062441A" w:rsidRDefault="005223BF" w:rsidP="006A7D69">
            <w:pPr>
              <w:spacing w:after="0" w:line="240" w:lineRule="auto"/>
              <w:rPr>
                <w:rFonts w:ascii="Arial" w:eastAsia="SimSun" w:hAnsi="Arial" w:cs="Arial"/>
                <w:sz w:val="20"/>
                <w:szCs w:val="20"/>
                <w:lang w:val="en-GB" w:eastAsia="zh-CN"/>
              </w:rPr>
            </w:pPr>
          </w:p>
          <w:p w14:paraId="028588B3" w14:textId="77777777" w:rsidR="005223BF" w:rsidRPr="0062441A" w:rsidRDefault="005223BF" w:rsidP="006A7D69">
            <w:pPr>
              <w:spacing w:after="0" w:line="240" w:lineRule="auto"/>
              <w:rPr>
                <w:rFonts w:ascii="Arial" w:eastAsia="SimSun" w:hAnsi="Arial" w:cs="Arial"/>
                <w:color w:val="FF0000"/>
                <w:sz w:val="20"/>
                <w:szCs w:val="20"/>
                <w:lang w:val="en-GB" w:eastAsia="zh-CN"/>
              </w:rPr>
            </w:pPr>
          </w:p>
          <w:p w14:paraId="37AA71AE" w14:textId="6633F672"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7262F4" w:rsidRPr="0062441A">
              <w:rPr>
                <w:rFonts w:ascii="Arial" w:eastAsia="SimSun" w:hAnsi="Arial" w:cs="Arial"/>
                <w:i/>
                <w:iCs/>
                <w:sz w:val="20"/>
                <w:szCs w:val="20"/>
                <w:lang w:val="en-GB" w:eastAsia="zh-CN"/>
              </w:rPr>
              <w:t xml:space="preserve">WRS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7282738A"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WRS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7B6DCE08">
        <w:trPr>
          <w:trHeight w:val="368"/>
        </w:trPr>
        <w:tc>
          <w:tcPr>
            <w:tcW w:w="9540" w:type="dxa"/>
            <w:tcBorders>
              <w:top w:val="single" w:sz="4" w:space="0" w:color="auto"/>
            </w:tcBorders>
            <w:shd w:val="clear" w:color="auto" w:fill="BFBFBF" w:themeFill="background1" w:themeFillShade="BF"/>
          </w:tcPr>
          <w:p w14:paraId="60C96ABD" w14:textId="5033F6CD"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For WRS staff members only</w:t>
            </w:r>
          </w:p>
        </w:tc>
      </w:tr>
      <w:tr w:rsidR="005223BF" w:rsidRPr="0062441A" w14:paraId="7D2807DD" w14:textId="77777777" w:rsidTr="7B6DCE08">
        <w:trPr>
          <w:trHeight w:val="368"/>
        </w:trPr>
        <w:tc>
          <w:tcPr>
            <w:tcW w:w="9540" w:type="dxa"/>
            <w:tcBorders>
              <w:top w:val="single" w:sz="4" w:space="0" w:color="auto"/>
            </w:tcBorders>
            <w:shd w:val="clear" w:color="auto" w:fill="auto"/>
          </w:tcPr>
          <w:p w14:paraId="03290D02" w14:textId="0C799773" w:rsidR="005223BF" w:rsidRPr="0062441A" w:rsidRDefault="2241B0BD" w:rsidP="006A7D69">
            <w:pPr>
              <w:autoSpaceDE w:val="0"/>
              <w:autoSpaceDN w:val="0"/>
              <w:adjustRightInd w:val="0"/>
              <w:spacing w:after="0" w:line="240" w:lineRule="auto"/>
              <w:rPr>
                <w:rFonts w:ascii="Arial" w:eastAsia="MS Song" w:hAnsi="Arial" w:cs="Arial"/>
                <w:sz w:val="20"/>
                <w:szCs w:val="20"/>
                <w:lang w:val="en-GB" w:eastAsia="zh-CN"/>
              </w:rPr>
            </w:pPr>
            <w:r w:rsidRPr="7B6DCE08">
              <w:rPr>
                <w:rFonts w:ascii="Arial" w:eastAsia="MS Song" w:hAnsi="Arial" w:cs="Arial"/>
                <w:b/>
                <w:bCs/>
                <w:sz w:val="20"/>
                <w:szCs w:val="20"/>
                <w:lang w:val="en-GB" w:eastAsia="zh-CN"/>
              </w:rPr>
              <w:t>H</w:t>
            </w:r>
            <w:r w:rsidR="005223BF" w:rsidRPr="7B6DCE08">
              <w:rPr>
                <w:rFonts w:ascii="Arial" w:eastAsia="MS Song" w:hAnsi="Arial" w:cs="Arial"/>
                <w:b/>
                <w:bCs/>
                <w:sz w:val="20"/>
                <w:szCs w:val="20"/>
                <w:lang w:val="en-GB" w:eastAsia="zh-CN"/>
              </w:rPr>
              <w:t>ave you obtained permission from your supervisor?</w:t>
            </w:r>
            <w:r w:rsidR="005223BF" w:rsidRPr="7B6DCE08">
              <w:rPr>
                <w:rFonts w:ascii="Arial" w:eastAsia="MS Song" w:hAnsi="Arial" w:cs="Arial"/>
                <w:sz w:val="20"/>
                <w:szCs w:val="20"/>
                <w:lang w:val="en-GB" w:eastAsia="zh-CN"/>
              </w:rPr>
              <w:t xml:space="preserve"> </w:t>
            </w:r>
            <w:r w:rsidR="005223BF" w:rsidRPr="7B6DCE08">
              <w:rPr>
                <w:rFonts w:ascii="Arial" w:eastAsia="MS Song" w:hAnsi="Arial" w:cs="Arial"/>
                <w:sz w:val="20"/>
                <w:szCs w:val="20"/>
                <w:highlight w:val="yellow"/>
                <w:lang w:val="en-GB" w:eastAsia="zh-CN"/>
              </w:rPr>
              <w:t>Yes</w:t>
            </w:r>
            <w:r w:rsidR="005223BF" w:rsidRPr="7B6DCE08">
              <w:rPr>
                <w:rFonts w:ascii="Arial" w:eastAsia="MS Song" w:hAnsi="Arial" w:cs="Arial"/>
                <w:sz w:val="20"/>
                <w:szCs w:val="20"/>
                <w:lang w:val="en-GB" w:eastAsia="zh-CN"/>
              </w:rPr>
              <w:t>/No</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7B6DCE08">
              <w:rPr>
                <w:rFonts w:ascii="Arial" w:eastAsia="MS Song" w:hAnsi="Arial" w:cs="Arial"/>
                <w:b/>
                <w:bCs/>
                <w:sz w:val="20"/>
                <w:szCs w:val="20"/>
                <w:lang w:val="en-GB" w:eastAsia="zh-CN"/>
              </w:rPr>
              <w:t>Name and designation of supervisor:</w:t>
            </w:r>
          </w:p>
          <w:p w14:paraId="4CED6963" w14:textId="541BB971" w:rsidR="001A7EA5" w:rsidRPr="0062441A" w:rsidRDefault="4FDCA5D4" w:rsidP="7B6DCE08">
            <w:pPr>
              <w:autoSpaceDE w:val="0"/>
              <w:autoSpaceDN w:val="0"/>
              <w:adjustRightInd w:val="0"/>
              <w:spacing w:after="0" w:line="240" w:lineRule="auto"/>
              <w:rPr>
                <w:rFonts w:ascii="Arial" w:eastAsia="Arial" w:hAnsi="Arial" w:cs="Arial"/>
                <w:sz w:val="20"/>
                <w:szCs w:val="20"/>
                <w:lang w:val="en-GB"/>
              </w:rPr>
            </w:pPr>
            <w:r w:rsidRPr="7B6DCE08">
              <w:rPr>
                <w:rFonts w:ascii="Arial" w:eastAsia="Arial" w:hAnsi="Arial" w:cs="Arial"/>
                <w:sz w:val="20"/>
                <w:szCs w:val="20"/>
                <w:lang w:val="en-GB"/>
              </w:rPr>
              <w:t>Razak Jaffar; Assistant Curator</w:t>
            </w: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52073CA1"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lastRenderedPageBreak/>
              <w:t xml:space="preserve">Part III – </w:t>
            </w:r>
            <w:r w:rsidR="001A7EA5" w:rsidRPr="0062441A">
              <w:rPr>
                <w:rFonts w:ascii="Arial" w:eastAsia="MS Song" w:hAnsi="Arial" w:cs="Arial"/>
                <w:b/>
                <w:sz w:val="20"/>
                <w:szCs w:val="20"/>
                <w:lang w:val="en-GB" w:eastAsia="zh-CN"/>
              </w:rPr>
              <w:t>For non-WRS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287363AA"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WRS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6DC33251"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WRS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8"/>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8"/>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8"/>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77777777" w:rsidR="005223BF" w:rsidRPr="0062441A" w:rsidRDefault="005223BF" w:rsidP="006A7D69">
            <w:pPr>
              <w:numPr>
                <w:ilvl w:val="0"/>
                <w:numId w:val="8"/>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WRS)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6417CD91">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6417CD91">
        <w:trPr>
          <w:trHeight w:val="368"/>
        </w:trPr>
        <w:tc>
          <w:tcPr>
            <w:tcW w:w="9540" w:type="dxa"/>
            <w:shd w:val="clear" w:color="auto" w:fill="auto"/>
          </w:tcPr>
          <w:p w14:paraId="52397068" w14:textId="77777777" w:rsidR="005223BF" w:rsidRPr="00C87CBD"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MS Song" w:hAnsi="Arial" w:cs="Arial"/>
                <w:b/>
                <w:sz w:val="20"/>
                <w:szCs w:val="20"/>
                <w:lang w:val="en-GB" w:eastAsia="zh-CN"/>
              </w:rPr>
              <w:t xml:space="preserve">a. Summary of proposed project: </w:t>
            </w:r>
            <w:r w:rsidRPr="00C87CBD">
              <w:rPr>
                <w:rFonts w:ascii="Arial" w:eastAsia="MS Song" w:hAnsi="Arial" w:cs="Arial"/>
                <w:i/>
                <w:color w:val="806000" w:themeColor="accent4" w:themeShade="80"/>
                <w:sz w:val="20"/>
                <w:szCs w:val="20"/>
                <w:lang w:val="en-GB" w:eastAsia="zh-CN"/>
              </w:rPr>
              <w:t>At least 300 words</w:t>
            </w:r>
          </w:p>
          <w:p w14:paraId="536B3220" w14:textId="1333007C" w:rsidR="005223BF" w:rsidRPr="00C87CBD" w:rsidRDefault="005223BF" w:rsidP="7B6DCE08">
            <w:pPr>
              <w:autoSpaceDE w:val="0"/>
              <w:autoSpaceDN w:val="0"/>
              <w:adjustRightInd w:val="0"/>
              <w:spacing w:after="0" w:line="240" w:lineRule="auto"/>
              <w:rPr>
                <w:rFonts w:ascii="Arial" w:eastAsia="MS Song" w:hAnsi="Arial" w:cs="Arial"/>
                <w:b/>
                <w:bCs/>
                <w:sz w:val="20"/>
                <w:szCs w:val="20"/>
                <w:lang w:val="en-GB" w:eastAsia="zh-CN"/>
              </w:rPr>
            </w:pPr>
          </w:p>
          <w:p w14:paraId="1990FCE3" w14:textId="4C57DE0C" w:rsidR="005223BF" w:rsidRPr="00C87CBD" w:rsidRDefault="61752297" w:rsidP="6417CD91">
            <w:pPr>
              <w:autoSpaceDE w:val="0"/>
              <w:autoSpaceDN w:val="0"/>
              <w:adjustRightInd w:val="0"/>
              <w:spacing w:after="0" w:line="240" w:lineRule="auto"/>
              <w:rPr>
                <w:rFonts w:ascii="Arial" w:eastAsia="Arial" w:hAnsi="Arial" w:cs="Arial"/>
                <w:sz w:val="20"/>
                <w:szCs w:val="20"/>
                <w:lang w:val="en-GB"/>
              </w:rPr>
            </w:pPr>
            <w:r w:rsidRPr="6417CD91">
              <w:rPr>
                <w:rFonts w:ascii="Arial" w:eastAsia="Arial" w:hAnsi="Arial" w:cs="Arial"/>
                <w:sz w:val="20"/>
                <w:szCs w:val="20"/>
                <w:lang w:val="en-GB"/>
              </w:rPr>
              <w:t xml:space="preserve">This project aims to find out the behaviour of our Eastern Grey Kangaroo when </w:t>
            </w:r>
            <w:r w:rsidR="20BD520A" w:rsidRPr="6417CD91">
              <w:rPr>
                <w:rFonts w:ascii="Arial" w:eastAsia="Arial" w:hAnsi="Arial" w:cs="Arial"/>
                <w:sz w:val="20"/>
                <w:szCs w:val="20"/>
                <w:lang w:val="en-GB"/>
              </w:rPr>
              <w:t>two</w:t>
            </w:r>
            <w:r w:rsidRPr="6417CD91">
              <w:rPr>
                <w:rFonts w:ascii="Arial" w:eastAsia="Arial" w:hAnsi="Arial" w:cs="Arial"/>
                <w:sz w:val="20"/>
                <w:szCs w:val="20"/>
                <w:lang w:val="en-GB"/>
              </w:rPr>
              <w:t xml:space="preserve"> other species of </w:t>
            </w:r>
            <w:r w:rsidR="188FB363" w:rsidRPr="6417CD91">
              <w:rPr>
                <w:rFonts w:ascii="Arial" w:eastAsia="Arial" w:hAnsi="Arial" w:cs="Arial"/>
                <w:sz w:val="20"/>
                <w:szCs w:val="20"/>
                <w:lang w:val="en-GB"/>
              </w:rPr>
              <w:t>M</w:t>
            </w:r>
            <w:r w:rsidRPr="6417CD91">
              <w:rPr>
                <w:rFonts w:ascii="Arial" w:eastAsia="Arial" w:hAnsi="Arial" w:cs="Arial"/>
                <w:sz w:val="20"/>
                <w:szCs w:val="20"/>
                <w:lang w:val="en-GB"/>
              </w:rPr>
              <w:t>acropods are being introduced to their habitat. There is not much data or research available on this even though other zoos and our zoo have done it before.</w:t>
            </w:r>
          </w:p>
          <w:p w14:paraId="009A240C" w14:textId="4ADC40F5" w:rsidR="005223BF" w:rsidRPr="00C87CBD" w:rsidRDefault="005223BF" w:rsidP="7B6DCE08">
            <w:pPr>
              <w:autoSpaceDE w:val="0"/>
              <w:autoSpaceDN w:val="0"/>
              <w:adjustRightInd w:val="0"/>
              <w:spacing w:after="0" w:line="240" w:lineRule="auto"/>
              <w:rPr>
                <w:rFonts w:ascii="Arial" w:eastAsia="MS Song" w:hAnsi="Arial" w:cs="Arial"/>
                <w:b/>
                <w:bCs/>
                <w:sz w:val="20"/>
                <w:szCs w:val="20"/>
                <w:lang w:val="en-GB" w:eastAsia="zh-CN"/>
              </w:rPr>
            </w:pPr>
          </w:p>
        </w:tc>
      </w:tr>
      <w:tr w:rsidR="005223BF" w14:paraId="550BF76D" w14:textId="77777777" w:rsidTr="6417CD91">
        <w:trPr>
          <w:trHeight w:val="887"/>
        </w:trPr>
        <w:tc>
          <w:tcPr>
            <w:tcW w:w="9540" w:type="dxa"/>
            <w:shd w:val="clear" w:color="auto" w:fill="auto"/>
          </w:tcPr>
          <w:p w14:paraId="350B2B44" w14:textId="77777777" w:rsidR="005223BF" w:rsidRPr="00C87CBD" w:rsidRDefault="005223BF" w:rsidP="006A7D69">
            <w:pPr>
              <w:autoSpaceDE w:val="0"/>
              <w:autoSpaceDN w:val="0"/>
              <w:adjustRightInd w:val="0"/>
              <w:spacing w:after="0" w:line="240" w:lineRule="auto"/>
              <w:jc w:val="both"/>
              <w:rPr>
                <w:rFonts w:ascii="Arial" w:eastAsia="SimSun" w:hAnsi="Arial" w:cs="Arial"/>
                <w:i/>
                <w:sz w:val="20"/>
                <w:szCs w:val="20"/>
                <w:lang w:val="en-GB" w:eastAsia="zh-CN"/>
              </w:rPr>
            </w:pPr>
            <w:r w:rsidRPr="00C87CBD">
              <w:rPr>
                <w:rFonts w:ascii="Arial" w:eastAsia="MS Song" w:hAnsi="Arial" w:cs="Arial"/>
                <w:b/>
                <w:sz w:val="20"/>
                <w:szCs w:val="20"/>
                <w:lang w:val="en-GB" w:eastAsia="zh-CN"/>
              </w:rPr>
              <w:t xml:space="preserve">b. Details of project: </w:t>
            </w:r>
            <w:r w:rsidRPr="00C87CBD">
              <w:rPr>
                <w:rFonts w:ascii="Arial" w:eastAsia="MS Song" w:hAnsi="Arial" w:cs="Arial"/>
                <w:i/>
                <w:color w:val="806000" w:themeColor="accent4" w:themeShade="80"/>
                <w:sz w:val="20"/>
                <w:szCs w:val="20"/>
                <w:lang w:val="en-GB" w:eastAsia="zh-CN"/>
              </w:rPr>
              <w:t>3-5 pages (excl. pictures) stating</w:t>
            </w:r>
            <w:r w:rsidRPr="00C87CBD">
              <w:rPr>
                <w:rFonts w:ascii="Arial" w:eastAsia="MS Song" w:hAnsi="Arial" w:cs="Arial"/>
                <w:color w:val="806000" w:themeColor="accent4" w:themeShade="80"/>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 xml:space="preserve">Goals and </w:t>
            </w:r>
            <w:r w:rsidRPr="00C87CBD">
              <w:rPr>
                <w:rFonts w:ascii="Arial" w:eastAsia="SimSun" w:hAnsi="Arial" w:cs="Arial"/>
                <w:i/>
                <w:color w:val="806000" w:themeColor="accent4" w:themeShade="80"/>
                <w:sz w:val="20"/>
                <w:szCs w:val="20"/>
                <w:lang w:val="en-GB" w:eastAsia="zh-CN"/>
              </w:rPr>
              <w:t xml:space="preserve">Objectives, Methods, Expected results and conservation out-puts. To clearly address the support criteria above. </w:t>
            </w:r>
          </w:p>
          <w:p w14:paraId="1F296030" w14:textId="2331BBD0" w:rsidR="005223BF" w:rsidRPr="00C87CBD" w:rsidRDefault="005223BF" w:rsidP="7B6DCE08">
            <w:pPr>
              <w:autoSpaceDE w:val="0"/>
              <w:autoSpaceDN w:val="0"/>
              <w:adjustRightInd w:val="0"/>
              <w:spacing w:after="0" w:line="240" w:lineRule="auto"/>
              <w:jc w:val="both"/>
              <w:rPr>
                <w:rFonts w:ascii="Arial" w:eastAsia="MS Song" w:hAnsi="Arial" w:cs="Arial"/>
                <w:i/>
                <w:iCs/>
                <w:sz w:val="20"/>
                <w:szCs w:val="20"/>
                <w:lang w:val="en-GB" w:eastAsia="zh-CN"/>
              </w:rPr>
            </w:pPr>
          </w:p>
          <w:p w14:paraId="1A24CC35" w14:textId="33656743" w:rsidR="005223BF" w:rsidRPr="00C87CBD" w:rsidRDefault="3D98FE18" w:rsidP="7B6DCE08">
            <w:pPr>
              <w:autoSpaceDE w:val="0"/>
              <w:autoSpaceDN w:val="0"/>
              <w:adjustRightInd w:val="0"/>
              <w:spacing w:after="0" w:line="240" w:lineRule="auto"/>
              <w:jc w:val="both"/>
              <w:rPr>
                <w:rFonts w:ascii="Arial" w:eastAsia="Arial" w:hAnsi="Arial" w:cs="Arial"/>
                <w:sz w:val="20"/>
                <w:szCs w:val="20"/>
                <w:lang w:val="en-GB"/>
              </w:rPr>
            </w:pPr>
            <w:r w:rsidRPr="7B6DCE08">
              <w:rPr>
                <w:rFonts w:ascii="Arial" w:eastAsia="Arial" w:hAnsi="Arial" w:cs="Arial"/>
                <w:b/>
                <w:bCs/>
                <w:sz w:val="20"/>
                <w:szCs w:val="20"/>
                <w:lang w:val="en-GB"/>
              </w:rPr>
              <w:t>Goals and Objectives</w:t>
            </w:r>
          </w:p>
          <w:p w14:paraId="56E39D61" w14:textId="5CE889C5" w:rsidR="005223BF" w:rsidRPr="00C87CBD" w:rsidRDefault="3D98FE18" w:rsidP="6417CD91">
            <w:pPr>
              <w:autoSpaceDE w:val="0"/>
              <w:autoSpaceDN w:val="0"/>
              <w:adjustRightInd w:val="0"/>
              <w:spacing w:after="0" w:line="240" w:lineRule="auto"/>
              <w:jc w:val="both"/>
              <w:rPr>
                <w:rFonts w:ascii="Arial" w:eastAsia="Arial" w:hAnsi="Arial" w:cs="Arial"/>
                <w:sz w:val="20"/>
                <w:szCs w:val="20"/>
                <w:lang w:val="en-GB"/>
              </w:rPr>
            </w:pPr>
            <w:r w:rsidRPr="6417CD91">
              <w:rPr>
                <w:rFonts w:ascii="Arial" w:eastAsia="Arial" w:hAnsi="Arial" w:cs="Arial"/>
                <w:sz w:val="20"/>
                <w:szCs w:val="20"/>
                <w:lang w:val="en-GB"/>
              </w:rPr>
              <w:t xml:space="preserve">To determine the spatial usage of the </w:t>
            </w:r>
            <w:r w:rsidR="7E455973" w:rsidRPr="6417CD91">
              <w:rPr>
                <w:rFonts w:ascii="Arial" w:eastAsia="Arial" w:hAnsi="Arial" w:cs="Arial"/>
                <w:sz w:val="20"/>
                <w:szCs w:val="20"/>
                <w:lang w:val="en-GB"/>
              </w:rPr>
              <w:t>K</w:t>
            </w:r>
            <w:r w:rsidRPr="6417CD91">
              <w:rPr>
                <w:rFonts w:ascii="Arial" w:eastAsia="Arial" w:hAnsi="Arial" w:cs="Arial"/>
                <w:sz w:val="20"/>
                <w:szCs w:val="20"/>
                <w:lang w:val="en-GB"/>
              </w:rPr>
              <w:t>angaroo exhibit by the Eastern Grey Kangaroo, Red-necked Wallaby and Swamp Wallaby</w:t>
            </w:r>
          </w:p>
          <w:p w14:paraId="41BB0ABC" w14:textId="56A7ADB3" w:rsidR="005223BF" w:rsidRPr="00C87CBD" w:rsidRDefault="3D98FE18" w:rsidP="6417CD91">
            <w:pPr>
              <w:autoSpaceDE w:val="0"/>
              <w:autoSpaceDN w:val="0"/>
              <w:adjustRightInd w:val="0"/>
              <w:spacing w:after="0" w:line="240" w:lineRule="auto"/>
              <w:jc w:val="both"/>
              <w:rPr>
                <w:rFonts w:ascii="Arial" w:eastAsia="Arial" w:hAnsi="Arial" w:cs="Arial"/>
                <w:sz w:val="20"/>
                <w:szCs w:val="20"/>
                <w:lang w:val="en-GB"/>
              </w:rPr>
            </w:pPr>
            <w:r w:rsidRPr="6417CD91">
              <w:rPr>
                <w:rFonts w:ascii="Arial" w:eastAsia="Arial" w:hAnsi="Arial" w:cs="Arial"/>
                <w:sz w:val="20"/>
                <w:szCs w:val="20"/>
                <w:lang w:val="en-GB"/>
              </w:rPr>
              <w:t xml:space="preserve">To investigate the behaviour of the Eastern Grey Kangaroo when the other </w:t>
            </w:r>
            <w:r w:rsidR="3FE546F5" w:rsidRPr="6417CD91">
              <w:rPr>
                <w:rFonts w:ascii="Arial" w:eastAsia="Arial" w:hAnsi="Arial" w:cs="Arial"/>
                <w:sz w:val="20"/>
                <w:szCs w:val="20"/>
                <w:lang w:val="en-GB"/>
              </w:rPr>
              <w:t>two</w:t>
            </w:r>
            <w:r w:rsidRPr="6417CD91">
              <w:rPr>
                <w:rFonts w:ascii="Arial" w:eastAsia="Arial" w:hAnsi="Arial" w:cs="Arial"/>
                <w:sz w:val="20"/>
                <w:szCs w:val="20"/>
                <w:lang w:val="en-GB"/>
              </w:rPr>
              <w:t xml:space="preserve"> </w:t>
            </w:r>
            <w:r w:rsidR="198A56E7" w:rsidRPr="6417CD91">
              <w:rPr>
                <w:rFonts w:ascii="Arial" w:eastAsia="Arial" w:hAnsi="Arial" w:cs="Arial"/>
                <w:sz w:val="20"/>
                <w:szCs w:val="20"/>
                <w:lang w:val="en-GB"/>
              </w:rPr>
              <w:t>W</w:t>
            </w:r>
            <w:r w:rsidRPr="6417CD91">
              <w:rPr>
                <w:rFonts w:ascii="Arial" w:eastAsia="Arial" w:hAnsi="Arial" w:cs="Arial"/>
                <w:sz w:val="20"/>
                <w:szCs w:val="20"/>
                <w:lang w:val="en-GB"/>
              </w:rPr>
              <w:t>allab</w:t>
            </w:r>
            <w:r w:rsidR="3F97851A" w:rsidRPr="6417CD91">
              <w:rPr>
                <w:rFonts w:ascii="Arial" w:eastAsia="Arial" w:hAnsi="Arial" w:cs="Arial"/>
                <w:sz w:val="20"/>
                <w:szCs w:val="20"/>
                <w:lang w:val="en-GB"/>
              </w:rPr>
              <w:t>y</w:t>
            </w:r>
            <w:r w:rsidRPr="6417CD91">
              <w:rPr>
                <w:rFonts w:ascii="Arial" w:eastAsia="Arial" w:hAnsi="Arial" w:cs="Arial"/>
                <w:sz w:val="20"/>
                <w:szCs w:val="20"/>
                <w:lang w:val="en-GB"/>
              </w:rPr>
              <w:t xml:space="preserve"> species were introduced into their exhibit and whether the introduction of the </w:t>
            </w:r>
            <w:r w:rsidR="0AF658D5" w:rsidRPr="6417CD91">
              <w:rPr>
                <w:rFonts w:ascii="Arial" w:eastAsia="Arial" w:hAnsi="Arial" w:cs="Arial"/>
                <w:sz w:val="20"/>
                <w:szCs w:val="20"/>
                <w:lang w:val="en-GB"/>
              </w:rPr>
              <w:t>two</w:t>
            </w:r>
            <w:r w:rsidRPr="6417CD91">
              <w:rPr>
                <w:rFonts w:ascii="Arial" w:eastAsia="Arial" w:hAnsi="Arial" w:cs="Arial"/>
                <w:sz w:val="20"/>
                <w:szCs w:val="20"/>
                <w:lang w:val="en-GB"/>
              </w:rPr>
              <w:t xml:space="preserve"> species will affect them.</w:t>
            </w:r>
          </w:p>
          <w:p w14:paraId="4010934E" w14:textId="60B4988E" w:rsidR="005223BF" w:rsidRPr="00C87CBD" w:rsidRDefault="005223BF" w:rsidP="7B6DCE08">
            <w:pPr>
              <w:autoSpaceDE w:val="0"/>
              <w:autoSpaceDN w:val="0"/>
              <w:adjustRightInd w:val="0"/>
              <w:spacing w:after="0" w:line="240" w:lineRule="auto"/>
              <w:jc w:val="both"/>
              <w:rPr>
                <w:rFonts w:ascii="Arial" w:eastAsia="Arial" w:hAnsi="Arial" w:cs="Arial"/>
                <w:sz w:val="20"/>
                <w:szCs w:val="20"/>
                <w:lang w:val="en-GB"/>
              </w:rPr>
            </w:pPr>
          </w:p>
          <w:p w14:paraId="493DF1AB" w14:textId="7AC0E044" w:rsidR="005223BF" w:rsidRPr="00C87CBD" w:rsidRDefault="3D98FE18" w:rsidP="7B6DCE08">
            <w:pPr>
              <w:autoSpaceDE w:val="0"/>
              <w:autoSpaceDN w:val="0"/>
              <w:adjustRightInd w:val="0"/>
              <w:spacing w:after="0" w:line="240" w:lineRule="auto"/>
              <w:jc w:val="both"/>
              <w:rPr>
                <w:rFonts w:ascii="Arial" w:eastAsia="Arial" w:hAnsi="Arial" w:cs="Arial"/>
                <w:sz w:val="20"/>
                <w:szCs w:val="20"/>
                <w:lang w:val="en-GB"/>
              </w:rPr>
            </w:pPr>
            <w:r w:rsidRPr="7B6DCE08">
              <w:rPr>
                <w:rFonts w:ascii="Arial" w:eastAsia="Arial" w:hAnsi="Arial" w:cs="Arial"/>
                <w:b/>
                <w:bCs/>
                <w:sz w:val="20"/>
                <w:szCs w:val="20"/>
                <w:lang w:val="en-GB"/>
              </w:rPr>
              <w:t>Methods</w:t>
            </w:r>
          </w:p>
          <w:p w14:paraId="19BAD2DB" w14:textId="3EBC70A6" w:rsidR="005223BF" w:rsidRPr="00C87CBD" w:rsidRDefault="3D98FE18" w:rsidP="6417CD91">
            <w:pPr>
              <w:autoSpaceDE w:val="0"/>
              <w:autoSpaceDN w:val="0"/>
              <w:adjustRightInd w:val="0"/>
              <w:spacing w:after="0" w:line="240" w:lineRule="auto"/>
              <w:jc w:val="both"/>
              <w:rPr>
                <w:rFonts w:ascii="Arial" w:eastAsia="Arial" w:hAnsi="Arial" w:cs="Arial"/>
                <w:sz w:val="20"/>
                <w:szCs w:val="20"/>
                <w:lang w:val="en-GB"/>
              </w:rPr>
            </w:pPr>
            <w:r w:rsidRPr="6417CD91">
              <w:rPr>
                <w:rFonts w:ascii="Arial" w:eastAsia="Arial" w:hAnsi="Arial" w:cs="Arial"/>
                <w:sz w:val="20"/>
                <w:szCs w:val="20"/>
                <w:lang w:val="en-GB"/>
              </w:rPr>
              <w:t xml:space="preserve">Baseline activity and spatial usage of the </w:t>
            </w:r>
            <w:r w:rsidR="7B9D5CF0" w:rsidRPr="6417CD91">
              <w:rPr>
                <w:rFonts w:ascii="Arial" w:eastAsia="Arial" w:hAnsi="Arial" w:cs="Arial"/>
                <w:sz w:val="20"/>
                <w:szCs w:val="20"/>
                <w:lang w:val="en-GB"/>
              </w:rPr>
              <w:t>E</w:t>
            </w:r>
            <w:r w:rsidRPr="6417CD91">
              <w:rPr>
                <w:rFonts w:ascii="Arial" w:eastAsia="Arial" w:hAnsi="Arial" w:cs="Arial"/>
                <w:sz w:val="20"/>
                <w:szCs w:val="20"/>
                <w:lang w:val="en-GB"/>
              </w:rPr>
              <w:t xml:space="preserve">astern </w:t>
            </w:r>
            <w:r w:rsidR="0BA22A9F" w:rsidRPr="6417CD91">
              <w:rPr>
                <w:rFonts w:ascii="Arial" w:eastAsia="Arial" w:hAnsi="Arial" w:cs="Arial"/>
                <w:sz w:val="20"/>
                <w:szCs w:val="20"/>
                <w:lang w:val="en-GB"/>
              </w:rPr>
              <w:t>Grey</w:t>
            </w:r>
            <w:r w:rsidRPr="6417CD91">
              <w:rPr>
                <w:rFonts w:ascii="Arial" w:eastAsia="Arial" w:hAnsi="Arial" w:cs="Arial"/>
                <w:sz w:val="20"/>
                <w:szCs w:val="20"/>
                <w:lang w:val="en-GB"/>
              </w:rPr>
              <w:t xml:space="preserve"> </w:t>
            </w:r>
            <w:r w:rsidR="0075968C" w:rsidRPr="6417CD91">
              <w:rPr>
                <w:rFonts w:ascii="Arial" w:eastAsia="Arial" w:hAnsi="Arial" w:cs="Arial"/>
                <w:sz w:val="20"/>
                <w:szCs w:val="20"/>
                <w:lang w:val="en-GB"/>
              </w:rPr>
              <w:t>K</w:t>
            </w:r>
            <w:r w:rsidRPr="6417CD91">
              <w:rPr>
                <w:rFonts w:ascii="Arial" w:eastAsia="Arial" w:hAnsi="Arial" w:cs="Arial"/>
                <w:sz w:val="20"/>
                <w:szCs w:val="20"/>
                <w:lang w:val="en-GB"/>
              </w:rPr>
              <w:t>angaroos will be taken first every 1 hour for 10 days. The same will be done when we introduce red-necked wallaby and swamp wallaby into the exhibit and their behaviour and spatial usage will be recorded as well. Activity of the animals will be recorded using a standard macropod ethogram and location of the animals will be determined using a mapped-out areas of the exhibit.</w:t>
            </w:r>
          </w:p>
          <w:p w14:paraId="07523446" w14:textId="1BBAA32A" w:rsidR="005223BF" w:rsidRPr="00C87CBD" w:rsidRDefault="005223BF" w:rsidP="7B6DCE08">
            <w:pPr>
              <w:autoSpaceDE w:val="0"/>
              <w:autoSpaceDN w:val="0"/>
              <w:adjustRightInd w:val="0"/>
              <w:spacing w:after="0" w:line="240" w:lineRule="auto"/>
              <w:jc w:val="both"/>
              <w:rPr>
                <w:rFonts w:ascii="Arial" w:eastAsia="Arial" w:hAnsi="Arial" w:cs="Arial"/>
                <w:sz w:val="20"/>
                <w:szCs w:val="20"/>
                <w:lang w:val="en-GB"/>
              </w:rPr>
            </w:pPr>
          </w:p>
          <w:p w14:paraId="699089D3" w14:textId="3863FFA3" w:rsidR="005223BF" w:rsidRPr="00C87CBD" w:rsidRDefault="3D98FE18" w:rsidP="7B6DCE08">
            <w:pPr>
              <w:autoSpaceDE w:val="0"/>
              <w:autoSpaceDN w:val="0"/>
              <w:adjustRightInd w:val="0"/>
              <w:spacing w:after="0" w:line="240" w:lineRule="auto"/>
              <w:jc w:val="both"/>
              <w:rPr>
                <w:rFonts w:ascii="Arial" w:eastAsia="Arial" w:hAnsi="Arial" w:cs="Arial"/>
                <w:sz w:val="20"/>
                <w:szCs w:val="20"/>
                <w:lang w:val="en-GB"/>
              </w:rPr>
            </w:pPr>
            <w:r w:rsidRPr="7B6DCE08">
              <w:rPr>
                <w:rFonts w:ascii="Arial" w:eastAsia="Arial" w:hAnsi="Arial" w:cs="Arial"/>
                <w:b/>
                <w:bCs/>
                <w:sz w:val="20"/>
                <w:szCs w:val="20"/>
                <w:lang w:val="en-GB"/>
              </w:rPr>
              <w:t>Expected Results</w:t>
            </w:r>
          </w:p>
          <w:p w14:paraId="5E1A6EAA" w14:textId="5B50C867" w:rsidR="005223BF" w:rsidRPr="00C87CBD" w:rsidRDefault="3D98FE18" w:rsidP="6417CD91">
            <w:pPr>
              <w:pStyle w:val="ListParagraph"/>
              <w:numPr>
                <w:ilvl w:val="0"/>
                <w:numId w:val="1"/>
              </w:numPr>
              <w:autoSpaceDE w:val="0"/>
              <w:autoSpaceDN w:val="0"/>
              <w:adjustRightInd w:val="0"/>
              <w:spacing w:line="240" w:lineRule="auto"/>
              <w:jc w:val="both"/>
              <w:rPr>
                <w:rFonts w:eastAsiaTheme="minorEastAsia"/>
                <w:sz w:val="20"/>
                <w:szCs w:val="20"/>
                <w:lang w:val="en-GB"/>
              </w:rPr>
            </w:pPr>
            <w:r w:rsidRPr="6417CD91">
              <w:rPr>
                <w:rFonts w:ascii="Arial" w:eastAsia="Arial" w:hAnsi="Arial" w:cs="Arial"/>
                <w:sz w:val="20"/>
                <w:szCs w:val="20"/>
                <w:lang w:val="en-GB"/>
              </w:rPr>
              <w:t xml:space="preserve">Behaviour of the </w:t>
            </w:r>
            <w:r w:rsidR="6233F741" w:rsidRPr="6417CD91">
              <w:rPr>
                <w:rFonts w:ascii="Arial" w:eastAsia="Arial" w:hAnsi="Arial" w:cs="Arial"/>
                <w:sz w:val="20"/>
                <w:szCs w:val="20"/>
                <w:lang w:val="en-GB"/>
              </w:rPr>
              <w:t>E</w:t>
            </w:r>
            <w:r w:rsidRPr="6417CD91">
              <w:rPr>
                <w:rFonts w:ascii="Arial" w:eastAsia="Arial" w:hAnsi="Arial" w:cs="Arial"/>
                <w:sz w:val="20"/>
                <w:szCs w:val="20"/>
                <w:lang w:val="en-GB"/>
              </w:rPr>
              <w:t xml:space="preserve">astern </w:t>
            </w:r>
            <w:r w:rsidR="1236B77E" w:rsidRPr="6417CD91">
              <w:rPr>
                <w:rFonts w:ascii="Arial" w:eastAsia="Arial" w:hAnsi="Arial" w:cs="Arial"/>
                <w:sz w:val="20"/>
                <w:szCs w:val="20"/>
                <w:lang w:val="en-GB"/>
              </w:rPr>
              <w:t>G</w:t>
            </w:r>
            <w:r w:rsidRPr="6417CD91">
              <w:rPr>
                <w:rFonts w:ascii="Arial" w:eastAsia="Arial" w:hAnsi="Arial" w:cs="Arial"/>
                <w:sz w:val="20"/>
                <w:szCs w:val="20"/>
                <w:lang w:val="en-GB"/>
              </w:rPr>
              <w:t xml:space="preserve">rey </w:t>
            </w:r>
            <w:r w:rsidR="74B9C4C8" w:rsidRPr="6417CD91">
              <w:rPr>
                <w:rFonts w:ascii="Arial" w:eastAsia="Arial" w:hAnsi="Arial" w:cs="Arial"/>
                <w:sz w:val="20"/>
                <w:szCs w:val="20"/>
                <w:lang w:val="en-GB"/>
              </w:rPr>
              <w:t>K</w:t>
            </w:r>
            <w:r w:rsidRPr="6417CD91">
              <w:rPr>
                <w:rFonts w:ascii="Arial" w:eastAsia="Arial" w:hAnsi="Arial" w:cs="Arial"/>
                <w:sz w:val="20"/>
                <w:szCs w:val="20"/>
                <w:lang w:val="en-GB"/>
              </w:rPr>
              <w:t xml:space="preserve">angaroo will be unaffected by the introduction of the two </w:t>
            </w:r>
            <w:r w:rsidR="526A0661" w:rsidRPr="6417CD91">
              <w:rPr>
                <w:rFonts w:ascii="Arial" w:eastAsia="Arial" w:hAnsi="Arial" w:cs="Arial"/>
                <w:sz w:val="20"/>
                <w:szCs w:val="20"/>
                <w:lang w:val="en-GB"/>
              </w:rPr>
              <w:t>W</w:t>
            </w:r>
            <w:r w:rsidRPr="6417CD91">
              <w:rPr>
                <w:rFonts w:ascii="Arial" w:eastAsia="Arial" w:hAnsi="Arial" w:cs="Arial"/>
                <w:sz w:val="20"/>
                <w:szCs w:val="20"/>
                <w:lang w:val="en-GB"/>
              </w:rPr>
              <w:t>allab</w:t>
            </w:r>
            <w:r w:rsidR="6C8E0D27" w:rsidRPr="6417CD91">
              <w:rPr>
                <w:rFonts w:ascii="Arial" w:eastAsia="Arial" w:hAnsi="Arial" w:cs="Arial"/>
                <w:sz w:val="20"/>
                <w:szCs w:val="20"/>
                <w:lang w:val="en-GB"/>
              </w:rPr>
              <w:t>y</w:t>
            </w:r>
            <w:r w:rsidRPr="6417CD91">
              <w:rPr>
                <w:rFonts w:ascii="Arial" w:eastAsia="Arial" w:hAnsi="Arial" w:cs="Arial"/>
                <w:sz w:val="20"/>
                <w:szCs w:val="20"/>
                <w:lang w:val="en-GB"/>
              </w:rPr>
              <w:t xml:space="preserve"> species.</w:t>
            </w:r>
          </w:p>
          <w:p w14:paraId="1BFB2572" w14:textId="2B59F0AC" w:rsidR="005223BF" w:rsidRPr="00C87CBD" w:rsidRDefault="3D98FE18" w:rsidP="6417CD91">
            <w:pPr>
              <w:pStyle w:val="ListParagraph"/>
              <w:numPr>
                <w:ilvl w:val="0"/>
                <w:numId w:val="1"/>
              </w:numPr>
              <w:autoSpaceDE w:val="0"/>
              <w:autoSpaceDN w:val="0"/>
              <w:adjustRightInd w:val="0"/>
              <w:spacing w:line="240" w:lineRule="auto"/>
              <w:jc w:val="both"/>
              <w:rPr>
                <w:rFonts w:eastAsiaTheme="minorEastAsia"/>
                <w:sz w:val="20"/>
                <w:szCs w:val="20"/>
                <w:lang w:val="en-GB"/>
              </w:rPr>
            </w:pPr>
            <w:r w:rsidRPr="6417CD91">
              <w:rPr>
                <w:rFonts w:ascii="Arial" w:eastAsia="Arial" w:hAnsi="Arial" w:cs="Arial"/>
                <w:sz w:val="20"/>
                <w:szCs w:val="20"/>
                <w:lang w:val="en-GB"/>
              </w:rPr>
              <w:t xml:space="preserve">Both </w:t>
            </w:r>
            <w:r w:rsidR="270C68DE" w:rsidRPr="6417CD91">
              <w:rPr>
                <w:rFonts w:ascii="Arial" w:eastAsia="Arial" w:hAnsi="Arial" w:cs="Arial"/>
                <w:sz w:val="20"/>
                <w:szCs w:val="20"/>
                <w:lang w:val="en-GB"/>
              </w:rPr>
              <w:t>R</w:t>
            </w:r>
            <w:r w:rsidRPr="6417CD91">
              <w:rPr>
                <w:rFonts w:ascii="Arial" w:eastAsia="Arial" w:hAnsi="Arial" w:cs="Arial"/>
                <w:sz w:val="20"/>
                <w:szCs w:val="20"/>
                <w:lang w:val="en-GB"/>
              </w:rPr>
              <w:t xml:space="preserve">ed-necked </w:t>
            </w:r>
            <w:r w:rsidR="2588330F" w:rsidRPr="6417CD91">
              <w:rPr>
                <w:rFonts w:ascii="Arial" w:eastAsia="Arial" w:hAnsi="Arial" w:cs="Arial"/>
                <w:sz w:val="20"/>
                <w:szCs w:val="20"/>
                <w:lang w:val="en-GB"/>
              </w:rPr>
              <w:t>W</w:t>
            </w:r>
            <w:r w:rsidRPr="6417CD91">
              <w:rPr>
                <w:rFonts w:ascii="Arial" w:eastAsia="Arial" w:hAnsi="Arial" w:cs="Arial"/>
                <w:sz w:val="20"/>
                <w:szCs w:val="20"/>
                <w:lang w:val="en-GB"/>
              </w:rPr>
              <w:t xml:space="preserve">allaby and </w:t>
            </w:r>
            <w:r w:rsidR="2CCEA95D" w:rsidRPr="6417CD91">
              <w:rPr>
                <w:rFonts w:ascii="Arial" w:eastAsia="Arial" w:hAnsi="Arial" w:cs="Arial"/>
                <w:sz w:val="20"/>
                <w:szCs w:val="20"/>
                <w:lang w:val="en-GB"/>
              </w:rPr>
              <w:t>S</w:t>
            </w:r>
            <w:r w:rsidRPr="6417CD91">
              <w:rPr>
                <w:rFonts w:ascii="Arial" w:eastAsia="Arial" w:hAnsi="Arial" w:cs="Arial"/>
                <w:sz w:val="20"/>
                <w:szCs w:val="20"/>
                <w:lang w:val="en-GB"/>
              </w:rPr>
              <w:t xml:space="preserve">wamp </w:t>
            </w:r>
            <w:r w:rsidR="28D0A993" w:rsidRPr="6417CD91">
              <w:rPr>
                <w:rFonts w:ascii="Arial" w:eastAsia="Arial" w:hAnsi="Arial" w:cs="Arial"/>
                <w:sz w:val="20"/>
                <w:szCs w:val="20"/>
                <w:lang w:val="en-GB"/>
              </w:rPr>
              <w:t>W</w:t>
            </w:r>
            <w:r w:rsidRPr="6417CD91">
              <w:rPr>
                <w:rFonts w:ascii="Arial" w:eastAsia="Arial" w:hAnsi="Arial" w:cs="Arial"/>
                <w:sz w:val="20"/>
                <w:szCs w:val="20"/>
                <w:lang w:val="en-GB"/>
              </w:rPr>
              <w:t xml:space="preserve">allaby will avoid the </w:t>
            </w:r>
            <w:r w:rsidR="14A5659F" w:rsidRPr="6417CD91">
              <w:rPr>
                <w:rFonts w:ascii="Arial" w:eastAsia="Arial" w:hAnsi="Arial" w:cs="Arial"/>
                <w:sz w:val="20"/>
                <w:szCs w:val="20"/>
                <w:lang w:val="en-GB"/>
              </w:rPr>
              <w:t>E</w:t>
            </w:r>
            <w:r w:rsidRPr="6417CD91">
              <w:rPr>
                <w:rFonts w:ascii="Arial" w:eastAsia="Arial" w:hAnsi="Arial" w:cs="Arial"/>
                <w:sz w:val="20"/>
                <w:szCs w:val="20"/>
                <w:lang w:val="en-GB"/>
              </w:rPr>
              <w:t xml:space="preserve">astern </w:t>
            </w:r>
            <w:r w:rsidR="13DACAFA" w:rsidRPr="6417CD91">
              <w:rPr>
                <w:rFonts w:ascii="Arial" w:eastAsia="Arial" w:hAnsi="Arial" w:cs="Arial"/>
                <w:sz w:val="20"/>
                <w:szCs w:val="20"/>
                <w:lang w:val="en-GB"/>
              </w:rPr>
              <w:t>G</w:t>
            </w:r>
            <w:r w:rsidRPr="6417CD91">
              <w:rPr>
                <w:rFonts w:ascii="Arial" w:eastAsia="Arial" w:hAnsi="Arial" w:cs="Arial"/>
                <w:sz w:val="20"/>
                <w:szCs w:val="20"/>
                <w:lang w:val="en-GB"/>
              </w:rPr>
              <w:t xml:space="preserve">rey </w:t>
            </w:r>
            <w:r w:rsidR="27D82C61" w:rsidRPr="6417CD91">
              <w:rPr>
                <w:rFonts w:ascii="Arial" w:eastAsia="Arial" w:hAnsi="Arial" w:cs="Arial"/>
                <w:sz w:val="20"/>
                <w:szCs w:val="20"/>
                <w:lang w:val="en-GB"/>
              </w:rPr>
              <w:t>K</w:t>
            </w:r>
            <w:r w:rsidRPr="6417CD91">
              <w:rPr>
                <w:rFonts w:ascii="Arial" w:eastAsia="Arial" w:hAnsi="Arial" w:cs="Arial"/>
                <w:sz w:val="20"/>
                <w:szCs w:val="20"/>
                <w:lang w:val="en-GB"/>
              </w:rPr>
              <w:t xml:space="preserve">angaroos and will utilise the spaces that are not used by the </w:t>
            </w:r>
            <w:r w:rsidR="5AABE110" w:rsidRPr="6417CD91">
              <w:rPr>
                <w:rFonts w:ascii="Arial" w:eastAsia="Arial" w:hAnsi="Arial" w:cs="Arial"/>
                <w:sz w:val="20"/>
                <w:szCs w:val="20"/>
                <w:lang w:val="en-GB"/>
              </w:rPr>
              <w:t>K</w:t>
            </w:r>
            <w:r w:rsidRPr="6417CD91">
              <w:rPr>
                <w:rFonts w:ascii="Arial" w:eastAsia="Arial" w:hAnsi="Arial" w:cs="Arial"/>
                <w:sz w:val="20"/>
                <w:szCs w:val="20"/>
                <w:lang w:val="en-GB"/>
              </w:rPr>
              <w:t>angaroos.</w:t>
            </w:r>
          </w:p>
          <w:p w14:paraId="0F7AE3B4" w14:textId="66B3121B" w:rsidR="005223BF" w:rsidRPr="00C87CBD" w:rsidRDefault="37949865" w:rsidP="6417CD91">
            <w:pPr>
              <w:pStyle w:val="ListParagraph"/>
              <w:numPr>
                <w:ilvl w:val="0"/>
                <w:numId w:val="1"/>
              </w:numPr>
              <w:autoSpaceDE w:val="0"/>
              <w:autoSpaceDN w:val="0"/>
              <w:adjustRightInd w:val="0"/>
              <w:spacing w:line="240" w:lineRule="auto"/>
              <w:jc w:val="both"/>
              <w:rPr>
                <w:rFonts w:eastAsiaTheme="minorEastAsia"/>
                <w:sz w:val="20"/>
                <w:szCs w:val="20"/>
                <w:lang w:val="en-GB"/>
              </w:rPr>
            </w:pPr>
            <w:r w:rsidRPr="6417CD91">
              <w:rPr>
                <w:rFonts w:ascii="Arial" w:eastAsia="Arial" w:hAnsi="Arial" w:cs="Arial"/>
                <w:sz w:val="20"/>
                <w:szCs w:val="20"/>
                <w:lang w:val="en-GB"/>
              </w:rPr>
              <w:lastRenderedPageBreak/>
              <w:t>Interspecific</w:t>
            </w:r>
            <w:r w:rsidR="3D98FE18" w:rsidRPr="6417CD91">
              <w:rPr>
                <w:rFonts w:ascii="Arial" w:eastAsia="Arial" w:hAnsi="Arial" w:cs="Arial"/>
                <w:sz w:val="20"/>
                <w:szCs w:val="20"/>
                <w:lang w:val="en-GB"/>
              </w:rPr>
              <w:t xml:space="preserve"> behaviour exhibited by the </w:t>
            </w:r>
            <w:r w:rsidR="21B04CD6" w:rsidRPr="6417CD91">
              <w:rPr>
                <w:rFonts w:ascii="Arial" w:eastAsia="Arial" w:hAnsi="Arial" w:cs="Arial"/>
                <w:sz w:val="20"/>
                <w:szCs w:val="20"/>
                <w:lang w:val="en-GB"/>
              </w:rPr>
              <w:t>E</w:t>
            </w:r>
            <w:r w:rsidR="3D98FE18" w:rsidRPr="6417CD91">
              <w:rPr>
                <w:rFonts w:ascii="Arial" w:eastAsia="Arial" w:hAnsi="Arial" w:cs="Arial"/>
                <w:sz w:val="20"/>
                <w:szCs w:val="20"/>
                <w:lang w:val="en-GB"/>
              </w:rPr>
              <w:t xml:space="preserve">astern </w:t>
            </w:r>
            <w:r w:rsidR="657CBD20" w:rsidRPr="6417CD91">
              <w:rPr>
                <w:rFonts w:ascii="Arial" w:eastAsia="Arial" w:hAnsi="Arial" w:cs="Arial"/>
                <w:sz w:val="20"/>
                <w:szCs w:val="20"/>
                <w:lang w:val="en-GB"/>
              </w:rPr>
              <w:t>G</w:t>
            </w:r>
            <w:r w:rsidR="3D98FE18" w:rsidRPr="6417CD91">
              <w:rPr>
                <w:rFonts w:ascii="Arial" w:eastAsia="Arial" w:hAnsi="Arial" w:cs="Arial"/>
                <w:sz w:val="20"/>
                <w:szCs w:val="20"/>
                <w:lang w:val="en-GB"/>
              </w:rPr>
              <w:t xml:space="preserve">rey </w:t>
            </w:r>
            <w:r w:rsidR="1A2F7818" w:rsidRPr="6417CD91">
              <w:rPr>
                <w:rFonts w:ascii="Arial" w:eastAsia="Arial" w:hAnsi="Arial" w:cs="Arial"/>
                <w:sz w:val="20"/>
                <w:szCs w:val="20"/>
                <w:lang w:val="en-GB"/>
              </w:rPr>
              <w:t>K</w:t>
            </w:r>
            <w:r w:rsidR="3D98FE18" w:rsidRPr="6417CD91">
              <w:rPr>
                <w:rFonts w:ascii="Arial" w:eastAsia="Arial" w:hAnsi="Arial" w:cs="Arial"/>
                <w:sz w:val="20"/>
                <w:szCs w:val="20"/>
                <w:lang w:val="en-GB"/>
              </w:rPr>
              <w:t xml:space="preserve">angaroos towards the two </w:t>
            </w:r>
            <w:r w:rsidR="6E0A334E" w:rsidRPr="6417CD91">
              <w:rPr>
                <w:rFonts w:ascii="Arial" w:eastAsia="Arial" w:hAnsi="Arial" w:cs="Arial"/>
                <w:sz w:val="20"/>
                <w:szCs w:val="20"/>
                <w:lang w:val="en-GB"/>
              </w:rPr>
              <w:t>W</w:t>
            </w:r>
            <w:r w:rsidR="3D98FE18" w:rsidRPr="6417CD91">
              <w:rPr>
                <w:rFonts w:ascii="Arial" w:eastAsia="Arial" w:hAnsi="Arial" w:cs="Arial"/>
                <w:sz w:val="20"/>
                <w:szCs w:val="20"/>
                <w:lang w:val="en-GB"/>
              </w:rPr>
              <w:t>allaby species</w:t>
            </w:r>
            <w:r w:rsidR="76A0A0A1" w:rsidRPr="6417CD91">
              <w:rPr>
                <w:rFonts w:ascii="Arial" w:eastAsia="Arial" w:hAnsi="Arial" w:cs="Arial"/>
                <w:sz w:val="20"/>
                <w:szCs w:val="20"/>
                <w:lang w:val="en-GB"/>
              </w:rPr>
              <w:t xml:space="preserve"> and vice versa.</w:t>
            </w:r>
          </w:p>
          <w:p w14:paraId="09C8526A" w14:textId="47DB9EE6" w:rsidR="005223BF" w:rsidRPr="00C87CBD" w:rsidRDefault="005223BF" w:rsidP="7B6DCE08">
            <w:pPr>
              <w:autoSpaceDE w:val="0"/>
              <w:autoSpaceDN w:val="0"/>
              <w:adjustRightInd w:val="0"/>
              <w:spacing w:after="0" w:line="240" w:lineRule="auto"/>
              <w:jc w:val="both"/>
              <w:rPr>
                <w:rFonts w:ascii="Arial" w:eastAsia="Arial" w:hAnsi="Arial" w:cs="Arial"/>
                <w:sz w:val="20"/>
                <w:szCs w:val="20"/>
                <w:lang w:val="en-GB"/>
              </w:rPr>
            </w:pPr>
          </w:p>
          <w:p w14:paraId="04ED8714" w14:textId="00A718F8" w:rsidR="005223BF" w:rsidRPr="00C87CBD" w:rsidRDefault="3D98FE18" w:rsidP="7B6DCE08">
            <w:pPr>
              <w:autoSpaceDE w:val="0"/>
              <w:autoSpaceDN w:val="0"/>
              <w:adjustRightInd w:val="0"/>
              <w:spacing w:after="0" w:line="240" w:lineRule="auto"/>
              <w:jc w:val="both"/>
              <w:rPr>
                <w:rFonts w:ascii="Arial" w:eastAsia="Arial" w:hAnsi="Arial" w:cs="Arial"/>
                <w:sz w:val="20"/>
                <w:szCs w:val="20"/>
                <w:lang w:val="en-GB"/>
              </w:rPr>
            </w:pPr>
            <w:r w:rsidRPr="7B6DCE08">
              <w:rPr>
                <w:rFonts w:ascii="Arial" w:eastAsia="Arial" w:hAnsi="Arial" w:cs="Arial"/>
                <w:b/>
                <w:bCs/>
                <w:sz w:val="20"/>
                <w:szCs w:val="20"/>
                <w:lang w:val="en-GB"/>
              </w:rPr>
              <w:t>Conservation Output</w:t>
            </w:r>
          </w:p>
          <w:p w14:paraId="3AD034D9" w14:textId="258A0CD5" w:rsidR="005223BF" w:rsidRPr="00C87CBD" w:rsidRDefault="3D98FE18" w:rsidP="6417CD91">
            <w:pPr>
              <w:autoSpaceDE w:val="0"/>
              <w:autoSpaceDN w:val="0"/>
              <w:adjustRightInd w:val="0"/>
              <w:spacing w:after="0" w:line="240" w:lineRule="auto"/>
              <w:jc w:val="both"/>
              <w:rPr>
                <w:rFonts w:ascii="Arial" w:eastAsia="Arial" w:hAnsi="Arial" w:cs="Arial"/>
                <w:sz w:val="20"/>
                <w:szCs w:val="20"/>
                <w:lang w:val="en-GB"/>
              </w:rPr>
            </w:pPr>
            <w:r w:rsidRPr="6417CD91">
              <w:rPr>
                <w:rFonts w:ascii="Arial" w:eastAsia="Arial" w:hAnsi="Arial" w:cs="Arial"/>
                <w:sz w:val="20"/>
                <w:szCs w:val="20"/>
                <w:lang w:val="en-GB"/>
              </w:rPr>
              <w:t xml:space="preserve">There is not much data available on mixed </w:t>
            </w:r>
            <w:r w:rsidR="7902D49E" w:rsidRPr="6417CD91">
              <w:rPr>
                <w:rFonts w:ascii="Arial" w:eastAsia="Arial" w:hAnsi="Arial" w:cs="Arial"/>
                <w:sz w:val="20"/>
                <w:szCs w:val="20"/>
                <w:lang w:val="en-GB"/>
              </w:rPr>
              <w:t>M</w:t>
            </w:r>
            <w:r w:rsidRPr="6417CD91">
              <w:rPr>
                <w:rFonts w:ascii="Arial" w:eastAsia="Arial" w:hAnsi="Arial" w:cs="Arial"/>
                <w:sz w:val="20"/>
                <w:szCs w:val="20"/>
                <w:lang w:val="en-GB"/>
              </w:rPr>
              <w:t>acropod exhibit</w:t>
            </w:r>
            <w:r w:rsidR="1E75A7EC" w:rsidRPr="6417CD91">
              <w:rPr>
                <w:rFonts w:ascii="Arial" w:eastAsia="Arial" w:hAnsi="Arial" w:cs="Arial"/>
                <w:sz w:val="20"/>
                <w:szCs w:val="20"/>
                <w:lang w:val="en-GB"/>
              </w:rPr>
              <w:t>s</w:t>
            </w:r>
            <w:r w:rsidRPr="6417CD91">
              <w:rPr>
                <w:rFonts w:ascii="Arial" w:eastAsia="Arial" w:hAnsi="Arial" w:cs="Arial"/>
                <w:sz w:val="20"/>
                <w:szCs w:val="20"/>
                <w:lang w:val="en-GB"/>
              </w:rPr>
              <w:t xml:space="preserve"> despite the fact that a lot of other zoos have mixed </w:t>
            </w:r>
            <w:r w:rsidR="28EBC04E" w:rsidRPr="6417CD91">
              <w:rPr>
                <w:rFonts w:ascii="Arial" w:eastAsia="Arial" w:hAnsi="Arial" w:cs="Arial"/>
                <w:sz w:val="20"/>
                <w:szCs w:val="20"/>
                <w:lang w:val="en-GB"/>
              </w:rPr>
              <w:t>M</w:t>
            </w:r>
            <w:r w:rsidRPr="6417CD91">
              <w:rPr>
                <w:rFonts w:ascii="Arial" w:eastAsia="Arial" w:hAnsi="Arial" w:cs="Arial"/>
                <w:sz w:val="20"/>
                <w:szCs w:val="20"/>
                <w:lang w:val="en-GB"/>
              </w:rPr>
              <w:t>acropod exhibit</w:t>
            </w:r>
            <w:r w:rsidR="2B011639" w:rsidRPr="6417CD91">
              <w:rPr>
                <w:rFonts w:ascii="Arial" w:eastAsia="Arial" w:hAnsi="Arial" w:cs="Arial"/>
                <w:sz w:val="20"/>
                <w:szCs w:val="20"/>
                <w:lang w:val="en-GB"/>
              </w:rPr>
              <w:t>s</w:t>
            </w:r>
            <w:r w:rsidRPr="6417CD91">
              <w:rPr>
                <w:rFonts w:ascii="Arial" w:eastAsia="Arial" w:hAnsi="Arial" w:cs="Arial"/>
                <w:sz w:val="20"/>
                <w:szCs w:val="20"/>
                <w:lang w:val="en-GB"/>
              </w:rPr>
              <w:t xml:space="preserve">. The results from this study will enable us to make an informed decision in future exhibit planning that involves </w:t>
            </w:r>
            <w:r w:rsidR="73D30725" w:rsidRPr="6417CD91">
              <w:rPr>
                <w:rFonts w:ascii="Arial" w:eastAsia="Arial" w:hAnsi="Arial" w:cs="Arial"/>
                <w:sz w:val="20"/>
                <w:szCs w:val="20"/>
                <w:lang w:val="en-GB"/>
              </w:rPr>
              <w:t>M</w:t>
            </w:r>
            <w:r w:rsidRPr="6417CD91">
              <w:rPr>
                <w:rFonts w:ascii="Arial" w:eastAsia="Arial" w:hAnsi="Arial" w:cs="Arial"/>
                <w:sz w:val="20"/>
                <w:szCs w:val="20"/>
                <w:lang w:val="en-GB"/>
              </w:rPr>
              <w:t>acropod</w:t>
            </w:r>
            <w:r w:rsidR="44C40303" w:rsidRPr="6417CD91">
              <w:rPr>
                <w:rFonts w:ascii="Arial" w:eastAsia="Arial" w:hAnsi="Arial" w:cs="Arial"/>
                <w:sz w:val="20"/>
                <w:szCs w:val="20"/>
                <w:lang w:val="en-GB"/>
              </w:rPr>
              <w:t>s</w:t>
            </w:r>
            <w:r w:rsidRPr="6417CD91">
              <w:rPr>
                <w:rFonts w:ascii="Arial" w:eastAsia="Arial" w:hAnsi="Arial" w:cs="Arial"/>
                <w:sz w:val="20"/>
                <w:szCs w:val="20"/>
                <w:lang w:val="en-GB"/>
              </w:rPr>
              <w:t>.</w:t>
            </w:r>
          </w:p>
          <w:p w14:paraId="0887992D" w14:textId="206F5D4F" w:rsidR="005223BF" w:rsidRPr="00C87CBD" w:rsidRDefault="005223BF" w:rsidP="7B6DCE08">
            <w:pPr>
              <w:autoSpaceDE w:val="0"/>
              <w:autoSpaceDN w:val="0"/>
              <w:adjustRightInd w:val="0"/>
              <w:spacing w:after="0" w:line="240" w:lineRule="auto"/>
              <w:jc w:val="both"/>
              <w:rPr>
                <w:rFonts w:ascii="Arial" w:eastAsia="MS Song" w:hAnsi="Arial" w:cs="Arial"/>
                <w:i/>
                <w:iCs/>
                <w:sz w:val="20"/>
                <w:szCs w:val="20"/>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4CB59B6B">
                      <v:stroke joinstyle="miter"/>
                      <v:path gradientshapeok="t" o:connecttype="rect"/>
                    </v:shapetype>
                    <v:shape id="Text Box 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">
                      <v:textbox>
                        <w:txbxContent>
                          <w:p w:rsidR="005223BF" w:rsidP="005223BF" w:rsidRDefault="005223BF" w14:paraId="7CDC429A" w14:textId="77777777"/>
                        </w:txbxContent>
                      </v:textbox>
                      <w10:wrap type="square"/>
                    </v:shape>
                  </w:pict>
                </mc:Fallback>
              </mc:AlternateContent>
            </w:r>
          </w:p>
          <w:p w14:paraId="56CB1893" w14:textId="5F60D7D3"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(WRS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3FFAB3E0">
                      <wp:simplePos x="0" y="0"/>
                      <wp:positionH relativeFrom="column">
                        <wp:posOffset>409575</wp:posOffset>
                      </wp:positionH>
                      <wp:positionV relativeFrom="paragraph">
                        <wp:posOffset>114300</wp:posOffset>
                      </wp:positionV>
                      <wp:extent cx="157480" cy="145415"/>
                      <wp:effectExtent l="9525" t="9525" r="1397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33C75109"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27"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" w14:anchorId="33FB04FA">
                      <v:textbox>
                        <w:txbxContent>
                          <w:p w:rsidR="005223BF" w:rsidP="005223BF" w:rsidRDefault="005223BF" w14:paraId="33C75109" w14:textId="77777777"/>
                        </w:txbxContent>
                      </v:textbox>
                      <w10:wrap type="square"/>
                    </v:shape>
                  </w:pict>
                </mc:Fallback>
              </mc:AlternateContent>
            </w:r>
          </w:p>
          <w:p w14:paraId="651823C4" w14:textId="77777777"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Research collaboration involving WRS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28"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" w14:anchorId="0FD3760A">
                      <v:textbox>
                        <w:txbxContent>
                          <w:p w:rsidR="005223BF" w:rsidP="005223BF" w:rsidRDefault="005223BF" w14:paraId="46E9516C" w14:textId="77777777"/>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29"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" w14:anchorId="203BED7C">
                      <v:textbox>
                        <w:txbxContent>
                          <w:p w:rsidR="005223BF" w:rsidP="005223BF" w:rsidRDefault="005223BF" w14:paraId="22796253" w14:textId="77777777"/>
                        </w:txbxContent>
                      </v:textbox>
                      <w10:wrap type="square"/>
                    </v:shape>
                  </w:pict>
                </mc:Fallback>
              </mc:AlternateContent>
            </w:r>
          </w:p>
          <w:p w14:paraId="11529A0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6F9F2F6D" w14:textId="30434D16"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w:t>
            </w:r>
            <w:proofErr w:type="gramStart"/>
            <w:r w:rsidRPr="00665EB6">
              <w:rPr>
                <w:rFonts w:ascii="Arial" w:eastAsia="MS Song" w:hAnsi="Arial" w:cs="Arial"/>
                <w:b/>
                <w:sz w:val="20"/>
                <w:szCs w:val="20"/>
                <w:lang w:val="en-GB" w:eastAsia="zh-CN"/>
              </w:rPr>
              <w:t>e.g.</w:t>
            </w:r>
            <w:proofErr w:type="gramEnd"/>
            <w:r w:rsidRPr="00665EB6">
              <w:rPr>
                <w:rFonts w:ascii="Arial" w:eastAsia="MS Song" w:hAnsi="Arial" w:cs="Arial"/>
                <w:b/>
                <w:sz w:val="20"/>
                <w:szCs w:val="20"/>
                <w:lang w:val="en-GB" w:eastAsia="zh-CN"/>
              </w:rPr>
              <w:t xml:space="preserve">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48EB59E4"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07E44BE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 xml:space="preserve">     </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77777777"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WRS be acknowledged: </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77777777" w:rsidR="005223BF"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What materials can be provided to WRS to communicate on project activities and results:</w:t>
            </w:r>
          </w:p>
          <w:p w14:paraId="171E12D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77777777"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scientific publication, education materials, posters, presentation to WRS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6417CD91">
        <w:trPr>
          <w:trHeight w:val="350"/>
        </w:trPr>
        <w:tc>
          <w:tcPr>
            <w:tcW w:w="9540" w:type="dxa"/>
            <w:shd w:val="clear" w:color="auto" w:fill="BFBFBF" w:themeFill="background1" w:themeFillShade="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lastRenderedPageBreak/>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6417CD91">
        <w:trPr>
          <w:trHeight w:val="6794"/>
        </w:trPr>
        <w:tc>
          <w:tcPr>
            <w:tcW w:w="9540" w:type="dxa"/>
            <w:shd w:val="clear" w:color="auto" w:fill="FFFFFF" w:themeFill="background1"/>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5B785D7D" w14:textId="36DEBB67" w:rsidR="005223BF" w:rsidRPr="002A0282" w:rsidRDefault="005223BF" w:rsidP="6417CD91">
            <w:pPr>
              <w:autoSpaceDE w:val="0"/>
              <w:autoSpaceDN w:val="0"/>
              <w:adjustRightInd w:val="0"/>
              <w:spacing w:after="0" w:line="240" w:lineRule="auto"/>
              <w:rPr>
                <w:rFonts w:ascii="Arial" w:eastAsia="MS Song" w:hAnsi="Arial" w:cs="Arial"/>
                <w:sz w:val="20"/>
                <w:szCs w:val="20"/>
                <w:lang w:val="en-GB" w:eastAsia="zh-CN"/>
              </w:rPr>
            </w:pPr>
          </w:p>
          <w:p w14:paraId="5A2A0BC8" w14:textId="0C798074" w:rsidR="005223BF" w:rsidRPr="002A0282" w:rsidRDefault="005223BF" w:rsidP="6417CD91">
            <w:pPr>
              <w:autoSpaceDE w:val="0"/>
              <w:autoSpaceDN w:val="0"/>
              <w:adjustRightInd w:val="0"/>
              <w:spacing w:after="0" w:line="240" w:lineRule="auto"/>
              <w:rPr>
                <w:rFonts w:ascii="Arial" w:eastAsia="MS Song" w:hAnsi="Arial" w:cs="Arial"/>
                <w:sz w:val="20"/>
                <w:szCs w:val="20"/>
                <w:lang w:val="en-GB" w:eastAsia="zh-CN"/>
              </w:rPr>
            </w:pPr>
          </w:p>
          <w:p w14:paraId="01444160" w14:textId="0C22CE33" w:rsidR="005223BF" w:rsidRPr="002A0282" w:rsidRDefault="6731EFE8" w:rsidP="6417CD91">
            <w:pPr>
              <w:spacing w:after="0" w:line="240" w:lineRule="auto"/>
              <w:jc w:val="both"/>
              <w:rPr>
                <w:rFonts w:ascii="Arial" w:eastAsia="Arial" w:hAnsi="Arial" w:cs="Arial"/>
                <w:sz w:val="20"/>
                <w:szCs w:val="20"/>
                <w:lang w:val="en-GB"/>
              </w:rPr>
            </w:pPr>
            <w:r w:rsidRPr="6417CD91">
              <w:rPr>
                <w:rFonts w:ascii="Arial" w:eastAsia="Arial" w:hAnsi="Arial" w:cs="Arial"/>
                <w:sz w:val="20"/>
                <w:szCs w:val="20"/>
                <w:lang w:val="en-GB"/>
              </w:rPr>
              <w:t xml:space="preserve">There is not much data available on mixed Macropod exhibits despite the fact that a lot of other zoos have mixed Macropod exhibits. The presence of multiple Macropod species in the exhibit may have both beneficial and </w:t>
            </w:r>
            <w:r w:rsidR="16F0E8C4" w:rsidRPr="6417CD91">
              <w:rPr>
                <w:rFonts w:ascii="Arial" w:eastAsia="Arial" w:hAnsi="Arial" w:cs="Arial"/>
                <w:sz w:val="20"/>
                <w:szCs w:val="20"/>
                <w:lang w:val="en-GB"/>
              </w:rPr>
              <w:t xml:space="preserve">detrimental effects on </w:t>
            </w:r>
            <w:r w:rsidR="0A392574" w:rsidRPr="6417CD91">
              <w:rPr>
                <w:rFonts w:ascii="Arial" w:eastAsia="Arial" w:hAnsi="Arial" w:cs="Arial"/>
                <w:sz w:val="20"/>
                <w:szCs w:val="20"/>
                <w:lang w:val="en-GB"/>
              </w:rPr>
              <w:t>all individuals. This study would provide baseline data on a Macropod species, the Eastern Grey Kangaroo, while it</w:t>
            </w:r>
            <w:r w:rsidR="6649FFEF" w:rsidRPr="6417CD91">
              <w:rPr>
                <w:rFonts w:ascii="Arial" w:eastAsia="Arial" w:hAnsi="Arial" w:cs="Arial"/>
                <w:sz w:val="20"/>
                <w:szCs w:val="20"/>
                <w:lang w:val="en-GB"/>
              </w:rPr>
              <w:t xml:space="preserve"> is the only species in the exhibit, and after two other species of Macropods are introduced to the exhibit. From there, </w:t>
            </w:r>
            <w:r w:rsidR="16E9B866" w:rsidRPr="6417CD91">
              <w:rPr>
                <w:rFonts w:ascii="Arial" w:eastAsia="Arial" w:hAnsi="Arial" w:cs="Arial"/>
                <w:sz w:val="20"/>
                <w:szCs w:val="20"/>
                <w:lang w:val="en-GB"/>
              </w:rPr>
              <w:t xml:space="preserve">we can see how the </w:t>
            </w:r>
            <w:r w:rsidR="1832104D" w:rsidRPr="6417CD91">
              <w:rPr>
                <w:rFonts w:ascii="Arial" w:eastAsia="Arial" w:hAnsi="Arial" w:cs="Arial"/>
                <w:sz w:val="20"/>
                <w:szCs w:val="20"/>
                <w:lang w:val="en-GB"/>
              </w:rPr>
              <w:t>established</w:t>
            </w:r>
            <w:r w:rsidR="16E9B866" w:rsidRPr="6417CD91">
              <w:rPr>
                <w:rFonts w:ascii="Arial" w:eastAsia="Arial" w:hAnsi="Arial" w:cs="Arial"/>
                <w:sz w:val="20"/>
                <w:szCs w:val="20"/>
                <w:lang w:val="en-GB"/>
              </w:rPr>
              <w:t xml:space="preserve"> species reacts to the </w:t>
            </w:r>
            <w:r w:rsidR="26457622" w:rsidRPr="6417CD91">
              <w:rPr>
                <w:rFonts w:ascii="Arial" w:eastAsia="Arial" w:hAnsi="Arial" w:cs="Arial"/>
                <w:sz w:val="20"/>
                <w:szCs w:val="20"/>
                <w:lang w:val="en-GB"/>
              </w:rPr>
              <w:t>new arrivals.</w:t>
            </w:r>
            <w:r w:rsidR="219D0962" w:rsidRPr="6417CD91">
              <w:rPr>
                <w:rFonts w:ascii="Arial" w:eastAsia="Arial" w:hAnsi="Arial" w:cs="Arial"/>
                <w:sz w:val="20"/>
                <w:szCs w:val="20"/>
                <w:lang w:val="en-GB"/>
              </w:rPr>
              <w:t xml:space="preserve"> The study can provide insight on how a larger macropod would react to the introduction of smaller macropods, and vice versa.</w:t>
            </w:r>
            <w:r w:rsidR="125FEE84" w:rsidRPr="6417CD91">
              <w:rPr>
                <w:rFonts w:ascii="Arial" w:eastAsia="Arial" w:hAnsi="Arial" w:cs="Arial"/>
                <w:sz w:val="20"/>
                <w:szCs w:val="20"/>
                <w:lang w:val="en-GB"/>
              </w:rPr>
              <w:t xml:space="preserve"> By determining the </w:t>
            </w:r>
            <w:r w:rsidR="7B965B07" w:rsidRPr="6417CD91">
              <w:rPr>
                <w:rFonts w:ascii="Arial" w:eastAsia="Arial" w:hAnsi="Arial" w:cs="Arial"/>
                <w:sz w:val="20"/>
                <w:szCs w:val="20"/>
                <w:lang w:val="en-GB"/>
              </w:rPr>
              <w:t xml:space="preserve">nature of the </w:t>
            </w:r>
            <w:r w:rsidR="125FEE84" w:rsidRPr="6417CD91">
              <w:rPr>
                <w:rFonts w:ascii="Arial" w:eastAsia="Arial" w:hAnsi="Arial" w:cs="Arial"/>
                <w:sz w:val="20"/>
                <w:szCs w:val="20"/>
                <w:lang w:val="en-GB"/>
              </w:rPr>
              <w:t xml:space="preserve">impact on the various species, this study can potentially influence </w:t>
            </w:r>
            <w:r w:rsidR="408C6D25" w:rsidRPr="6417CD91">
              <w:rPr>
                <w:rFonts w:ascii="Arial" w:eastAsia="Arial" w:hAnsi="Arial" w:cs="Arial"/>
                <w:sz w:val="20"/>
                <w:szCs w:val="20"/>
                <w:lang w:val="en-GB"/>
              </w:rPr>
              <w:t xml:space="preserve">and improve the </w:t>
            </w:r>
            <w:r w:rsidR="125FEE84" w:rsidRPr="6417CD91">
              <w:rPr>
                <w:rFonts w:ascii="Arial" w:eastAsia="Arial" w:hAnsi="Arial" w:cs="Arial"/>
                <w:sz w:val="20"/>
                <w:szCs w:val="20"/>
                <w:lang w:val="en-GB"/>
              </w:rPr>
              <w:t>ways we manage our Macropods in the future.</w:t>
            </w:r>
            <w:r w:rsidR="24E13090" w:rsidRPr="6417CD91">
              <w:rPr>
                <w:rFonts w:ascii="Arial" w:eastAsia="Arial" w:hAnsi="Arial" w:cs="Arial"/>
                <w:sz w:val="20"/>
                <w:szCs w:val="20"/>
                <w:lang w:val="en-GB"/>
              </w:rPr>
              <w:t xml:space="preserve"> It can also serve as a reference for future studies involving Macropods in mixed exhibits.</w:t>
            </w:r>
          </w:p>
          <w:p w14:paraId="42150133" w14:textId="37FCDEDB" w:rsidR="005223BF" w:rsidRPr="002A0282" w:rsidRDefault="005223BF" w:rsidP="6417CD91">
            <w:pPr>
              <w:autoSpaceDE w:val="0"/>
              <w:autoSpaceDN w:val="0"/>
              <w:adjustRightInd w:val="0"/>
              <w:spacing w:after="0" w:line="240" w:lineRule="auto"/>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Amount requested from WRS:</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Itemized budget and justification for funds requested from WRS</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B: Research collaboration involving WRS</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0348FEA0"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lastRenderedPageBreak/>
              <w:t>Please be very specific with regards to what is needed from WRS (</w:t>
            </w: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7A6AFFFD" w14:textId="77777777" w:rsidR="00A948B6" w:rsidRPr="002A0282" w:rsidRDefault="00A948B6" w:rsidP="006A7D69">
            <w:pPr>
              <w:tabs>
                <w:tab w:val="left" w:pos="3600"/>
              </w:tabs>
              <w:spacing w:before="60" w:after="60" w:line="240" w:lineRule="auto"/>
              <w:rPr>
                <w:rFonts w:ascii="Arial" w:eastAsia="MS Song" w:hAnsi="Arial" w:cs="Arial"/>
                <w:i/>
                <w:color w:val="948A54"/>
                <w:sz w:val="20"/>
                <w:szCs w:val="20"/>
                <w:lang w:val="en-GB" w:eastAsia="zh-CN"/>
              </w:rPr>
            </w:pPr>
          </w:p>
          <w:p w14:paraId="5AAB6ECE" w14:textId="77777777" w:rsidR="005223BF" w:rsidRPr="002A0282" w:rsidRDefault="005223BF" w:rsidP="006A7D69">
            <w:pPr>
              <w:tabs>
                <w:tab w:val="left" w:pos="3600"/>
              </w:tabs>
              <w:spacing w:before="60" w:after="60" w:line="240" w:lineRule="auto"/>
              <w:rPr>
                <w:rFonts w:ascii="Arial" w:eastAsia="MS Song" w:hAnsi="Arial" w:cs="Arial"/>
                <w:i/>
                <w:color w:val="948A54"/>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Please state whether equipment/tools/storage containers/buffers will be provided by or requested from WRS:</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Please state whether shipment costs will be covered by or requested from WRS:</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Mandai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77777777"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WRS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77777777" w:rsidR="005223BF" w:rsidRPr="0066655D" w:rsidRDefault="005223BF" w:rsidP="006A7D69">
            <w:pPr>
              <w:numPr>
                <w:ilvl w:val="0"/>
                <w:numId w:val="5"/>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All incoming research proposals will be circulated to WRS’s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5"/>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8"/>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77777777" w:rsidR="005223BF" w:rsidRPr="002A0282" w:rsidRDefault="005223BF" w:rsidP="00814B8A">
            <w:pPr>
              <w:numPr>
                <w:ilvl w:val="0"/>
                <w:numId w:val="18"/>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WRS does not provide support of institutional indirect costs such as overhead component and GST (goods and services tax).</w:t>
            </w:r>
          </w:p>
          <w:p w14:paraId="66A7DE95" w14:textId="77777777" w:rsidR="005223BF" w:rsidRPr="002A0282" w:rsidRDefault="005223BF" w:rsidP="00814B8A">
            <w:pPr>
              <w:numPr>
                <w:ilvl w:val="0"/>
                <w:numId w:val="18"/>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7777777" w:rsidR="005223BF" w:rsidRPr="002A0282" w:rsidRDefault="005223BF" w:rsidP="00814B8A">
            <w:pPr>
              <w:numPr>
                <w:ilvl w:val="0"/>
                <w:numId w:val="18"/>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Detailed accounts must be kept and made available for inspection at WRS request.</w:t>
            </w:r>
          </w:p>
          <w:p w14:paraId="5CDBA5ED" w14:textId="77777777" w:rsidR="005223BF" w:rsidRPr="002A0282" w:rsidRDefault="005223BF" w:rsidP="00814B8A">
            <w:pPr>
              <w:numPr>
                <w:ilvl w:val="0"/>
                <w:numId w:val="18"/>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WRS must be notified of any changes in funding requirements, staff and equipment, length of study, scope of the project etc.</w:t>
            </w:r>
          </w:p>
          <w:p w14:paraId="71795035" w14:textId="77777777" w:rsidR="005223BF" w:rsidRPr="002A0282" w:rsidRDefault="005223BF" w:rsidP="00814B8A">
            <w:pPr>
              <w:numPr>
                <w:ilvl w:val="0"/>
                <w:numId w:val="18"/>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77777777" w:rsidR="005223BF" w:rsidRPr="002A0282" w:rsidRDefault="005223BF" w:rsidP="00814B8A">
            <w:pPr>
              <w:numPr>
                <w:ilvl w:val="0"/>
                <w:numId w:val="18"/>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If biomaterials are requested from animals from the WRS collection, WRS reserves the right and discretion to control or decide on how the results are being shared publicly. In the event of any public sharing or publication plan in relation to such samples, the party wishes to publish or share publicly, shall notify and seek WRS’ prior written consent.</w:t>
            </w:r>
          </w:p>
          <w:p w14:paraId="6517BF87" w14:textId="77777777" w:rsidR="005223BF" w:rsidRPr="0066655D" w:rsidRDefault="005223BF" w:rsidP="00814B8A">
            <w:pPr>
              <w:numPr>
                <w:ilvl w:val="0"/>
                <w:numId w:val="18"/>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8"/>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77777777" w:rsidR="005223BF" w:rsidRPr="0066655D" w:rsidRDefault="005223BF" w:rsidP="00814B8A">
            <w:pPr>
              <w:numPr>
                <w:ilvl w:val="0"/>
                <w:numId w:val="18"/>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WRS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77777777" w:rsidR="005223BF" w:rsidRPr="00C87CBD" w:rsidRDefault="005223BF" w:rsidP="006A7D69">
            <w:pPr>
              <w:numPr>
                <w:ilvl w:val="0"/>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Any materials that are provided by WRS to research collaborators for use in an approved research project:</w:t>
            </w:r>
          </w:p>
          <w:p w14:paraId="409FEC14" w14:textId="77777777" w:rsidR="005223BF" w:rsidRPr="00C87CBD" w:rsidRDefault="005223BF" w:rsidP="006A7D69">
            <w:pPr>
              <w:numPr>
                <w:ilvl w:val="2"/>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by the recipient solely to perform the activities assigned to the recipient party as stipulated in the project </w:t>
            </w:r>
            <w:proofErr w:type="gramStart"/>
            <w:r w:rsidRPr="00C87CBD">
              <w:rPr>
                <w:rFonts w:ascii="Arial" w:eastAsia="SimSun" w:hAnsi="Arial" w:cs="Arial"/>
                <w:bCs/>
                <w:color w:val="000000"/>
                <w:sz w:val="20"/>
                <w:szCs w:val="20"/>
                <w:lang w:val="en-GB" w:eastAsia="zh-CN"/>
              </w:rPr>
              <w:t>proposal;</w:t>
            </w:r>
            <w:proofErr w:type="gramEnd"/>
          </w:p>
          <w:p w14:paraId="5230A0DE" w14:textId="77777777" w:rsidR="005223BF" w:rsidRPr="00C87CBD" w:rsidRDefault="005223BF" w:rsidP="006A7D69">
            <w:pPr>
              <w:numPr>
                <w:ilvl w:val="2"/>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w:t>
            </w:r>
            <w:proofErr w:type="gramStart"/>
            <w:r w:rsidRPr="00C87CBD">
              <w:rPr>
                <w:rFonts w:ascii="Arial" w:eastAsia="SimSun" w:hAnsi="Arial" w:cs="Arial"/>
                <w:bCs/>
                <w:color w:val="000000"/>
                <w:sz w:val="20"/>
                <w:szCs w:val="20"/>
                <w:lang w:val="en-GB" w:eastAsia="zh-CN"/>
              </w:rPr>
              <w:t>authority;</w:t>
            </w:r>
            <w:proofErr w:type="gramEnd"/>
            <w:r w:rsidRPr="00C87CBD">
              <w:rPr>
                <w:rFonts w:ascii="Arial" w:eastAsia="SimSun" w:hAnsi="Arial" w:cs="Arial"/>
                <w:bCs/>
                <w:color w:val="000000"/>
                <w:sz w:val="20"/>
                <w:szCs w:val="20"/>
                <w:lang w:val="en-GB" w:eastAsia="zh-CN"/>
              </w:rPr>
              <w:t xml:space="preserve"> </w:t>
            </w:r>
          </w:p>
          <w:p w14:paraId="2E984A2D" w14:textId="77777777" w:rsidR="005223BF" w:rsidRPr="00C87CBD" w:rsidRDefault="005223BF" w:rsidP="006A7D69">
            <w:pPr>
              <w:numPr>
                <w:ilvl w:val="2"/>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w:t>
            </w:r>
            <w:proofErr w:type="gramStart"/>
            <w:r w:rsidRPr="00C87CBD">
              <w:rPr>
                <w:rFonts w:ascii="Arial" w:eastAsia="SimSun" w:hAnsi="Arial" w:cs="Arial"/>
                <w:bCs/>
                <w:color w:val="000000"/>
                <w:sz w:val="20"/>
                <w:szCs w:val="20"/>
                <w:lang w:val="en-GB" w:eastAsia="zh-CN"/>
              </w:rPr>
              <w:t>party;</w:t>
            </w:r>
            <w:proofErr w:type="gramEnd"/>
            <w:r w:rsidRPr="00C87CBD">
              <w:rPr>
                <w:rFonts w:ascii="Arial" w:eastAsia="SimSun" w:hAnsi="Arial" w:cs="Arial"/>
                <w:bCs/>
                <w:color w:val="000000"/>
                <w:sz w:val="20"/>
                <w:szCs w:val="20"/>
                <w:lang w:val="en-GB" w:eastAsia="zh-CN"/>
              </w:rPr>
              <w:t xml:space="preserve"> </w:t>
            </w:r>
          </w:p>
          <w:p w14:paraId="23627EE9" w14:textId="77777777" w:rsidR="005223BF" w:rsidRPr="00C87CBD" w:rsidRDefault="005223BF" w:rsidP="006A7D69">
            <w:pPr>
              <w:numPr>
                <w:ilvl w:val="2"/>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77777777" w:rsidR="005223BF" w:rsidRPr="00C87CBD" w:rsidRDefault="005223BF" w:rsidP="006A7D69">
            <w:pPr>
              <w:numPr>
                <w:ilvl w:val="2"/>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WRS’s request, the research collaborator will return any materials provided by WRS which have not already been used up or discarded. If permission is granted by WRS for the collaborator(s) to discard any used or non-used samples, this must be done in accordance </w:t>
            </w:r>
            <w:proofErr w:type="gramStart"/>
            <w:r w:rsidRPr="00C87CBD">
              <w:rPr>
                <w:rFonts w:ascii="Arial" w:eastAsia="SimSun" w:hAnsi="Arial" w:cs="Arial"/>
                <w:bCs/>
                <w:color w:val="000000"/>
                <w:sz w:val="20"/>
                <w:szCs w:val="20"/>
                <w:lang w:val="en-GB" w:eastAsia="zh-CN"/>
              </w:rPr>
              <w:t>to</w:t>
            </w:r>
            <w:proofErr w:type="gramEnd"/>
            <w:r w:rsidRPr="00C87CBD">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7777777" w:rsidR="005223BF" w:rsidRPr="00C87CBD" w:rsidRDefault="005223BF" w:rsidP="006A7D69">
            <w:pPr>
              <w:numPr>
                <w:ilvl w:val="2"/>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In the event that a collaborator desires to amend the project resulting in a need to violate any of the above stipulations, the collaborator is required to submit a Project Amendment Form and obtain approval from WRS.</w:t>
            </w:r>
          </w:p>
          <w:p w14:paraId="22786022" w14:textId="77777777" w:rsidR="005223BF" w:rsidRPr="00C87CBD" w:rsidRDefault="005223BF" w:rsidP="006A7D69">
            <w:pPr>
              <w:numPr>
                <w:ilvl w:val="0"/>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WRS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WRS premises and/or Singapore.</w:t>
            </w:r>
          </w:p>
          <w:p w14:paraId="7F0CCA8B" w14:textId="77777777" w:rsidR="005223BF" w:rsidRPr="00C87CBD" w:rsidRDefault="005223BF" w:rsidP="006A7D69">
            <w:pPr>
              <w:numPr>
                <w:ilvl w:val="0"/>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WRS holds joint ownership of all research data generated or obtained from WRS resources (including collection animals, materials, manpower, laboratory equipment and resources etc.). </w:t>
            </w:r>
          </w:p>
          <w:p w14:paraId="28C340AA" w14:textId="77777777" w:rsidR="005223BF" w:rsidRPr="00C87CBD" w:rsidRDefault="005223BF" w:rsidP="006A7D69">
            <w:pPr>
              <w:numPr>
                <w:ilvl w:val="0"/>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WRS must be notified and consulted for permission before any data or information derived from WRS resources is disseminated or used in any commercial or non-commercial way. </w:t>
            </w:r>
          </w:p>
          <w:p w14:paraId="6594917F" w14:textId="77777777" w:rsidR="005223BF" w:rsidRPr="00C87CBD" w:rsidRDefault="005223BF" w:rsidP="006A7D69">
            <w:pPr>
              <w:numPr>
                <w:ilvl w:val="0"/>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all potential publications and/or disclosures of research results or information obtained through use of WRS resources, WRS must be furnished with copies in advance of the public disclosure or the submission of any proposed publication to a journal, editor, or other third party.  WRS shall, within fifteen (15) working days of receipt of the proposed publication or public disclosure, notify the collaborator in writing of its objections.</w:t>
            </w:r>
          </w:p>
          <w:p w14:paraId="0F9EA9E1" w14:textId="77777777" w:rsidR="005223BF" w:rsidRPr="00C87CBD" w:rsidRDefault="005223BF" w:rsidP="006A7D69">
            <w:pPr>
              <w:numPr>
                <w:ilvl w:val="0"/>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WRS, WRS reserves the right to negotiate with the applicants on how to best proceed without compromising scientific integrity as well as professional relationships between WRS, the applicants, and any other third party which may be affected by the publication/disclosure.  </w:t>
            </w:r>
          </w:p>
          <w:p w14:paraId="54E7D010" w14:textId="77777777" w:rsidR="005223BF" w:rsidRPr="00C87CBD" w:rsidRDefault="005223BF" w:rsidP="006A7D69">
            <w:pPr>
              <w:numPr>
                <w:ilvl w:val="0"/>
                <w:numId w:val="9"/>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77777777" w:rsidR="005223BF" w:rsidRPr="006A7D69" w:rsidRDefault="005223BF" w:rsidP="006A7D69">
            <w:pPr>
              <w:pStyle w:val="ListParagraph"/>
              <w:numPr>
                <w:ilvl w:val="0"/>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Updates and current results of the project are to be sent to WRS every six (6) months (from the commencement of project) for the entire duration of the project (for progress reports please use the format provided in the appendix).</w:t>
            </w:r>
          </w:p>
          <w:p w14:paraId="7379BDDC" w14:textId="77777777" w:rsidR="005223BF" w:rsidRPr="006A7D69" w:rsidRDefault="005223BF" w:rsidP="006A7D69">
            <w:pPr>
              <w:pStyle w:val="ListParagraph"/>
              <w:numPr>
                <w:ilvl w:val="0"/>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WRS staff applicants, these reports can be in the form of a written report, presentation, or poster, as decided by the applicant, his/her supervisor, and the associated Liaison from the Research Advisory Panel. </w:t>
            </w:r>
          </w:p>
          <w:p w14:paraId="2075961D" w14:textId="77777777" w:rsidR="005223BF" w:rsidRPr="006A7D69" w:rsidRDefault="005223BF" w:rsidP="006A7D69">
            <w:pPr>
              <w:pStyle w:val="ListParagraph"/>
              <w:numPr>
                <w:ilvl w:val="0"/>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A copy of the final manuscript is to be made available to WRS for retention (for final report please use the format provided in the appendix).</w:t>
            </w:r>
          </w:p>
          <w:p w14:paraId="5A0C8D4E" w14:textId="77777777" w:rsidR="005223BF" w:rsidRPr="006A7D69" w:rsidRDefault="005223BF" w:rsidP="006A7D69">
            <w:pPr>
              <w:pStyle w:val="ListParagraph"/>
              <w:numPr>
                <w:ilvl w:val="0"/>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publication of all reports, articles, etc. relating to the funded project must include acknowledgement of funding or aid, partial or in full, by WRS. Co-authorship of any WRS staff for papers to be published in peer-reviewed journals (if appropriate), will be reviewed and agreed at the discretion of WRS’ Management including Head of Conservation &amp; Research.</w:t>
            </w:r>
          </w:p>
          <w:p w14:paraId="2E95E113" w14:textId="77777777" w:rsidR="005223BF" w:rsidRPr="006A7D69" w:rsidRDefault="005223BF" w:rsidP="006A7D69">
            <w:pPr>
              <w:pStyle w:val="ListParagraph"/>
              <w:numPr>
                <w:ilvl w:val="0"/>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77777777" w:rsidR="005223BF" w:rsidRPr="006A7D69" w:rsidRDefault="005223BF" w:rsidP="006A7D69">
            <w:pPr>
              <w:pStyle w:val="ListParagraph"/>
              <w:numPr>
                <w:ilvl w:val="0"/>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final manuscript may be made available to the public through the WRS website or other medium with due acknowledgement to the researcher.</w:t>
            </w:r>
          </w:p>
          <w:p w14:paraId="59D50E94" w14:textId="77777777" w:rsidR="005223BF" w:rsidRPr="006A7D69" w:rsidRDefault="005223BF" w:rsidP="006A7D69">
            <w:pPr>
              <w:pStyle w:val="ListParagraph"/>
              <w:numPr>
                <w:ilvl w:val="0"/>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researcher or project representative may be requested to give one or more presentations to WRS and/or members of relevant community.</w:t>
            </w:r>
          </w:p>
          <w:p w14:paraId="5D9D3462" w14:textId="77777777" w:rsidR="005223BF" w:rsidRPr="006A7D69" w:rsidRDefault="005223BF" w:rsidP="006A7D69">
            <w:pPr>
              <w:pStyle w:val="ListParagraph"/>
              <w:numPr>
                <w:ilvl w:val="0"/>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WRS, an irrevocable, non-exclusive, royalty-free right and license in all countries of the world and in perpetuity, to use, adapt and/or exploit the works for any purpose and in any </w:t>
            </w:r>
            <w:proofErr w:type="gramStart"/>
            <w:r w:rsidRPr="006A7D69">
              <w:rPr>
                <w:rFonts w:ascii="Arial" w:eastAsia="SimSun" w:hAnsi="Arial" w:cs="Arial"/>
                <w:sz w:val="20"/>
                <w:szCs w:val="20"/>
                <w:lang w:val="en-GB" w:eastAsia="zh-CN"/>
              </w:rPr>
              <w:t>way</w:t>
            </w:r>
            <w:proofErr w:type="gramEnd"/>
            <w:r w:rsidRPr="006A7D69">
              <w:rPr>
                <w:rFonts w:ascii="Arial" w:eastAsia="SimSun" w:hAnsi="Arial" w:cs="Arial"/>
                <w:sz w:val="20"/>
                <w:szCs w:val="20"/>
                <w:lang w:val="en-GB" w:eastAsia="zh-CN"/>
              </w:rPr>
              <w:t xml:space="preserve"> it sees fit including enabling WRS to use, archive, preserve and disseminate the study.</w:t>
            </w:r>
          </w:p>
          <w:p w14:paraId="72EF6DAA" w14:textId="77777777" w:rsidR="005223BF" w:rsidRPr="006A7D69" w:rsidRDefault="005223BF" w:rsidP="006A7D69">
            <w:pPr>
              <w:pStyle w:val="ListParagraph"/>
              <w:numPr>
                <w:ilvl w:val="0"/>
                <w:numId w:val="10"/>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WRS of any </w:t>
            </w:r>
            <w:r w:rsidRPr="006A7D69">
              <w:rPr>
                <w:rFonts w:ascii="Arial" w:eastAsia="SimSun" w:hAnsi="Arial" w:cs="Arial"/>
                <w:bCs/>
                <w:color w:val="000000"/>
                <w:sz w:val="20"/>
                <w:szCs w:val="20"/>
                <w:lang w:val="en-GB" w:eastAsia="zh-CN"/>
              </w:rPr>
              <w:t>commercial exploitation arising from the results of the funded project, in which case, a different set of conditions may be subjected, including without limitation conditions setting out joint ownership of Intellectual Property Rights between the researcher and WRS and/or the percentage in the proceeds of the commercial exploitation which WRS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77777777" w:rsidR="005223BF" w:rsidRPr="006A7D69" w:rsidRDefault="005223BF" w:rsidP="006A7D69">
            <w:pPr>
              <w:pStyle w:val="ListParagraph"/>
              <w:widowControl w:val="0"/>
              <w:numPr>
                <w:ilvl w:val="1"/>
                <w:numId w:val="11"/>
              </w:numPr>
              <w:spacing w:after="0" w:line="240" w:lineRule="auto"/>
              <w:ind w:left="1080" w:right="510"/>
              <w:jc w:val="both"/>
              <w:rPr>
                <w:rFonts w:ascii="Arial" w:eastAsia="SimSun" w:hAnsi="Arial" w:cs="Arial"/>
                <w:bCs/>
                <w:sz w:val="20"/>
                <w:szCs w:val="20"/>
                <w:lang w:val="en-GB" w:eastAsia="zh-CN"/>
              </w:rPr>
            </w:pPr>
            <w:r w:rsidRPr="006A7D69">
              <w:rPr>
                <w:rFonts w:ascii="Arial" w:eastAsia="SimSun" w:hAnsi="Arial" w:cs="Arial"/>
                <w:bCs/>
                <w:sz w:val="20"/>
                <w:szCs w:val="20"/>
                <w:lang w:val="en-GB" w:eastAsia="zh-CN"/>
              </w:rPr>
              <w:t xml:space="preserve">WRS may cease funding immediately without further obligation in the event any of </w:t>
            </w:r>
            <w:r w:rsidRPr="006A7D69">
              <w:rPr>
                <w:rFonts w:ascii="Arial" w:eastAsia="SimSun" w:hAnsi="Arial" w:cs="Arial"/>
                <w:sz w:val="20"/>
                <w:szCs w:val="20"/>
                <w:lang w:val="en-GB" w:eastAsia="zh-CN"/>
              </w:rPr>
              <w:t xml:space="preserve">the </w:t>
            </w:r>
            <w:r w:rsidRPr="006A7D69">
              <w:rPr>
                <w:rFonts w:ascii="Arial" w:eastAsia="SimSun" w:hAnsi="Arial" w:cs="Arial"/>
                <w:sz w:val="20"/>
                <w:szCs w:val="20"/>
                <w:lang w:val="en-GB" w:eastAsia="zh-CN"/>
              </w:rPr>
              <w:lastRenderedPageBreak/>
              <w:t xml:space="preserve">conditions herein </w:t>
            </w:r>
            <w:r w:rsidRPr="006A7D69">
              <w:rPr>
                <w:rFonts w:ascii="Arial" w:eastAsia="SimSun" w:hAnsi="Arial" w:cs="Arial"/>
                <w:bCs/>
                <w:sz w:val="20"/>
                <w:szCs w:val="20"/>
                <w:lang w:val="en-GB" w:eastAsia="zh-CN"/>
              </w:rPr>
              <w:t>have not been complied with or remedied within thirty (30) calendar days of being requested to do so. If termination of funding occurs, WRS reserves the right to recover funds in part or full and/or all rights in any works created by the researcher as a result of the funding.</w:t>
            </w:r>
          </w:p>
          <w:p w14:paraId="4B9E0EF3" w14:textId="77777777" w:rsidR="005223BF" w:rsidRPr="006A7D69" w:rsidRDefault="005223BF" w:rsidP="006A7D69">
            <w:pPr>
              <w:pStyle w:val="ListParagraph"/>
              <w:widowControl w:val="0"/>
              <w:numPr>
                <w:ilvl w:val="1"/>
                <w:numId w:val="11"/>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WRS reserves the right to amend these conditions at its absolute discretion.  Any change will be notified in writing to the researcher and/or on WRS’ website. </w:t>
            </w:r>
          </w:p>
          <w:p w14:paraId="09B05B8B" w14:textId="77777777" w:rsidR="005223BF" w:rsidRPr="006A7D69" w:rsidRDefault="005223BF" w:rsidP="006A7D69">
            <w:pPr>
              <w:pStyle w:val="ListParagraph"/>
              <w:widowControl w:val="0"/>
              <w:numPr>
                <w:ilvl w:val="1"/>
                <w:numId w:val="11"/>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77777777" w:rsidR="005223BF" w:rsidRPr="006A7D69" w:rsidRDefault="005223BF" w:rsidP="006A7D69">
            <w:pPr>
              <w:pStyle w:val="ListParagraph"/>
              <w:widowControl w:val="0"/>
              <w:numPr>
                <w:ilvl w:val="1"/>
                <w:numId w:val="11"/>
              </w:numPr>
              <w:spacing w:after="0" w:line="240" w:lineRule="auto"/>
              <w:ind w:left="1080" w:right="510"/>
              <w:jc w:val="both"/>
              <w:rPr>
                <w:rFonts w:ascii="Arial" w:eastAsia="SimSun" w:hAnsi="Arial" w:cs="Arial"/>
                <w:sz w:val="20"/>
                <w:szCs w:val="20"/>
                <w:lang w:val="en-GB" w:eastAsia="zh-CN"/>
              </w:rPr>
            </w:pPr>
            <w:bookmarkStart w:id="0" w:name="_Hlk510705547"/>
            <w:r w:rsidRPr="006A7D69">
              <w:rPr>
                <w:rFonts w:ascii="Arial" w:eastAsia="SimSun" w:hAnsi="Arial" w:cs="Arial"/>
                <w:sz w:val="20"/>
                <w:szCs w:val="20"/>
                <w:lang w:val="en-GB" w:eastAsia="zh-CN"/>
              </w:rPr>
              <w:t>WRS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WRS’ reputation by its association with you, your organisation(s) and/or any other person, programme or initiative connected to you or your organisation(s). Prior to serving termination notice, WRS shall at the earliest opportunity discuss with you its concerns with a view to address the best interests of WRS.</w:t>
            </w:r>
          </w:p>
          <w:p w14:paraId="256F505A" w14:textId="77777777" w:rsidR="005223BF" w:rsidRPr="006A7D69" w:rsidRDefault="005223BF" w:rsidP="006A7D69">
            <w:pPr>
              <w:pStyle w:val="ListParagraph"/>
              <w:widowControl w:val="0"/>
              <w:numPr>
                <w:ilvl w:val="1"/>
                <w:numId w:val="11"/>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In the event that more than 10% of the samples in a research project comes from WRS, the option to contribute to the publication as an author must be offered to at least one WRS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0"/>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304EF065" w14:textId="77777777" w:rsidR="006C0930" w:rsidRPr="006C0930" w:rsidRDefault="006C0930" w:rsidP="006C0930">
            <w:pPr>
              <w:widowControl w:val="0"/>
              <w:tabs>
                <w:tab w:val="num" w:pos="1760"/>
              </w:tabs>
              <w:spacing w:after="0" w:line="240" w:lineRule="auto"/>
              <w:ind w:right="510"/>
              <w:jc w:val="both"/>
              <w:rPr>
                <w:rFonts w:ascii="Arial" w:eastAsia="SimSun" w:hAnsi="Arial" w:cs="Arial"/>
                <w:bCs/>
                <w:vanish/>
                <w:sz w:val="20"/>
                <w:szCs w:val="20"/>
                <w:lang w:val="en-GB" w:eastAsia="zh-CN"/>
              </w:rPr>
            </w:pPr>
          </w:p>
          <w:p w14:paraId="58D14ADE" w14:textId="77777777" w:rsidR="006C0930" w:rsidRPr="006C0930" w:rsidRDefault="006C0930" w:rsidP="006C0930">
            <w:pPr>
              <w:pStyle w:val="ListParagraph"/>
              <w:widowControl w:val="0"/>
              <w:numPr>
                <w:ilvl w:val="0"/>
                <w:numId w:val="6"/>
              </w:numPr>
              <w:tabs>
                <w:tab w:val="num" w:pos="1760"/>
              </w:tabs>
              <w:spacing w:after="0" w:line="240" w:lineRule="auto"/>
              <w:ind w:right="510"/>
              <w:contextualSpacing w:val="0"/>
              <w:jc w:val="both"/>
              <w:rPr>
                <w:rFonts w:ascii="Arial" w:eastAsia="SimSun" w:hAnsi="Arial" w:cs="Arial"/>
                <w:bCs/>
                <w:vanish/>
                <w:color w:val="FFFFFF" w:themeColor="background1"/>
                <w:sz w:val="20"/>
                <w:szCs w:val="20"/>
                <w:lang w:val="en-GB" w:eastAsia="zh-CN"/>
              </w:rPr>
            </w:pPr>
          </w:p>
          <w:p w14:paraId="4AA27D90" w14:textId="77777777" w:rsidR="006C0930" w:rsidRPr="006C0930" w:rsidRDefault="006C0930" w:rsidP="006C0930">
            <w:pPr>
              <w:pStyle w:val="ListParagraph"/>
              <w:widowControl w:val="0"/>
              <w:numPr>
                <w:ilvl w:val="0"/>
                <w:numId w:val="6"/>
              </w:numPr>
              <w:tabs>
                <w:tab w:val="num" w:pos="1760"/>
              </w:tabs>
              <w:spacing w:after="0" w:line="240" w:lineRule="auto"/>
              <w:ind w:right="510"/>
              <w:contextualSpacing w:val="0"/>
              <w:jc w:val="both"/>
              <w:rPr>
                <w:rFonts w:ascii="Arial" w:eastAsia="SimSun" w:hAnsi="Arial" w:cs="Arial"/>
                <w:bCs/>
                <w:vanish/>
                <w:color w:val="FFFFFF" w:themeColor="background1"/>
                <w:sz w:val="20"/>
                <w:szCs w:val="20"/>
                <w:lang w:val="en-GB" w:eastAsia="zh-CN"/>
              </w:rPr>
            </w:pPr>
          </w:p>
          <w:p w14:paraId="665B3E1D" w14:textId="77777777" w:rsidR="006C0930" w:rsidRPr="006C0930" w:rsidRDefault="006C0930" w:rsidP="006C0930">
            <w:pPr>
              <w:pStyle w:val="ListParagraph"/>
              <w:widowControl w:val="0"/>
              <w:numPr>
                <w:ilvl w:val="0"/>
                <w:numId w:val="6"/>
              </w:numPr>
              <w:tabs>
                <w:tab w:val="num" w:pos="1760"/>
              </w:tabs>
              <w:spacing w:after="0" w:line="240" w:lineRule="auto"/>
              <w:ind w:right="510"/>
              <w:contextualSpacing w:val="0"/>
              <w:jc w:val="both"/>
              <w:rPr>
                <w:rFonts w:ascii="Arial" w:eastAsia="SimSun" w:hAnsi="Arial" w:cs="Arial"/>
                <w:bCs/>
                <w:vanish/>
                <w:color w:val="FFFFFF" w:themeColor="background1"/>
                <w:sz w:val="20"/>
                <w:szCs w:val="20"/>
                <w:lang w:val="en-GB" w:eastAsia="zh-CN"/>
              </w:rPr>
            </w:pPr>
          </w:p>
          <w:p w14:paraId="174FCF74" w14:textId="56B7DB0C" w:rsidR="005223BF" w:rsidRPr="002A0282" w:rsidRDefault="005223BF" w:rsidP="006C0930">
            <w:pPr>
              <w:widowControl w:val="0"/>
              <w:numPr>
                <w:ilvl w:val="1"/>
                <w:numId w:val="6"/>
              </w:numPr>
              <w:tabs>
                <w:tab w:val="num" w:pos="1760"/>
              </w:tabs>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WRS and/or its subsidiaries, affiliated and associated companies recognize the importance of an individual privacy and Personal Data. WRS’ data protection policy found on WRS’ website ("</w:t>
            </w:r>
            <w:r w:rsidRPr="002A0282">
              <w:rPr>
                <w:rFonts w:ascii="Arial" w:eastAsia="SimSun" w:hAnsi="Arial" w:cs="Arial"/>
                <w:b/>
                <w:bCs/>
                <w:sz w:val="20"/>
                <w:szCs w:val="20"/>
                <w:lang w:val="en-GB" w:eastAsia="zh-CN"/>
              </w:rPr>
              <w:t>Data Protection Policy</w:t>
            </w:r>
            <w:r w:rsidRPr="002A0282">
              <w:rPr>
                <w:rFonts w:ascii="Arial" w:eastAsia="SimSun" w:hAnsi="Arial" w:cs="Arial"/>
                <w:bCs/>
                <w:sz w:val="20"/>
                <w:szCs w:val="20"/>
                <w:lang w:val="en-GB" w:eastAsia="zh-CN"/>
              </w:rPr>
              <w:t>") outlines how WRS manages the Personal Data which is subject to Personal Data Protection Act 2012 in Singapore (the “</w:t>
            </w:r>
            <w:r w:rsidRPr="002A0282">
              <w:rPr>
                <w:rFonts w:ascii="Arial" w:eastAsia="SimSun" w:hAnsi="Arial" w:cs="Arial"/>
                <w:b/>
                <w:bCs/>
                <w:sz w:val="20"/>
                <w:szCs w:val="20"/>
                <w:lang w:val="en-GB" w:eastAsia="zh-CN"/>
              </w:rPr>
              <w:t>Act</w:t>
            </w:r>
            <w:r w:rsidRPr="002A0282">
              <w:rPr>
                <w:rFonts w:ascii="Arial" w:eastAsia="SimSun" w:hAnsi="Arial" w:cs="Arial"/>
                <w:bCs/>
                <w:sz w:val="20"/>
                <w:szCs w:val="20"/>
                <w:lang w:val="en-GB" w:eastAsia="zh-CN"/>
              </w:rPr>
              <w:t xml:space="preserve">”). By submitting information to us, communicating with us, or signing up for any products and/or services offered by WRS, you agree and consent for WRS collecting, using, disclosing and sharing amongst ourselves your Personal Data, and disclosing such Personal Data to the WRS' related corporations, indirect parent companies, authorised service providers and relevant third parties in the manner set forth in the Data Protection Policy. For more information, please refer to our Data Protection Policy at </w:t>
            </w:r>
            <w:hyperlink r:id="rId11" w:history="1">
              <w:r w:rsidRPr="002A0282">
                <w:rPr>
                  <w:rFonts w:ascii="Arial" w:eastAsia="SimSun" w:hAnsi="Arial" w:cs="Arial"/>
                  <w:bCs/>
                  <w:sz w:val="20"/>
                  <w:szCs w:val="20"/>
                  <w:lang w:val="en-GB" w:eastAsia="zh-CN"/>
                </w:rPr>
                <w:t>http://www.wrs.com.sg/policies-data-protection.html</w:t>
              </w:r>
            </w:hyperlink>
            <w:r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6"/>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6"/>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performing obligations in the course of or in connection with our provision of the goods and/or services requested by </w:t>
            </w:r>
            <w:proofErr w:type="gramStart"/>
            <w:r w:rsidRPr="002A0282">
              <w:rPr>
                <w:rFonts w:ascii="Arial" w:eastAsia="SimSun" w:hAnsi="Arial" w:cs="Arial"/>
                <w:sz w:val="20"/>
                <w:szCs w:val="20"/>
                <w:lang w:val="en-GB" w:eastAsia="zh-CN"/>
              </w:rPr>
              <w:t>you;</w:t>
            </w:r>
            <w:proofErr w:type="gramEnd"/>
          </w:p>
          <w:p w14:paraId="6254396B"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verifying your </w:t>
            </w:r>
            <w:proofErr w:type="gramStart"/>
            <w:r w:rsidRPr="002A0282">
              <w:rPr>
                <w:rFonts w:ascii="Arial" w:eastAsia="SimSun" w:hAnsi="Arial" w:cs="Arial"/>
                <w:sz w:val="20"/>
                <w:szCs w:val="20"/>
                <w:lang w:val="en-GB" w:eastAsia="zh-CN"/>
              </w:rPr>
              <w:t>identity;</w:t>
            </w:r>
            <w:proofErr w:type="gramEnd"/>
          </w:p>
          <w:p w14:paraId="542B9EE7"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responding to, handling, and processing queries, requests, applications, complaints, and feedback from </w:t>
            </w:r>
            <w:proofErr w:type="gramStart"/>
            <w:r w:rsidRPr="002A0282">
              <w:rPr>
                <w:rFonts w:ascii="Arial" w:eastAsia="SimSun" w:hAnsi="Arial" w:cs="Arial"/>
                <w:sz w:val="20"/>
                <w:szCs w:val="20"/>
                <w:lang w:val="en-GB" w:eastAsia="zh-CN"/>
              </w:rPr>
              <w:t>you;</w:t>
            </w:r>
            <w:proofErr w:type="gramEnd"/>
          </w:p>
          <w:p w14:paraId="287BE660"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managing your relationship with </w:t>
            </w:r>
            <w:proofErr w:type="gramStart"/>
            <w:r w:rsidRPr="002A0282">
              <w:rPr>
                <w:rFonts w:ascii="Arial" w:eastAsia="SimSun" w:hAnsi="Arial" w:cs="Arial"/>
                <w:sz w:val="20"/>
                <w:szCs w:val="20"/>
                <w:lang w:val="en-GB" w:eastAsia="zh-CN"/>
              </w:rPr>
              <w:t>us;</w:t>
            </w:r>
            <w:proofErr w:type="gramEnd"/>
          </w:p>
          <w:p w14:paraId="3441BE47"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processing payment or credit </w:t>
            </w:r>
            <w:proofErr w:type="gramStart"/>
            <w:r w:rsidRPr="002A0282">
              <w:rPr>
                <w:rFonts w:ascii="Arial" w:eastAsia="SimSun" w:hAnsi="Arial" w:cs="Arial"/>
                <w:sz w:val="20"/>
                <w:szCs w:val="20"/>
                <w:lang w:val="en-GB" w:eastAsia="zh-CN"/>
              </w:rPr>
              <w:t>transactions;</w:t>
            </w:r>
            <w:proofErr w:type="gramEnd"/>
          </w:p>
          <w:p w14:paraId="592D759F"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complying with any applicable laws, regulations, codes of practice, guidelines, or rules, or to assist in law enforcement and investigations conducted by any governmental and/or regulatory </w:t>
            </w:r>
            <w:proofErr w:type="gramStart"/>
            <w:r w:rsidRPr="002A0282">
              <w:rPr>
                <w:rFonts w:ascii="Arial" w:eastAsia="SimSun" w:hAnsi="Arial" w:cs="Arial"/>
                <w:sz w:val="20"/>
                <w:szCs w:val="20"/>
                <w:lang w:val="en-GB" w:eastAsia="zh-CN"/>
              </w:rPr>
              <w:t>authority;</w:t>
            </w:r>
            <w:proofErr w:type="gramEnd"/>
          </w:p>
          <w:p w14:paraId="400627B5"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any other purpose for which you have provided the </w:t>
            </w:r>
            <w:proofErr w:type="gramStart"/>
            <w:r w:rsidRPr="002A0282">
              <w:rPr>
                <w:rFonts w:ascii="Arial" w:eastAsia="SimSun" w:hAnsi="Arial" w:cs="Arial"/>
                <w:sz w:val="20"/>
                <w:szCs w:val="20"/>
                <w:lang w:val="en-GB" w:eastAsia="zh-CN"/>
              </w:rPr>
              <w:t>information;</w:t>
            </w:r>
            <w:proofErr w:type="gramEnd"/>
          </w:p>
          <w:p w14:paraId="472E2784"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6"/>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6"/>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w:t>
            </w:r>
            <w:r w:rsidRPr="002A0282">
              <w:rPr>
                <w:rFonts w:ascii="Arial" w:eastAsia="SimSun" w:hAnsi="Arial" w:cs="Arial"/>
                <w:sz w:val="20"/>
                <w:szCs w:val="20"/>
                <w:lang w:val="en-GB" w:eastAsia="zh-CN"/>
              </w:rPr>
              <w:lastRenderedPageBreak/>
              <w:t>or via email to our Data Protection Officer at wrs.dpo@wrs.com.sg.</w:t>
            </w:r>
          </w:p>
          <w:p w14:paraId="6F3A262E"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6"/>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77777777" w:rsidR="005223BF" w:rsidRPr="0066655D" w:rsidRDefault="005223BF" w:rsidP="006A7D69">
            <w:pPr>
              <w:widowControl w:val="0"/>
              <w:numPr>
                <w:ilvl w:val="2"/>
                <w:numId w:val="6"/>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We generally rely on Personal Data provided by you. In order to ensure that your Personal Data is current, complete and accurate, please update us if there are changes to your Personal Data by informing our Data Protection Officer in writing or via email at wrs.dpo@wrs.com.sg.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77777777"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Acceptance of conditions of assistance from WRS</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77777777"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Wildlife Reserves Singapore Pte Ltd (WRS) for a research project as set out in this application documents, have read and accept the conditions for provision of assistance from WRS,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2"/>
      <w:foot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9FE8" w14:textId="77777777" w:rsidR="00C61648" w:rsidRDefault="00C61648" w:rsidP="005223BF">
      <w:pPr>
        <w:spacing w:after="0" w:line="240" w:lineRule="auto"/>
      </w:pPr>
      <w:r>
        <w:separator/>
      </w:r>
    </w:p>
  </w:endnote>
  <w:endnote w:type="continuationSeparator" w:id="0">
    <w:p w14:paraId="4A9A1468" w14:textId="77777777" w:rsidR="00C61648" w:rsidRDefault="00C61648"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Microsoft YaHei"/>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C61648"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90FF5" w14:textId="77777777" w:rsidR="00C61648" w:rsidRDefault="00C61648" w:rsidP="005223BF">
      <w:pPr>
        <w:spacing w:after="0" w:line="240" w:lineRule="auto"/>
      </w:pPr>
      <w:r>
        <w:separator/>
      </w:r>
    </w:p>
  </w:footnote>
  <w:footnote w:type="continuationSeparator" w:id="0">
    <w:p w14:paraId="0C38FDA1" w14:textId="77777777" w:rsidR="00C61648" w:rsidRDefault="00C61648"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77777777" w:rsidR="007225EE" w:rsidRDefault="0092458C" w:rsidP="001C0121">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20CAFB62">
              <v:stroke joinstyle="miter"/>
              <v:path gradientshapeok="t" o:connecttype="rect"/>
            </v:shapetype>
            <v:shape id="Text Box 3"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">
              <v:textbox>
                <w:txbxContent>
                  <w:p w:rsidR="007225EE" w:rsidP="001C0121" w:rsidRDefault="0092458C" w14:paraId="4529D7DE" w14:textId="77777777">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77777777" w:rsidR="007225EE" w:rsidRDefault="0092458C" w:rsidP="00C708EE">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202" coordsize="21600,21600" o:spt="202" path="m,l,21600r21600,l21600,xe" w14:anchorId="65B60BAD">
              <v:stroke joinstyle="miter"/>
              <v:path gradientshapeok="t" o:connecttype="rect"/>
            </v:shapetype>
            <v:shape id="_x0000_s1031"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">
              <v:textbox>
                <w:txbxContent>
                  <w:p w:rsidR="007225EE" w:rsidP="00C708EE" w:rsidRDefault="0092458C" w14:paraId="6CE0CDFA" w14:textId="77777777">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EF0"/>
    <w:multiLevelType w:val="hybridMultilevel"/>
    <w:tmpl w:val="5E24F316"/>
    <w:lvl w:ilvl="0" w:tplc="13D886F0">
      <w:start w:val="1"/>
      <w:numFmt w:val="bullet"/>
      <w:lvlText w:val=""/>
      <w:lvlJc w:val="left"/>
      <w:pPr>
        <w:ind w:left="720" w:hanging="360"/>
      </w:pPr>
      <w:rPr>
        <w:rFonts w:ascii="Symbol" w:hAnsi="Symbol" w:hint="default"/>
      </w:rPr>
    </w:lvl>
    <w:lvl w:ilvl="1" w:tplc="2AA0BF50">
      <w:start w:val="1"/>
      <w:numFmt w:val="bullet"/>
      <w:lvlText w:val="o"/>
      <w:lvlJc w:val="left"/>
      <w:pPr>
        <w:ind w:left="1440" w:hanging="360"/>
      </w:pPr>
      <w:rPr>
        <w:rFonts w:ascii="Courier New" w:hAnsi="Courier New" w:hint="default"/>
      </w:rPr>
    </w:lvl>
    <w:lvl w:ilvl="2" w:tplc="0ADE5D52">
      <w:start w:val="1"/>
      <w:numFmt w:val="bullet"/>
      <w:lvlText w:val=""/>
      <w:lvlJc w:val="left"/>
      <w:pPr>
        <w:ind w:left="2160" w:hanging="360"/>
      </w:pPr>
      <w:rPr>
        <w:rFonts w:ascii="Wingdings" w:hAnsi="Wingdings" w:hint="default"/>
      </w:rPr>
    </w:lvl>
    <w:lvl w:ilvl="3" w:tplc="9E98C99E">
      <w:start w:val="1"/>
      <w:numFmt w:val="bullet"/>
      <w:lvlText w:val=""/>
      <w:lvlJc w:val="left"/>
      <w:pPr>
        <w:ind w:left="2880" w:hanging="360"/>
      </w:pPr>
      <w:rPr>
        <w:rFonts w:ascii="Symbol" w:hAnsi="Symbol" w:hint="default"/>
      </w:rPr>
    </w:lvl>
    <w:lvl w:ilvl="4" w:tplc="7020085A">
      <w:start w:val="1"/>
      <w:numFmt w:val="bullet"/>
      <w:lvlText w:val="o"/>
      <w:lvlJc w:val="left"/>
      <w:pPr>
        <w:ind w:left="3600" w:hanging="360"/>
      </w:pPr>
      <w:rPr>
        <w:rFonts w:ascii="Courier New" w:hAnsi="Courier New" w:hint="default"/>
      </w:rPr>
    </w:lvl>
    <w:lvl w:ilvl="5" w:tplc="D522F970">
      <w:start w:val="1"/>
      <w:numFmt w:val="bullet"/>
      <w:lvlText w:val=""/>
      <w:lvlJc w:val="left"/>
      <w:pPr>
        <w:ind w:left="4320" w:hanging="360"/>
      </w:pPr>
      <w:rPr>
        <w:rFonts w:ascii="Wingdings" w:hAnsi="Wingdings" w:hint="default"/>
      </w:rPr>
    </w:lvl>
    <w:lvl w:ilvl="6" w:tplc="C59A1C02">
      <w:start w:val="1"/>
      <w:numFmt w:val="bullet"/>
      <w:lvlText w:val=""/>
      <w:lvlJc w:val="left"/>
      <w:pPr>
        <w:ind w:left="5040" w:hanging="360"/>
      </w:pPr>
      <w:rPr>
        <w:rFonts w:ascii="Symbol" w:hAnsi="Symbol" w:hint="default"/>
      </w:rPr>
    </w:lvl>
    <w:lvl w:ilvl="7" w:tplc="CDC808D6">
      <w:start w:val="1"/>
      <w:numFmt w:val="bullet"/>
      <w:lvlText w:val="o"/>
      <w:lvlJc w:val="left"/>
      <w:pPr>
        <w:ind w:left="5760" w:hanging="360"/>
      </w:pPr>
      <w:rPr>
        <w:rFonts w:ascii="Courier New" w:hAnsi="Courier New" w:hint="default"/>
      </w:rPr>
    </w:lvl>
    <w:lvl w:ilvl="8" w:tplc="6284E528">
      <w:start w:val="1"/>
      <w:numFmt w:val="bullet"/>
      <w:lvlText w:val=""/>
      <w:lvlJc w:val="left"/>
      <w:pPr>
        <w:ind w:left="6480" w:hanging="360"/>
      </w:pPr>
      <w:rPr>
        <w:rFonts w:ascii="Wingdings" w:hAnsi="Wingdings" w:hint="default"/>
      </w:rPr>
    </w:lvl>
  </w:abstractNum>
  <w:abstractNum w:abstractNumId="1"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2"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3"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1" w15:restartNumberingAfterBreak="0">
    <w:nsid w:val="5072654C"/>
    <w:multiLevelType w:val="hybridMultilevel"/>
    <w:tmpl w:val="CE62181C"/>
    <w:lvl w:ilvl="0" w:tplc="8D90463E">
      <w:start w:val="1"/>
      <w:numFmt w:val="decimal"/>
      <w:lvlText w:val="5.%1"/>
      <w:lvlJc w:val="left"/>
      <w:pPr>
        <w:ind w:left="1980" w:hanging="360"/>
      </w:pPr>
      <w:rPr>
        <w:rFonts w:hint="default"/>
      </w:rPr>
    </w:lvl>
    <w:lvl w:ilvl="1" w:tplc="8D90463E">
      <w:start w:val="1"/>
      <w:numFmt w:val="decimal"/>
      <w:lvlText w:val="5.%2"/>
      <w:lvlJc w:val="left"/>
      <w:pPr>
        <w:ind w:left="1620" w:hanging="360"/>
      </w:pPr>
      <w:rPr>
        <w:rFonts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3"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6"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10"/>
  </w:num>
  <w:num w:numId="4">
    <w:abstractNumId w:val="8"/>
  </w:num>
  <w:num w:numId="5">
    <w:abstractNumId w:val="2"/>
  </w:num>
  <w:num w:numId="6">
    <w:abstractNumId w:val="13"/>
  </w:num>
  <w:num w:numId="7">
    <w:abstractNumId w:val="15"/>
  </w:num>
  <w:num w:numId="8">
    <w:abstractNumId w:val="6"/>
  </w:num>
  <w:num w:numId="9">
    <w:abstractNumId w:val="5"/>
  </w:num>
  <w:num w:numId="10">
    <w:abstractNumId w:val="3"/>
  </w:num>
  <w:num w:numId="11">
    <w:abstractNumId w:val="11"/>
  </w:num>
  <w:num w:numId="12">
    <w:abstractNumId w:val="1"/>
  </w:num>
  <w:num w:numId="13">
    <w:abstractNumId w:val="14"/>
  </w:num>
  <w:num w:numId="14">
    <w:abstractNumId w:val="16"/>
  </w:num>
  <w:num w:numId="15">
    <w:abstractNumId w:val="4"/>
  </w:num>
  <w:num w:numId="16">
    <w:abstractNumId w:val="17"/>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21312"/>
    <w:rsid w:val="000947BC"/>
    <w:rsid w:val="00122503"/>
    <w:rsid w:val="001A7EA5"/>
    <w:rsid w:val="002951BD"/>
    <w:rsid w:val="00391C69"/>
    <w:rsid w:val="003A3502"/>
    <w:rsid w:val="003D3B83"/>
    <w:rsid w:val="004D4DE9"/>
    <w:rsid w:val="005223BF"/>
    <w:rsid w:val="0057179C"/>
    <w:rsid w:val="0062441A"/>
    <w:rsid w:val="00634E68"/>
    <w:rsid w:val="00665EB6"/>
    <w:rsid w:val="0068449C"/>
    <w:rsid w:val="006C0930"/>
    <w:rsid w:val="006C280F"/>
    <w:rsid w:val="0071445A"/>
    <w:rsid w:val="007262F4"/>
    <w:rsid w:val="0075968C"/>
    <w:rsid w:val="007D589D"/>
    <w:rsid w:val="00814B8A"/>
    <w:rsid w:val="0085094C"/>
    <w:rsid w:val="00860716"/>
    <w:rsid w:val="00883CF3"/>
    <w:rsid w:val="00891C46"/>
    <w:rsid w:val="00893A4C"/>
    <w:rsid w:val="0092458C"/>
    <w:rsid w:val="009A7078"/>
    <w:rsid w:val="00A948B6"/>
    <w:rsid w:val="00AA7839"/>
    <w:rsid w:val="00AD395D"/>
    <w:rsid w:val="00B21DE2"/>
    <w:rsid w:val="00B223EF"/>
    <w:rsid w:val="00B87EE8"/>
    <w:rsid w:val="00C61648"/>
    <w:rsid w:val="00C87CBD"/>
    <w:rsid w:val="00CD188F"/>
    <w:rsid w:val="00D02037"/>
    <w:rsid w:val="00F743F3"/>
    <w:rsid w:val="00F95207"/>
    <w:rsid w:val="05A1C78F"/>
    <w:rsid w:val="068FE07B"/>
    <w:rsid w:val="0A392574"/>
    <w:rsid w:val="0AF658D5"/>
    <w:rsid w:val="0BA22A9F"/>
    <w:rsid w:val="0EC9CE77"/>
    <w:rsid w:val="0ED91110"/>
    <w:rsid w:val="1236B77E"/>
    <w:rsid w:val="125FEE84"/>
    <w:rsid w:val="1296A4BD"/>
    <w:rsid w:val="13DACAFA"/>
    <w:rsid w:val="1415BFD0"/>
    <w:rsid w:val="144866A1"/>
    <w:rsid w:val="14A5659F"/>
    <w:rsid w:val="16E9B866"/>
    <w:rsid w:val="16F0E8C4"/>
    <w:rsid w:val="1832104D"/>
    <w:rsid w:val="188FB363"/>
    <w:rsid w:val="18A5B56E"/>
    <w:rsid w:val="198A56E7"/>
    <w:rsid w:val="1A2F7818"/>
    <w:rsid w:val="1C211E2F"/>
    <w:rsid w:val="1C905670"/>
    <w:rsid w:val="1E75A7EC"/>
    <w:rsid w:val="20885C5D"/>
    <w:rsid w:val="20BD520A"/>
    <w:rsid w:val="219D0962"/>
    <w:rsid w:val="21B04CD6"/>
    <w:rsid w:val="2241B0BD"/>
    <w:rsid w:val="23614C76"/>
    <w:rsid w:val="24E13090"/>
    <w:rsid w:val="2588330F"/>
    <w:rsid w:val="26457622"/>
    <w:rsid w:val="270C68DE"/>
    <w:rsid w:val="27D82C61"/>
    <w:rsid w:val="27D8C8D2"/>
    <w:rsid w:val="28264029"/>
    <w:rsid w:val="28D0A993"/>
    <w:rsid w:val="28EBC04E"/>
    <w:rsid w:val="29346B57"/>
    <w:rsid w:val="2970B1B6"/>
    <w:rsid w:val="2B011639"/>
    <w:rsid w:val="2CCEA95D"/>
    <w:rsid w:val="3005B552"/>
    <w:rsid w:val="30380FA9"/>
    <w:rsid w:val="3311D246"/>
    <w:rsid w:val="37949865"/>
    <w:rsid w:val="38233B96"/>
    <w:rsid w:val="3B3EE7D7"/>
    <w:rsid w:val="3CE915E4"/>
    <w:rsid w:val="3D98FE18"/>
    <w:rsid w:val="3EBA5098"/>
    <w:rsid w:val="3F97851A"/>
    <w:rsid w:val="3FE546F5"/>
    <w:rsid w:val="400B35BD"/>
    <w:rsid w:val="408C6D25"/>
    <w:rsid w:val="444D7AC9"/>
    <w:rsid w:val="44C40303"/>
    <w:rsid w:val="485A0FA1"/>
    <w:rsid w:val="4AE438EB"/>
    <w:rsid w:val="4E445B75"/>
    <w:rsid w:val="4EBDA48E"/>
    <w:rsid w:val="4FDCA5D4"/>
    <w:rsid w:val="526A0661"/>
    <w:rsid w:val="529EE7BB"/>
    <w:rsid w:val="52A1F48A"/>
    <w:rsid w:val="539F4AC7"/>
    <w:rsid w:val="5A90D143"/>
    <w:rsid w:val="5AABE110"/>
    <w:rsid w:val="5EC5B51A"/>
    <w:rsid w:val="610012C7"/>
    <w:rsid w:val="61752297"/>
    <w:rsid w:val="6233F741"/>
    <w:rsid w:val="62D8ED8C"/>
    <w:rsid w:val="64088AF8"/>
    <w:rsid w:val="640DCE24"/>
    <w:rsid w:val="6417CD91"/>
    <w:rsid w:val="657CBD20"/>
    <w:rsid w:val="6649FFEF"/>
    <w:rsid w:val="6731EFE8"/>
    <w:rsid w:val="6B685DA9"/>
    <w:rsid w:val="6C8E0D27"/>
    <w:rsid w:val="6E0A334E"/>
    <w:rsid w:val="718A62C2"/>
    <w:rsid w:val="73D30725"/>
    <w:rsid w:val="74B9C4C8"/>
    <w:rsid w:val="76A0A0A1"/>
    <w:rsid w:val="7902D49E"/>
    <w:rsid w:val="7A596AE0"/>
    <w:rsid w:val="7B6DCE08"/>
    <w:rsid w:val="7B965B07"/>
    <w:rsid w:val="7B9D5CF0"/>
    <w:rsid w:val="7E4559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B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rs.com.sg/policies-data-protec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fizuddin.adnan@wrs.com.sg" TargetMode="Externa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3892</Words>
  <Characters>22189</Characters>
  <Application>Microsoft Office Word</Application>
  <DocSecurity>0</DocSecurity>
  <Lines>184</Lines>
  <Paragraphs>52</Paragraphs>
  <ScaleCrop>false</ScaleCrop>
  <Company/>
  <LinksUpToDate>false</LinksUpToDate>
  <CharactersWithSpaces>26029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Cecilia Tang</cp:lastModifiedBy>
  <cp:revision>6</cp:revision>
  <dcterms:created xsi:type="dcterms:W3CDTF">2021-09-06T06:53:00Z</dcterms:created>
  <dcterms:modified xsi:type="dcterms:W3CDTF">2021-10-04T01:13:00Z</dcterms:modified>
</cp:coreProperties>
</file>