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D65" w:rsidRDefault="00305D65" w:rsidP="00305D65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:rsidR="00305D65" w:rsidRDefault="00305D65" w:rsidP="00305D65">
      <w:pPr>
        <w:rPr>
          <w:rFonts w:ascii="Times New Roman" w:hAnsi="Times New Roman"/>
          <w:sz w:val="24"/>
          <w:szCs w:val="24"/>
        </w:rPr>
      </w:pPr>
    </w:p>
    <w:p w:rsidR="00305D65" w:rsidRDefault="00305D65" w:rsidP="00305D65">
      <w:pPr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Hwang, Colin. </w:t>
      </w:r>
      <w:proofErr w:type="gramStart"/>
      <w:r>
        <w:rPr>
          <w:rFonts w:ascii="Times New Roman" w:hAnsi="Times New Roman"/>
          <w:sz w:val="24"/>
          <w:szCs w:val="24"/>
        </w:rPr>
        <w:t>CDT H2 ’16.</w:t>
      </w:r>
      <w:proofErr w:type="gramEnd"/>
      <w:r>
        <w:rPr>
          <w:rFonts w:ascii="Times New Roman" w:hAnsi="Times New Roman"/>
          <w:sz w:val="24"/>
          <w:szCs w:val="24"/>
        </w:rPr>
        <w:t xml:space="preserve"> Colin and I worked on the project together for an hour to an hour and a half.  </w:t>
      </w:r>
      <w:r w:rsidR="00A87AC9">
        <w:rPr>
          <w:rFonts w:ascii="Times New Roman" w:hAnsi="Times New Roman"/>
          <w:sz w:val="24"/>
          <w:szCs w:val="24"/>
        </w:rPr>
        <w:t xml:space="preserve">Where assistance </w:t>
      </w:r>
      <w:proofErr w:type="gramStart"/>
      <w:r w:rsidR="00A87AC9">
        <w:rPr>
          <w:rFonts w:ascii="Times New Roman" w:hAnsi="Times New Roman"/>
          <w:sz w:val="24"/>
          <w:szCs w:val="24"/>
        </w:rPr>
        <w:t>was given</w:t>
      </w:r>
      <w:proofErr w:type="gramEnd"/>
      <w:r w:rsidR="00A87AC9">
        <w:rPr>
          <w:rFonts w:ascii="Times New Roman" w:hAnsi="Times New Roman"/>
          <w:sz w:val="24"/>
          <w:szCs w:val="24"/>
        </w:rPr>
        <w:t xml:space="preserve"> verbally</w:t>
      </w:r>
      <w:r>
        <w:rPr>
          <w:rFonts w:ascii="Times New Roman" w:hAnsi="Times New Roman"/>
          <w:sz w:val="24"/>
          <w:szCs w:val="24"/>
        </w:rPr>
        <w:t>.  Other than moral support</w:t>
      </w:r>
      <w:r w:rsidR="00A87AC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assistance took the form of trivial syntax issues and reference mining </w:t>
      </w: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  <w:r>
        <w:rPr>
          <w:rFonts w:ascii="Times New Roman" w:hAnsi="Times New Roman"/>
          <w:sz w:val="24"/>
          <w:szCs w:val="24"/>
        </w:rPr>
        <w:t xml:space="preserve"> “The semicolon goes in between the parentheses here right?” and “Which lesson is that slide from?”  Additionally Colin showed me his reference sheet so I could cite correctly in the future. </w:t>
      </w:r>
    </w:p>
    <w:p w:rsidR="00FA5FDA" w:rsidRDefault="00FA5FDA"/>
    <w:sectPr w:rsidR="00FA5FDA" w:rsidSect="00FA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D65"/>
    <w:rsid w:val="00305D65"/>
    <w:rsid w:val="00544320"/>
    <w:rsid w:val="0091007C"/>
    <w:rsid w:val="00A87AC9"/>
    <w:rsid w:val="00FA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65"/>
    <w:pPr>
      <w:spacing w:line="252" w:lineRule="auto"/>
    </w:pPr>
    <w:rPr>
      <w:rFonts w:ascii="Cambria" w:eastAsia="Times New Roman" w:hAnsi="Cambria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305D65"/>
    <w:rPr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305D65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382</Characters>
  <Application>Microsoft Office Word</Application>
  <DocSecurity>0</DocSecurity>
  <Lines>3</Lines>
  <Paragraphs>1</Paragraphs>
  <ScaleCrop>false</ScaleCrop>
  <Company>United States Army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 Weidman</dc:creator>
  <cp:lastModifiedBy>David J Weidman</cp:lastModifiedBy>
  <cp:revision>2</cp:revision>
  <dcterms:created xsi:type="dcterms:W3CDTF">2015-02-04T21:09:00Z</dcterms:created>
  <dcterms:modified xsi:type="dcterms:W3CDTF">2015-02-05T01:17:00Z</dcterms:modified>
</cp:coreProperties>
</file>