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m:rPr/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L=−Asinα+Ncosα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D=Acosα+Nsinα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bSup>
          <m:r>
            <m:rPr/>
            <w:rPr>
              <w:rFonts w:ascii="Cambria Math" w:hAnsi="Cambria Math" w:eastAsia="Cambria Math" w:cs="Cambria Math"/>
            </w:rPr>
            <m:t>=(−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dusinθ)x−(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cosθ)y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bSup>
          <m:r>
            <m:rPr/>
            <w:rPr>
              <w:rFonts w:ascii="Cambria Math" w:hAnsi="Cambria Math" w:eastAsia="Cambria Math" w:cs="Cambria Math"/>
            </w:rPr>
            <m:t>=(−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dusinθ)x+(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cosθ)y</m:t>
          </m:r>
        </m:oMath>
      </m:oMathPara>
    </w:p>
    <w:p>
      <m:oMathPara>
        <m:oMath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bSup>
          <m:r>
            <m:rPr/>
            <w:rPr>
              <w:rFonts w:ascii="Cambria Math" w:hAnsi="Cambria Math" w:eastAsia="Cambria Math" w:cs="Cambria Math"/>
            </w:rPr>
            <m:t>=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TE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[(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sinθ)x−(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cosθ)y]d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TE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[(−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sinθ)x+(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cosθ)y]d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q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ρ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</m:sSub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bSup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sL</m:t>
              </m:r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p>
                  <m:sSup>
                    <m:sSupPr/>
                    <m:e/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′</m:t>
                      </m:r>
                    </m:sup>
                  </m:sSup>
                </m:sup>
              </m:sSup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p>
          <m:r>
            <m:rPr/>
            <w:rPr>
              <w:rFonts w:ascii="Cambria Math" w:hAnsi="Cambria Math" w:eastAsia="Cambria Math" w:cs="Cambria Math"/>
            </w:rPr>
            <m:t>=−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TE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sinθ)d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TE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sinθ)d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)dx+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[(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)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dy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]dx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den>
          </m:f>
          <m:r>
            <m:rPr/>
            <w:rPr>
              <w:rFonts w:ascii="Cambria Math" w:hAnsi="Cambria Math" w:eastAsia="Cambria Math" w:cs="Cambria Math"/>
            </w:rPr>
            <m:t>[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)dx+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)dx]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den>
          </m:f>
          <m:r>
            <m:rPr/>
            <w:rPr>
              <w:rFonts w:ascii="Cambria Math" w:hAnsi="Cambria Math" w:eastAsia="Cambria Math" w:cs="Cambria Math"/>
            </w:rPr>
            <m:t>[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)dx+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)dx]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MLE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c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[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)xdx−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f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)xdx]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ME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c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den>
          </m:f>
          <m:r>
            <m:rPr/>
            <w:rPr>
              <w:rFonts w:ascii="Cambria Math" w:hAnsi="Cambria Math" w:eastAsia="Cambria Math" w:cs="Cambria Math"/>
            </w:rPr>
            <m:t>[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)xdx+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dx−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dx</m:t>
          </m:r>
        </m:oMath>
      </m:oMathPara>
    </w:p>
    <w:p>
      <w:pPr>
        <m:rPr/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cosα−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sinα</m:t>
          </m:r>
        </m:oMath>
      </m:oMathPara>
    </w:p>
    <w:p>
      <w:pPr>
        <m:rPr/>
        <w:rPr>
          <w:rFonts w:hAnsi="Cambria Math" w:eastAsia="Cambria Math" w:cs="Cambria Math"/>
          <w:i w:val="0"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α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sinα+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cosα</m:t>
          </m:r>
        </m:oMath>
      </m:oMathPara>
    </w:p>
    <w:p>
      <w:pPr>
        <m:rPr/>
        <w:rPr>
          <w:rFonts w:hAnsi="Cambria Math" w:eastAsia="Cambria Math" w:cs="Cambria Math"/>
          <w:i w:val="0"/>
        </w:rPr>
      </w:pPr>
    </w:p>
    <w:p>
      <w:pPr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den>
          </m:f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)dx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den>
          </m:f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  <m:r>
            <m:rPr/>
            <w:rPr>
              <w:rFonts w:ascii="Cambria Math" w:hAnsi="Cambria Math" w:eastAsia="Cambria Math" w:cs="Cambria Math"/>
            </w:rPr>
            <m:t>)dx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nary>
            <m:naryPr>
              <m:chr m:val="∑"/>
            </m:naryPr>
            <m:sub>
              <m:r>
                <m:rPr/>
                <w:rPr>
                  <w:rFonts w:ascii="Cambria Math" w:hAnsi="Cambria Math" w:eastAsia="Cambria Math" w:cs="Cambria Math"/>
                </w:rPr>
                <m:t>i=0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p>
            <m:e>
              <m:r>
                <m:rPr/>
                <w:rPr>
                  <w:rFonts w:ascii="Cambria Math" w:hAnsi="Cambria Math" w:eastAsia="Cambria Math" w:cs="Cambria Math"/>
                </w:rPr>
                <m:t>(</m:t>
              </m:r>
            </m:e>
          </m:nary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)(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x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i+1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x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nary>
            <m:naryPr>
              <m:chr m:val="∑"/>
            </m:naryPr>
            <m:sub>
              <m:r>
                <m:rPr/>
                <w:rPr>
                  <w:rFonts w:ascii="Cambria Math" w:hAnsi="Cambria Math" w:eastAsia="Cambria Math" w:cs="Cambria Math"/>
                </w:rPr>
                <m:t>i=0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sup>
            <m:e>
              <m:r>
                <m:rPr/>
                <w:rPr>
                  <w:rFonts w:ascii="Cambria Math" w:hAnsi="Cambria Math" w:eastAsia="Cambria Math" w:cs="Cambria Math"/>
                </w:rPr>
                <m:t>[</m:t>
              </m:r>
            </m:e>
          </m:nary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u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u(i+1)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sub>
              </m:sSub>
            </m:sub>
          </m:sSub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l(i+1)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)]</m:t>
          </m:r>
        </m:oMath>
      </m:oMathPara>
    </w:p>
    <w:p>
      <m:oMathPara>
        <m:oMath>
          <m:r>
            <m:rPr/>
            <w:rPr>
              <w:rFonts w:ascii="Cambria Math" w:hAnsi="Cambria Math" w:eastAsia="Cambria Math" w:cs="Cambria Math"/>
            </w:rPr>
            <m:t>L=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q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e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p>
          <m:r>
            <m:rPr/>
            <w:rPr>
              <w:rFonts w:ascii="Cambria Math" w:hAnsi="Cambria Math" w:eastAsia="Cambria Math" w:cs="Cambria Math"/>
            </w:rPr>
            <m:t>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ρ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</m:sSub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Γ</m:t>
          </m:r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L</m:t>
                  </m:r>
                </m:e>
                <m:sup>
                  <m:sSup>
                    <m:sSupPr/>
                    <m:e/>
                    <m:sup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′</m:t>
                      </m:r>
                    </m:sup>
                  </m:sSup>
                </m:sup>
              </m:sSup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2Γ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V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P−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q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</m:den>
          </m:f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ρ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∞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=P+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1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r>
            <m:rPr/>
            <w:rPr>
              <w:rFonts w:ascii="Cambria Math" w:hAnsi="Cambria Math" w:eastAsia="Cambria Math" w:cs="Cambria Math"/>
            </w:rPr>
            <m:t>ρ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p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=1−(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V</m:t>
              </m:r>
            </m:num>
            <m:den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V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∞</m:t>
                  </m:r>
                </m:sub>
              </m:sSub>
            </m:den>
          </m:f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)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sup>
          </m:sSup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bSup>
          <m:r>
            <m:rPr/>
            <w:rPr>
              <w:rFonts w:ascii="Cambria Math" w:hAnsi="Cambria Math" w:eastAsia="Cambria Math" w:cs="Cambria Math"/>
            </w:rPr>
            <m:t>=−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dA=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N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bSup>
          <m:r>
            <m:rPr/>
            <w:rPr>
              <w:rFonts w:ascii="Cambria Math" w:hAnsi="Cambria Math" w:eastAsia="Cambria Math" w:cs="Cambria Math"/>
            </w:rPr>
            <m:t>=−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bSup>
          <m:r>
            <m:rPr/>
            <w:rPr>
              <w:rFonts w:ascii="Cambria Math" w:hAnsi="Cambria Math" w:eastAsia="Cambria Math" w:cs="Cambria Math"/>
            </w:rPr>
            <m:t>=−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</m:t>
          </m:r>
        </m:oMath>
      </m:oMathPara>
    </w:p>
    <w:p>
      <m:oMathPara>
        <m:oMath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e>
            <m:sup>
              <m:sSup>
                <m:sSupPr/>
                <m:e/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′</m:t>
                  </m:r>
                </m:sup>
              </m:sSup>
            </m:sup>
          </m:sSup>
          <m:r>
            <m:rPr/>
            <w:rPr>
              <w:rFonts w:ascii="Cambria Math" w:hAnsi="Cambria Math" w:eastAsia="Cambria Math" w:cs="Cambria Math"/>
            </w:rPr>
            <m:t>=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TE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sinθ)d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u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bSup>
            <m:sSubSupPr/>
            <m:e>
              <m:r>
                <m:rPr/>
                <w:rPr>
                  <w:rFonts w:ascii="Cambria Math" w:hAnsi="Cambria Math" w:eastAsia="Cambria Math" w:cs="Cambria Math"/>
                </w:rPr>
                <m:t>∫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LE</m:t>
              </m:r>
            </m:sub>
            <m:sup>
              <m:r>
                <m:rPr/>
                <w:rPr>
                  <w:rFonts w:ascii="Cambria Math" w:hAnsi="Cambria Math" w:eastAsia="Cambria Math" w:cs="Cambria Math"/>
                </w:rPr>
                <m:t>TE</m:t>
              </m:r>
            </m:sup>
          </m:sSubSup>
          <m:r>
            <m:rPr/>
            <w:rPr>
              <w:rFonts w:ascii="Cambria Math" w:hAnsi="Cambria Math" w:eastAsia="Cambria Math" w:cs="Cambria Math"/>
            </w:rPr>
            <m:t>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P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sinθ+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Z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cosθ)d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s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l</m:t>
              </m:r>
            </m:sub>
          </m:sSub>
        </m:oMath>
      </m:oMathPara>
    </w:p>
    <w:p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x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x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B(i+1)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x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Bi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B(i+1)</m:t>
                  </m:r>
                </m:sub>
              </m:sSub>
              <m:r>
                <m:rPr/>
                <w:rPr>
                  <w:rFonts w:ascii="Cambria Math" w:hAnsi="Cambria Math" w:eastAsia="Cambria Math" w:cs="Cambria Math"/>
                </w:rPr>
                <m:t>+</m:t>
              </m:r>
              <m:sSub>
                <m:sSub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y</m:t>
                  </m:r>
                </m:e>
                <m:sub>
                  <m:r>
                    <m:rPr/>
                    <w:rPr>
                      <w:rFonts w:ascii="Cambria Math" w:hAnsi="Cambria Math" w:eastAsia="Cambria Math" w:cs="Cambria Math"/>
                    </w:rPr>
                    <m:t>Bi</m:t>
                  </m:r>
                </m:sub>
              </m:sSub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2</m:t>
              </m:r>
            </m:den>
          </m:f>
        </m:oMath>
      </m:oMathPara>
    </w:p>
    <w:p>
      <m:oMathPara>
        <m:oMath>
          <m:r>
            <m:rPr/>
            <w:rPr>
              <w:rFonts w:ascii="Cambria Math" w:hAnsi="Cambria Math" w:eastAsia="Cambria Math" w:cs="Cambria Math"/>
            </w:rPr>
            <m:t>dx=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x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B(i+1)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x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Bi</m:t>
              </m:r>
            </m:sub>
          </m:sSub>
        </m:oMath>
      </m:oMathPara>
    </w:p>
    <w:p>
      <m:oMathPara>
        <m:oMath>
          <m:r>
            <m:rPr/>
            <w:rPr>
              <w:rFonts w:ascii="Cambria Math" w:hAnsi="Cambria Math" w:eastAsia="Cambria Math" w:cs="Cambria Math"/>
            </w:rPr>
            <m:t>dy=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B(i+1)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y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Bi</m:t>
              </m:r>
            </m:sub>
          </m:sSub>
        </m:oMath>
      </m:oMathPara>
    </w:p>
    <w:p>
      <m:oMathPara>
        <m:oMath>
          <m:r>
            <m:rPr/>
            <w:rPr>
              <w:rFonts w:ascii="Cambria Math" w:hAnsi="Cambria Math" w:eastAsia="Cambria Math" w:cs="Cambria Math"/>
            </w:rPr>
            <m:t>ds=</m:t>
          </m:r>
          <m:rad>
            <m:radPr>
              <m:degHide m:val="1"/>
            </m:radPr>
            <m:deg/>
            <m:e>
              <m:r>
                <m:rPr/>
                <w:rPr>
                  <w:rFonts w:ascii="Cambria Math" w:hAnsi="Cambria Math" w:eastAsia="Cambria Math" w:cs="Cambria Math"/>
                </w:rPr>
                <m:t>(dy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  <m:r>
                <m:rPr/>
                <w:rPr>
                  <w:rFonts w:ascii="Cambria Math" w:hAnsi="Cambria Math" w:eastAsia="Cambria Math" w:cs="Cambria Math"/>
                </w:rPr>
                <m:t>+(dx</m:t>
              </m:r>
              <m:sSup>
                <m:sSupPr/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)</m:t>
                  </m:r>
                </m:e>
                <m:sup>
                  <m:r>
                    <m:rPr/>
                    <w:rPr>
                      <w:rFonts w:ascii="Cambria Math" w:hAnsi="Cambria Math" w:eastAsia="Cambria Math" w:cs="Cambria Math"/>
                    </w:rPr>
                    <m:t>2</m:t>
                  </m:r>
                </m:sup>
              </m:sSup>
            </m:e>
          </m:rad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ϕ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90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∘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=δa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β+α=δa</m:t>
          </m:r>
        </m:oMath>
      </m:oMathPara>
    </w:p>
    <w:p>
      <w:pPr>
        <w:rPr>
          <w:rFonts w:hAnsi="Cambria Math" w:eastAsia="Cambria Math" w:cs="Cambria Math"/>
          <w:i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β=δa−α=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ϕ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+</m:t>
          </m:r>
          <m:sSup>
            <m:sSupPr/>
            <m:e>
              <m:r>
                <m:rPr/>
                <w:rPr>
                  <w:rFonts w:ascii="Cambria Math" w:hAnsi="Cambria Math" w:eastAsia="Cambria Math" w:cs="Cambria Math"/>
                </w:rPr>
                <m:t>90</m:t>
              </m:r>
            </m:e>
            <m:sup>
              <m:r>
                <m:rPr/>
                <w:rPr>
                  <w:rFonts w:ascii="Cambria Math" w:hAnsi="Cambria Math" w:eastAsia="Cambria Math" w:cs="Cambria Math"/>
                </w:rPr>
                <m:t>∘</m:t>
              </m:r>
            </m:sup>
          </m:sSup>
          <m:r>
            <m:rPr/>
            <w:rPr>
              <w:rFonts w:ascii="Cambria Math" w:hAnsi="Cambria Math" w:eastAsia="Cambria Math" w:cs="Cambria Math"/>
            </w:rPr>
            <m:t>−α</m:t>
          </m:r>
        </m:oMath>
      </m:oMathPara>
    </w:p>
    <w:p>
      <m:oMathPara>
        <m:oMath>
          <m:r>
            <m:rPr/>
            <w:rPr>
              <w:rFonts w:ascii="Cambria Math" w:hAnsi="Cambria Math" w:eastAsia="Cambria Math" w:cs="Cambria Math"/>
            </w:rPr>
            <m:t>tan(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ϕ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−π)=tan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ϕ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a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=</m:t>
          </m:r>
          <m:f>
            <m:fPr/>
            <m:num>
              <m:r>
                <m:rPr/>
                <w:rPr>
                  <w:rFonts w:ascii="Cambria Math" w:hAnsi="Cambria Math" w:eastAsia="Cambria Math" w:cs="Cambria Math"/>
                </w:rPr>
                <m:t>dy</m:t>
              </m:r>
            </m:num>
            <m:den>
              <m:r>
                <m:rPr/>
                <w:rPr>
                  <w:rFonts w:ascii="Cambria Math" w:hAnsi="Cambria Math" w:eastAsia="Cambria Math" w:cs="Cambria Math"/>
                </w:rPr>
                <m:t>dx</m:t>
              </m:r>
            </m:den>
          </m:f>
        </m:oMath>
      </m:oMathPara>
    </w:p>
    <w:p>
      <w:pPr>
        <m:rPr/>
        <w:rPr>
          <w:rFonts w:hAnsi="Cambria Math" w:eastAsia="Cambria Math" w:cs="Cambria Math"/>
          <w:i w:val="0"/>
        </w:rPr>
      </w:pPr>
      <w:bookmarkStart w:id="0" w:name="_GoBack"/>
      <w:bookmarkEnd w:id="0"/>
    </w:p>
    <w:sectPr>
      <w:pgSz w:w="11907" w:h="16839"/>
      <w:pgMar w:top="400" w:right="1000" w:bottom="40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documentProtection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hY2Y0ZWYzMmE2NjgyYzNlZGIxYzM2NjRlNTY0NDAifQ=="/>
  </w:docVars>
  <w:rsids>
    <w:rsidRoot w:val="00000000"/>
    <w:rsid w:val="054F6C10"/>
    <w:rsid w:val="342C7D2F"/>
    <w:rsid w:val="47764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2023-12-19T22:01:00Z</dcterms:created>
  <dc:creator>Administrator</dc:creator>
  <cp:lastModifiedBy>金家桐</cp:lastModifiedBy>
  <dcterms:modified xsi:type="dcterms:W3CDTF">2023-12-19T14:38:09Z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427C6C26C58B425BB65E9EF58F70008F_13</vt:lpwstr>
  </property>
</Properties>
</file>