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36"/>
          <w:szCs w:val="36"/>
          <w:lang w:val="en-US" w:eastAsia="zh-CN"/>
        </w:rPr>
      </w:pPr>
      <w:r>
        <w:rPr>
          <w:rFonts w:hint="eastAsia"/>
          <w:sz w:val="36"/>
          <w:szCs w:val="36"/>
          <w:lang w:val="en-US" w:eastAsia="zh-CN"/>
        </w:rPr>
        <w:t>《基于推特数据以24小时为周期的情绪变化研究》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基于我自己的情绪变化，我到了晚上就会出现情绪低沉，情绪消极的情况，所以试图探究出人的情绪是否与时间节点存在周期性关系，以及一些相关性。调查出某种规律性的联系。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本研究的研究对象为2012年2月15日到2月29日的英国伦敦地区的全天的推特数据，原数据形式为CSV文件。</w:t>
      </w:r>
    </w:p>
    <w:p>
      <w:pPr>
        <w:pStyle w:val="2"/>
        <w:numPr>
          <w:ilvl w:val="0"/>
          <w:numId w:val="1"/>
        </w:numPr>
        <w:bidi w:val="0"/>
        <w:jc w:val="center"/>
        <w:rPr>
          <w:rFonts w:hint="default"/>
          <w:lang w:val="en-US" w:eastAsia="zh-CN"/>
        </w:rPr>
      </w:pPr>
      <w:r>
        <w:rPr>
          <w:rFonts w:hint="eastAsia"/>
          <w:sz w:val="28"/>
          <w:szCs w:val="28"/>
          <w:lang w:val="en-US" w:eastAsia="zh-CN"/>
        </w:rPr>
        <w:t>数据基本量的研究：</w:t>
      </w:r>
    </w:p>
    <w:p>
      <w:pPr>
        <w:rPr>
          <w:rStyle w:val="8"/>
          <w:rFonts w:hint="eastAsia"/>
          <w:lang w:val="en-US" w:eastAsia="zh-CN"/>
        </w:rPr>
      </w:pPr>
      <w:r>
        <w:rPr>
          <w:rStyle w:val="8"/>
          <w:rFonts w:hint="eastAsia"/>
          <w:lang w:val="en-US" w:eastAsia="zh-CN"/>
        </w:rPr>
        <w:t>1.1数据总量：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经过统计数据总量为1017495组，数据数量级为百万级。可以得到一些相对有规律性的总结。</w:t>
      </w:r>
    </w:p>
    <w:p>
      <w:pPr>
        <w:pStyle w:val="3"/>
        <w:bidi w:val="0"/>
        <w:rPr>
          <w:rFonts w:hint="eastAsia"/>
          <w:lang w:val="en-US" w:eastAsia="zh-CN"/>
        </w:rPr>
      </w:pPr>
      <w:r>
        <w:rPr>
          <w:rFonts w:hint="eastAsia"/>
          <w:lang w:val="en-US" w:eastAsia="zh-CN"/>
        </w:rPr>
        <w:t>1.2每日的数据总量：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每天的数据总量分别为[66516, 70431, 67916, 69683, 72053, 73625, 76229, 71925, 77067, 79918, 73691, 69905, 68683]，并作出直方图，如表1所示。可以发现每天的推特数据量几乎一致，猜测推特数据量具有着周期，为之后的情绪变化研究提供了规律总结的可能性，周期性和重复性将会在之后的研究过程中体现地更加明显。</w:t>
      </w:r>
    </w:p>
    <w:p>
      <w:pPr>
        <w:pStyle w:val="5"/>
        <w:rPr>
          <w:rFonts w:hint="default"/>
          <w:b/>
          <w:bCs w:val="0"/>
          <w:lang w:val="en-US" w:eastAsia="zh-CN"/>
        </w:rPr>
      </w:pPr>
      <w:r>
        <w:rPr>
          <w:rFonts w:hint="default"/>
          <w:b/>
          <w:bCs w:val="0"/>
          <w:lang w:val="en-US" w:eastAsia="zh-CN"/>
        </w:rPr>
        <w:drawing>
          <wp:inline distT="0" distB="0" distL="114300" distR="114300">
            <wp:extent cx="3893820" cy="2920365"/>
            <wp:effectExtent l="0" t="0" r="7620" b="5715"/>
            <wp:docPr id="2" name="图片 2" descr="每日的数据总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每日的数据总量"/>
                    <pic:cNvPicPr>
                      <a:picLocks noChangeAspect="1"/>
                    </pic:cNvPicPr>
                  </pic:nvPicPr>
                  <pic:blipFill>
                    <a:blip r:embed="rId4"/>
                    <a:stretch>
                      <a:fillRect/>
                    </a:stretch>
                  </pic:blipFill>
                  <pic:spPr>
                    <a:xfrm>
                      <a:off x="0" y="0"/>
                      <a:ext cx="3893820" cy="2920365"/>
                    </a:xfrm>
                    <a:prstGeom prst="rect">
                      <a:avLst/>
                    </a:prstGeom>
                  </pic:spPr>
                </pic:pic>
              </a:graphicData>
            </a:graphic>
          </wp:inline>
        </w:drawing>
      </w:r>
    </w:p>
    <w:p>
      <w:pPr>
        <w:pStyle w:val="5"/>
        <w:rPr>
          <w:rFonts w:hint="default" w:eastAsiaTheme="minorEastAsia"/>
          <w:sz w:val="24"/>
          <w:szCs w:val="24"/>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每日的推特数据总量</w:t>
      </w:r>
      <w:r>
        <w:rPr>
          <w:rFonts w:hint="eastAsia"/>
          <w:lang w:val="en-US" w:eastAsia="zh-CN"/>
        </w:rPr>
        <w:t>的直方图</w:t>
      </w:r>
    </w:p>
    <w:p>
      <w:pPr>
        <w:pStyle w:val="2"/>
        <w:numPr>
          <w:ilvl w:val="0"/>
          <w:numId w:val="1"/>
        </w:numPr>
        <w:bidi w:val="0"/>
        <w:ind w:left="0" w:leftChars="0" w:firstLine="0" w:firstLineChars="0"/>
        <w:jc w:val="center"/>
        <w:rPr>
          <w:rFonts w:hint="eastAsia"/>
          <w:b/>
          <w:bCs w:val="0"/>
          <w:lang w:val="en-US" w:eastAsia="zh-CN"/>
        </w:rPr>
      </w:pPr>
      <w:r>
        <w:rPr>
          <w:rFonts w:hint="eastAsia"/>
          <w:b/>
          <w:bCs w:val="0"/>
          <w:lang w:val="en-US" w:eastAsia="zh-CN"/>
        </w:rPr>
        <w:t>情绪变化研究过程：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本次研究的研究对象CSV文件中的推特数据主要有思维分别是时间，推特内容，经度以及纬度。本次研究主要侧重于时间和推特内容的关系。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推特内容的呈现方式是以字符串形式存在，是一种自然语言的形式存在，如果对自然语言进行情绪分析，需要使用到NLP(Natural Language Processing)，NLP是人工智能领域的一个分支，能对自然语言进行分析，我使用的python里的Textblob库，Textblob库能对一段自然语言进行情绪分析，并返回主观性以及极性（sentiment.polarity）,sentiment.polarity的返回值越接近+1情绪越积极，返回值越接近-1情绪越消极。</w:t>
      </w:r>
    </w:p>
    <w:p>
      <w:pPr>
        <w:numPr>
          <w:ilvl w:val="0"/>
          <w:numId w:val="0"/>
        </w:numPr>
        <w:ind w:leftChars="0"/>
        <w:rPr>
          <w:rFonts w:hint="default"/>
          <w:lang w:val="en-US" w:eastAsia="zh-CN"/>
        </w:rPr>
      </w:pPr>
      <w:r>
        <w:rPr>
          <w:rFonts w:hint="default"/>
          <w:lang w:val="en-US" w:eastAsia="zh-CN"/>
        </w:rPr>
        <w:drawing>
          <wp:inline distT="0" distB="0" distL="114300" distR="114300">
            <wp:extent cx="2865755" cy="2149475"/>
            <wp:effectExtent l="0" t="0" r="14605" b="14605"/>
            <wp:docPr id="1" name="图片 1" descr="Figure_1_scatter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_scatter_all"/>
                    <pic:cNvPicPr>
                      <a:picLocks noChangeAspect="1"/>
                    </pic:cNvPicPr>
                  </pic:nvPicPr>
                  <pic:blipFill>
                    <a:blip r:embed="rId5"/>
                    <a:stretch>
                      <a:fillRect/>
                    </a:stretch>
                  </pic:blipFill>
                  <pic:spPr>
                    <a:xfrm>
                      <a:off x="0" y="0"/>
                      <a:ext cx="2865755" cy="2149475"/>
                    </a:xfrm>
                    <a:prstGeom prst="rect">
                      <a:avLst/>
                    </a:prstGeom>
                  </pic:spPr>
                </pic:pic>
              </a:graphicData>
            </a:graphic>
          </wp:inline>
        </w:drawing>
      </w:r>
      <w:r>
        <w:rPr>
          <w:rFonts w:hint="default"/>
          <w:lang w:val="en-US" w:eastAsia="zh-CN"/>
        </w:rPr>
        <w:drawing>
          <wp:inline distT="0" distB="0" distL="114300" distR="114300">
            <wp:extent cx="2872740" cy="2155190"/>
            <wp:effectExtent l="0" t="0" r="7620" b="8890"/>
            <wp:docPr id="4" name="图片 4" descr="Figure_1_red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1_red_blue"/>
                    <pic:cNvPicPr>
                      <a:picLocks noChangeAspect="1"/>
                    </pic:cNvPicPr>
                  </pic:nvPicPr>
                  <pic:blipFill>
                    <a:blip r:embed="rId6"/>
                    <a:stretch>
                      <a:fillRect/>
                    </a:stretch>
                  </pic:blipFill>
                  <pic:spPr>
                    <a:xfrm>
                      <a:off x="0" y="0"/>
                      <a:ext cx="2872740" cy="2155190"/>
                    </a:xfrm>
                    <a:prstGeom prst="rect">
                      <a:avLst/>
                    </a:prstGeom>
                  </pic:spPr>
                </pic:pic>
              </a:graphicData>
            </a:graphic>
          </wp:inline>
        </w:drawing>
      </w:r>
    </w:p>
    <w:p>
      <w:pPr>
        <w:pStyle w:val="5"/>
        <w:numPr>
          <w:ilvl w:val="0"/>
          <w:numId w:val="0"/>
        </w:numPr>
        <w:ind w:leftChars="0"/>
        <w:rPr>
          <w:rFonts w:hint="eastAsia" w:eastAsiaTheme="minorEastAsia"/>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情绪极性与时间的关系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lang w:val="en-US" w:eastAsia="zh-CN"/>
        </w:rPr>
      </w:pPr>
      <w:r>
        <w:rPr>
          <w:rFonts w:hint="eastAsia"/>
          <w:b/>
          <w:bCs/>
          <w:sz w:val="24"/>
          <w:szCs w:val="24"/>
          <w:lang w:val="en-US" w:eastAsia="zh-CN"/>
        </w:rPr>
        <w:t>2.1情绪周期性</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对散点图对时间和情绪进行简单研究，先遍历CSV文件，在遍历的同时对时间和推特内容进行相应的数据处理。注意要在遍历的同时，对数据结果进行操作，否则处理时长会翻倍。同理在做时间数字归一化的时候也要在遍历的同时，做一些处理，可以有效地减少处理时间。在上述图可以发现，推特数据上发布内容的情绪极值和发布时间具有着十分明显的周期性。与时间有着很明显的关联性，但由于数据量过于庞大，散点图不能很明显地对比出情绪的消极性和积极性与时间的关系。现对数据量进行简单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2.2情绪数据量的对比：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954780"/>
            <wp:effectExtent l="0" t="0" r="0" b="7620"/>
            <wp:docPr id="6" name="图片 6" descr="全部消极，积极，中性数据量的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全部消极，积极，中性数据量的柱状图"/>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00" w:firstLineChars="200"/>
        <w:textAlignment w:val="auto"/>
        <w:rPr>
          <w:rFonts w:hint="eastAsia" w:ascii="宋体" w:hAnsi="宋体" w:cs="宋体" w:eastAsiaTheme="minorEastAsia"/>
          <w:sz w:val="24"/>
          <w:szCs w:val="24"/>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消极，积极，中性数据量的柱状图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简单地用count计数并且遍历，可以计算出消极情绪有129377个，积极情绪有378157个，中性情绪有509961个。用柱状统计图和扇形统计图可视化之后，如图。在图中可以发现在推特中，消极情绪数量小于积极情绪数量，积极情绪数量小于中性情绪数量。</w:t>
      </w:r>
      <w:r>
        <w:rPr>
          <w:rFonts w:hint="default" w:ascii="宋体" w:hAnsi="宋体" w:eastAsia="宋体" w:cs="宋体"/>
          <w:sz w:val="24"/>
          <w:szCs w:val="24"/>
          <w:lang w:val="en-US"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-4213860</wp:posOffset>
            </wp:positionV>
            <wp:extent cx="4884420" cy="3663315"/>
            <wp:effectExtent l="0" t="0" r="7620" b="9525"/>
            <wp:wrapTopAndBottom/>
            <wp:docPr id="7" name="图片 7" descr="情绪的扇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情绪的扇形图"/>
                    <pic:cNvPicPr>
                      <a:picLocks noChangeAspect="1"/>
                    </pic:cNvPicPr>
                  </pic:nvPicPr>
                  <pic:blipFill>
                    <a:blip r:embed="rId8"/>
                    <a:stretch>
                      <a:fillRect/>
                    </a:stretch>
                  </pic:blipFill>
                  <pic:spPr>
                    <a:xfrm>
                      <a:off x="0" y="0"/>
                      <a:ext cx="4884420" cy="3663315"/>
                    </a:xfrm>
                    <a:prstGeom prst="rect">
                      <a:avLst/>
                    </a:prstGeom>
                  </pic:spPr>
                </pic:pic>
              </a:graphicData>
            </a:graphic>
          </wp:anchor>
        </w:drawing>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00" w:firstLineChars="200"/>
        <w:textAlignment w:val="auto"/>
        <w:rPr>
          <w:rFonts w:hint="eastAsia"/>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积极，消极，中性情绪的扇形统计图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241" w:firstLineChars="1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 情绪分析细化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之前对情绪的种类和数目进行了统计和可视化，是一个总体分析，现对利用数据，对每天乃至每个小时进行分析进行分析和总结，以求得某种固定且对现实生活具有指导意义的数据规律。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1" w:firstLineChars="1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2.3.1处理方法：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利用datatime中的striptime,将字符串的时间转化为datetime类型，再利用timestamp函数获取时间戳，得到可以进行比较的数字。再利用字符串格式化的方式将csv文件中的每天乃至每个小时的数据提取出来。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2.3.2一天中的情绪分布：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954780"/>
            <wp:effectExtent l="0" t="0" r="0" b="7620"/>
            <wp:docPr id="8" name="图片 8" descr="2016-2-15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2-15日"/>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00" w:firstLineChars="200"/>
        <w:textAlignment w:val="auto"/>
        <w:rPr>
          <w:rFonts w:hint="eastAsia" w:ascii="宋体" w:hAnsi="宋体" w:cs="宋体" w:eastAsiaTheme="minorEastAsia"/>
          <w:sz w:val="24"/>
          <w:szCs w:val="24"/>
          <w:lang w:val="en-US"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2016年2月15日的情绪分布散点图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在图中我将极性为中性的数据剔除，保留了消极情绪和积极情绪的分布，可以明显地看出，在一天的时间里情绪分布有着很明显的规律性。</w:t>
      </w:r>
      <w:r>
        <w:rPr>
          <w:rFonts w:hint="default" w:ascii="宋体" w:hAnsi="宋体" w:eastAsia="宋体" w:cs="宋体"/>
          <w:sz w:val="24"/>
          <w:szCs w:val="24"/>
          <w:lang w:val="en-US" w:eastAsia="zh-CN"/>
        </w:rPr>
        <w:drawing>
          <wp:inline distT="0" distB="0" distL="114300" distR="114300">
            <wp:extent cx="5266690" cy="2623185"/>
            <wp:effectExtent l="0" t="0" r="6350" b="13335"/>
            <wp:docPr id="9" name="图片 9" descr="一天24小时，每个小时的消极情绪积极情绪的对比图（宽度为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一天24小时，每个小时的消极情绪积极情绪的对比图（宽度为0.6）"/>
                    <pic:cNvPicPr>
                      <a:picLocks noChangeAspect="1"/>
                    </pic:cNvPicPr>
                  </pic:nvPicPr>
                  <pic:blipFill>
                    <a:blip r:embed="rId10"/>
                    <a:stretch>
                      <a:fillRect/>
                    </a:stretch>
                  </pic:blipFill>
                  <pic:spPr>
                    <a:xfrm>
                      <a:off x="0" y="0"/>
                      <a:ext cx="5266690" cy="2623185"/>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00" w:firstLineChars="200"/>
        <w:textAlignment w:val="auto"/>
        <w:rPr>
          <w:rFonts w:hint="eastAsia" w:ascii="宋体" w:hAnsi="宋体" w:cs="宋体" w:eastAsiaTheme="minorEastAsia"/>
          <w:sz w:val="24"/>
          <w:szCs w:val="24"/>
          <w:lang w:val="en-US"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一天24小时，每个小时的消极情绪积极情绪的对比图（宽度为0.6）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除了情绪的变化之外，其实也可以看出活跃度的变化，在报告的最后我会补充相关的研究。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2.3.2十三天每个小时的情绪（消极和积极）数量对比：</w:t>
      </w:r>
      <w:r>
        <w:rPr>
          <w:rFonts w:hint="eastAsia" w:ascii="宋体" w:hAnsi="宋体" w:eastAsia="宋体" w:cs="宋体"/>
          <w:b/>
          <w:bCs/>
          <w:sz w:val="24"/>
          <w:szCs w:val="24"/>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-8519160</wp:posOffset>
            </wp:positionV>
            <wp:extent cx="5273040" cy="3954780"/>
            <wp:effectExtent l="0" t="0" r="0" b="7620"/>
            <wp:wrapTopAndBottom/>
            <wp:docPr id="12" name="图片 12" descr="每个小时的消极情绪和积极情绪的对比图（宽度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每个小时的消极情绪和积极情绪的对比图（宽度为1）"/>
                    <pic:cNvPicPr>
                      <a:picLocks noChangeAspect="1"/>
                    </pic:cNvPicPr>
                  </pic:nvPicPr>
                  <pic:blipFill>
                    <a:blip r:embed="rId11"/>
                    <a:stretch>
                      <a:fillRect/>
                    </a:stretch>
                  </pic:blipFill>
                  <pic:spPr>
                    <a:xfrm>
                      <a:off x="0" y="0"/>
                      <a:ext cx="5273040" cy="3954780"/>
                    </a:xfrm>
                    <a:prstGeom prst="rect">
                      <a:avLst/>
                    </a:prstGeom>
                  </pic:spPr>
                </pic:pic>
              </a:graphicData>
            </a:graphic>
          </wp:anchor>
        </w:drawing>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00" w:firstLineChars="200"/>
        <w:textAlignment w:val="auto"/>
        <w:rPr>
          <w:rFonts w:hint="eastAsia"/>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每个小时的消极情绪和积极情绪的对比图（宽度为1）</w:t>
      </w:r>
    </w:p>
    <w:p>
      <w:pPr>
        <w:rPr>
          <w:rFonts w:hint="eastAsia"/>
          <w:lang w:eastAsia="zh-CN"/>
        </w:rPr>
      </w:pPr>
      <w:r>
        <w:rPr>
          <w:rFonts w:hint="eastAsia"/>
          <w:lang w:eastAsia="zh-CN"/>
        </w:rPr>
        <w:drawing>
          <wp:inline distT="0" distB="0" distL="114300" distR="114300">
            <wp:extent cx="5273040" cy="3954780"/>
            <wp:effectExtent l="0" t="0" r="0" b="7620"/>
            <wp:docPr id="13" name="图片 13" descr="每个小时积极情绪和消极情绪的数量对比（宽度为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每个小时积极情绪和消极情绪的数量对比（宽度为0.6）"/>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pStyle w:val="5"/>
        <w:rPr>
          <w:rFonts w:hint="eastAsia" w:eastAsiaTheme="minorEastAsia"/>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每个小时积极情绪和消极情绪的数量对比（宽度为0.6）</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673600" cy="2328545"/>
            <wp:effectExtent l="0" t="0" r="5080" b="3175"/>
            <wp:docPr id="14" name="图片 14" descr="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柱状图"/>
                    <pic:cNvPicPr>
                      <a:picLocks noChangeAspect="1"/>
                    </pic:cNvPicPr>
                  </pic:nvPicPr>
                  <pic:blipFill>
                    <a:blip r:embed="rId13"/>
                    <a:stretch>
                      <a:fillRect/>
                    </a:stretch>
                  </pic:blipFill>
                  <pic:spPr>
                    <a:xfrm>
                      <a:off x="0" y="0"/>
                      <a:ext cx="4673600" cy="2328545"/>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00" w:firstLineChars="200"/>
        <w:textAlignment w:val="auto"/>
        <w:rPr>
          <w:rFonts w:hint="eastAsia"/>
          <w:lang w:eastAsia="zh-CN"/>
        </w:rPr>
      </w:pPr>
      <w:r>
        <w:t xml:space="preserve">表 </w:t>
      </w:r>
      <w:r>
        <w:fldChar w:fldCharType="begin"/>
      </w:r>
      <w:r>
        <w:instrText xml:space="preserve"> SEQ 表 \* ARABIC </w:instrText>
      </w:r>
      <w:r>
        <w:fldChar w:fldCharType="separate"/>
      </w:r>
      <w:r>
        <w:t>9</w:t>
      </w:r>
      <w:r>
        <w:fldChar w:fldCharType="end"/>
      </w:r>
      <w:r>
        <w:rPr>
          <w:rFonts w:hint="eastAsia"/>
          <w:lang w:eastAsia="zh-CN"/>
        </w:rPr>
        <w:t>十三天每个小时，消极，积极，中性情绪的数量统计的柱状图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从表7，8，9可以看出虽然情绪数量的周期性具有很明显的特征，但是对于我们要研究的课题相违背，积极情绪的数量在每一天的每个小时都多于消极情绪数量。现做折线图更加直观地研究</w:t>
      </w:r>
    </w:p>
    <w:p>
      <w:pPr>
        <w:rPr>
          <w:rFonts w:hint="eastAsia"/>
          <w:lang w:eastAsia="zh-CN"/>
        </w:rPr>
      </w:pPr>
    </w:p>
    <w:p>
      <w:pPr>
        <w:rPr>
          <w:rFonts w:hint="eastAsia"/>
          <w:lang w:val="en-US" w:eastAsia="zh-CN"/>
        </w:rPr>
      </w:pPr>
      <w:r>
        <w:rPr>
          <w:rFonts w:hint="eastAsia"/>
          <w:lang w:val="en-US" w:eastAsia="zh-CN"/>
        </w:rPr>
        <w:drawing>
          <wp:inline distT="0" distB="0" distL="114300" distR="114300">
            <wp:extent cx="3924935" cy="2944495"/>
            <wp:effectExtent l="0" t="0" r="6985" b="12065"/>
            <wp:docPr id="15" name="图片 15" descr="两周的推特积极与消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两周的推特积极与消极"/>
                    <pic:cNvPicPr>
                      <a:picLocks noChangeAspect="1"/>
                    </pic:cNvPicPr>
                  </pic:nvPicPr>
                  <pic:blipFill>
                    <a:blip r:embed="rId14"/>
                    <a:stretch>
                      <a:fillRect/>
                    </a:stretch>
                  </pic:blipFill>
                  <pic:spPr>
                    <a:xfrm>
                      <a:off x="0" y="0"/>
                      <a:ext cx="3924935" cy="2944495"/>
                    </a:xfrm>
                    <a:prstGeom prst="rect">
                      <a:avLst/>
                    </a:prstGeom>
                  </pic:spPr>
                </pic:pic>
              </a:graphicData>
            </a:graphic>
          </wp:inline>
        </w:drawing>
      </w:r>
    </w:p>
    <w:p>
      <w:pPr>
        <w:pStyle w:val="5"/>
        <w:rPr>
          <w:rFonts w:hint="eastAsia"/>
          <w:lang w:eastAsia="zh-CN"/>
        </w:rPr>
      </w:pPr>
      <w:r>
        <w:t xml:space="preserve">表 </w:t>
      </w:r>
      <w:r>
        <w:fldChar w:fldCharType="begin"/>
      </w:r>
      <w:r>
        <w:instrText xml:space="preserve"> SEQ 表 \* ARABIC </w:instrText>
      </w:r>
      <w:r>
        <w:fldChar w:fldCharType="separate"/>
      </w:r>
      <w:r>
        <w:t>10</w:t>
      </w:r>
      <w:r>
        <w:fldChar w:fldCharType="end"/>
      </w:r>
      <w:r>
        <w:rPr>
          <w:rFonts w:hint="eastAsia"/>
          <w:lang w:eastAsia="zh-CN"/>
        </w:rPr>
        <w:t>十三天每个小时，消极，积极，中性情绪的数量统计的折线图</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sz w:val="24"/>
          <w:szCs w:val="24"/>
          <w:lang w:val="en-US" w:eastAsia="zh-CN"/>
        </w:rPr>
        <w:t>从</w:t>
      </w:r>
      <w:r>
        <w:rPr>
          <w:rFonts w:hint="eastAsia" w:ascii="宋体" w:hAnsi="宋体" w:eastAsia="宋体" w:cs="宋体"/>
          <w:sz w:val="24"/>
          <w:szCs w:val="24"/>
          <w:lang w:val="en-US" w:eastAsia="zh-CN"/>
        </w:rPr>
        <w:t>以上这些图，可以明显地看出来，积极情绪在每天的每一个小时的数量都是多于消极情绪的，甚至在白天上午10点到下午3点左右的时间，是远远多余消极情绪的。但也可以发现在夜晚时分除了推特数量的下降之外，消极情绪数量和积极情绪数量接近，也就是比值发生了明显的变化，先对消极情绪和积极情绪的数量的比值进行研究。</w:t>
      </w:r>
    </w:p>
    <w:p>
      <w:pPr>
        <w:numPr>
          <w:ilvl w:val="0"/>
          <w:numId w:val="0"/>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2.3.3十三天相同时段的情绪（消极和积极）数量对比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lang w:val="en-US" w:eastAsia="zh-CN"/>
        </w:rPr>
      </w:pPr>
      <w:r>
        <w:rPr>
          <w:rFonts w:hint="eastAsia" w:ascii="宋体" w:hAnsi="宋体" w:eastAsia="宋体" w:cs="宋体"/>
          <w:sz w:val="24"/>
          <w:szCs w:val="24"/>
          <w:lang w:val="en-US" w:eastAsia="zh-CN"/>
        </w:rPr>
        <w:t>在之前的研究可以发现，情绪变化有着很明显的周期性，所以对十三天的同一时段的情绪数量取均值，进行24小时的情绪研究。</w:t>
      </w:r>
      <w:r>
        <w:rPr>
          <w:rFonts w:hint="eastAsia"/>
          <w:lang w:val="en-US" w:eastAsia="zh-CN"/>
        </w:rPr>
        <w:drawing>
          <wp:inline distT="0" distB="0" distL="114300" distR="114300">
            <wp:extent cx="5273040" cy="3954780"/>
            <wp:effectExtent l="0" t="0" r="0" b="7620"/>
            <wp:docPr id="16" name="图片 16" descr="消极与积极情绪的比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消极与积极情绪的比值"/>
                    <pic:cNvPicPr>
                      <a:picLocks noChangeAspect="1"/>
                    </pic:cNvPicPr>
                  </pic:nvPicPr>
                  <pic:blipFill>
                    <a:blip r:embed="rId15"/>
                    <a:stretch>
                      <a:fillRect/>
                    </a:stretch>
                  </pic:blipFill>
                  <pic:spPr>
                    <a:xfrm>
                      <a:off x="0" y="0"/>
                      <a:ext cx="5273040" cy="3954780"/>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00" w:firstLineChars="200"/>
        <w:textAlignment w:val="auto"/>
        <w:rPr>
          <w:rFonts w:hint="eastAsia"/>
          <w:lang w:eastAsia="zh-CN"/>
        </w:rPr>
      </w:pPr>
      <w:r>
        <w:t xml:space="preserve">表 </w:t>
      </w:r>
      <w:r>
        <w:fldChar w:fldCharType="begin"/>
      </w:r>
      <w:r>
        <w:instrText xml:space="preserve"> SEQ 表 \* ARABIC </w:instrText>
      </w:r>
      <w:r>
        <w:fldChar w:fldCharType="separate"/>
      </w:r>
      <w:r>
        <w:t>11</w:t>
      </w:r>
      <w:r>
        <w:fldChar w:fldCharType="end"/>
      </w:r>
      <w:r>
        <w:rPr>
          <w:rFonts w:hint="eastAsia"/>
          <w:lang w:eastAsia="zh-CN"/>
        </w:rPr>
        <w:t>十三日同时段的消极情绪数量和积极情绪数量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在这一张图可以清楚地发现消极情绪和积极情绪数量关系，在凌晨3点左右，消极情绪和积极情绪同步进入一天中的最低点，但两者数量相差不多。现做出消极情绪数量和积极情绪数量的比值变化。</w:t>
      </w:r>
    </w:p>
    <w:p>
      <w:pPr>
        <w:rPr>
          <w:rFonts w:hint="default"/>
          <w:lang w:val="en-US" w:eastAsia="zh-CN"/>
        </w:rPr>
      </w:pPr>
      <w:r>
        <w:rPr>
          <w:rFonts w:hint="default"/>
          <w:lang w:val="en-US" w:eastAsia="zh-CN"/>
        </w:rPr>
        <w:drawing>
          <wp:inline distT="0" distB="0" distL="114300" distR="114300">
            <wp:extent cx="5273040" cy="3954780"/>
            <wp:effectExtent l="0" t="0" r="0" b="7620"/>
            <wp:docPr id="17" name="图片 17" descr="比率均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比率均值"/>
                    <pic:cNvPicPr>
                      <a:picLocks noChangeAspect="1"/>
                    </pic:cNvPicPr>
                  </pic:nvPicPr>
                  <pic:blipFill>
                    <a:blip r:embed="rId16"/>
                    <a:stretch>
                      <a:fillRect/>
                    </a:stretch>
                  </pic:blipFill>
                  <pic:spPr>
                    <a:xfrm>
                      <a:off x="0" y="0"/>
                      <a:ext cx="5273040" cy="3954780"/>
                    </a:xfrm>
                    <a:prstGeom prst="rect">
                      <a:avLst/>
                    </a:prstGeom>
                  </pic:spPr>
                </pic:pic>
              </a:graphicData>
            </a:graphic>
          </wp:inline>
        </w:drawing>
      </w:r>
    </w:p>
    <w:p>
      <w:pPr>
        <w:pStyle w:val="5"/>
        <w:rPr>
          <w:rFonts w:hint="eastAsia"/>
          <w:lang w:eastAsia="zh-CN"/>
        </w:rPr>
      </w:pPr>
      <w:r>
        <w:t xml:space="preserve">表 </w:t>
      </w:r>
      <w:r>
        <w:fldChar w:fldCharType="begin"/>
      </w:r>
      <w:r>
        <w:instrText xml:space="preserve"> SEQ 表 \* ARABIC </w:instrText>
      </w:r>
      <w:r>
        <w:fldChar w:fldCharType="separate"/>
      </w:r>
      <w:r>
        <w:t>12</w:t>
      </w:r>
      <w:r>
        <w:fldChar w:fldCharType="end"/>
      </w:r>
      <w:r>
        <w:rPr>
          <w:rFonts w:hint="eastAsia"/>
          <w:lang w:eastAsia="zh-CN"/>
        </w:rPr>
        <w:t>消极情绪数量与积极情绪数量比值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由图易得，在凌晨时分消极言论数量和积极言论数量的比值到达最大值。这就可以说明为什么在夜晚，社交平台上的消极言论数量感觉多于积极言论。在实际统计中可以发现，其实不是真的多于积极言论，而是相比于白天，消极言论占言论总数的比值大大地增加，所以会出现感觉消极言论数量多于积极言论的感受。</w:t>
      </w:r>
    </w:p>
    <w:p>
      <w:pPr>
        <w:pStyle w:val="2"/>
        <w:numPr>
          <w:ilvl w:val="0"/>
          <w:numId w:val="1"/>
        </w:numPr>
        <w:bidi w:val="0"/>
        <w:ind w:left="0" w:leftChars="0" w:firstLine="0" w:firstLineChars="0"/>
        <w:jc w:val="center"/>
        <w:rPr>
          <w:rFonts w:hint="eastAsia"/>
          <w:b/>
          <w:bCs w:val="0"/>
          <w:lang w:val="en-US" w:eastAsia="zh-CN"/>
        </w:rPr>
      </w:pPr>
      <w:r>
        <w:rPr>
          <w:rFonts w:hint="eastAsia"/>
          <w:b/>
          <w:bCs w:val="0"/>
          <w:lang w:val="en-US" w:eastAsia="zh-CN"/>
        </w:rPr>
        <w:t>情绪变化研究总结：</w:t>
      </w:r>
    </w:p>
    <w:p>
      <w:pPr>
        <w:numPr>
          <w:ilvl w:val="0"/>
          <w:numId w:val="0"/>
        </w:numPr>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3.1数据分析的逻辑性：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从最开始的简单研究数据量，对整体的数据规模有了一定的认识和了解，到之后的加入时间戳，将时间细化，分析每个小时，每个时间段的数据数量特点，再到后面联系数据和现实生活的体验，整个数据分析的过程是循序渐进的，是具有研究逻辑和研究思维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sz w:val="24"/>
          <w:szCs w:val="24"/>
          <w:lang w:val="en-US" w:eastAsia="zh-CN"/>
        </w:rPr>
        <w:t xml:space="preserve">3.2 </w:t>
      </w:r>
      <w:r>
        <w:rPr>
          <w:rFonts w:hint="eastAsia"/>
          <w:b/>
          <w:bCs/>
          <w:sz w:val="24"/>
          <w:szCs w:val="24"/>
          <w:lang w:val="en-US" w:eastAsia="zh-CN"/>
        </w:rPr>
        <w:t>数据分析的结论：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1.推特内容发布具有周期性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2.推特平台上的三种情绪的数量比较：中性情绪数量 &gt; 积极情绪数量 &gt; 消极情绪数量。结合生活，其实大家在社交平台上发布的内容都基本是积极乐观，会把自己好的一面展现给大家，不会在网络上发布很多的消极情绪。</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推特平台上的积极情绪在当地时间10点到15点的时间段到达极大值。在3点左右达到极小值，同时也在凌晨三点左右消极情绪与积极情绪的比值到达最大。结合生活，在日常生活中，大家一到夜晚感觉社交平台上的消极言论会变得多起来，甚至感觉多于积极言论，只是消极言论的比值多于了积极言论，所以让人感觉到了压抑和忧郁的感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 xml:space="preserve">3.2 </w:t>
      </w:r>
      <w:r>
        <w:rPr>
          <w:rFonts w:hint="eastAsia"/>
          <w:b/>
          <w:bCs/>
          <w:sz w:val="24"/>
          <w:szCs w:val="24"/>
          <w:lang w:val="en-US" w:eastAsia="zh-CN"/>
        </w:rPr>
        <w:t>本次数据分析的缺陷：</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lang w:val="en-US" w:eastAsia="zh-CN"/>
        </w:rPr>
        <w:t xml:space="preserve">1.本次数据分析使用的NLP是Textblob，由于是python的开源库，可能对于分析推特数据的针对性没有那么强，在一些语句的分析中可能出现很大的误差。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2.此外情绪分析的样本规模只有100万组，得出十分准确的结论还远远不够。</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3..对于数据分析自然语言库的问题，我借鉴开源网站的思路，并利用nltk中电影评论为训练集，进行监督学习，得到一个简易的分类器。并在遍历的过程中进行数量统计，得出柱状图如图</w:t>
      </w:r>
      <w:r>
        <w:rPr>
          <w:rFonts w:hint="eastAsia" w:ascii="宋体" w:hAnsi="宋体" w:eastAsia="宋体" w:cs="宋体"/>
          <w:sz w:val="24"/>
          <w:szCs w:val="24"/>
          <w:lang w:val="en-US" w:eastAsia="zh-CN"/>
        </w:rPr>
        <w:drawing>
          <wp:anchor distT="0" distB="0" distL="114300" distR="114300" simplePos="0" relativeHeight="251661312" behindDoc="0" locked="0" layoutInCell="1" allowOverlap="1">
            <wp:simplePos x="0" y="0"/>
            <wp:positionH relativeFrom="column">
              <wp:posOffset>0</wp:posOffset>
            </wp:positionH>
            <wp:positionV relativeFrom="paragraph">
              <wp:posOffset>914400</wp:posOffset>
            </wp:positionV>
            <wp:extent cx="4681220" cy="3510915"/>
            <wp:effectExtent l="0" t="0" r="12700" b="9525"/>
            <wp:wrapTopAndBottom/>
            <wp:docPr id="21" name="图片 21" descr="Figure_1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1_bar"/>
                    <pic:cNvPicPr>
                      <a:picLocks noChangeAspect="1"/>
                    </pic:cNvPicPr>
                  </pic:nvPicPr>
                  <pic:blipFill>
                    <a:blip r:embed="rId17"/>
                    <a:stretch>
                      <a:fillRect/>
                    </a:stretch>
                  </pic:blipFill>
                  <pic:spPr>
                    <a:xfrm>
                      <a:off x="0" y="0"/>
                      <a:ext cx="4681220" cy="3510915"/>
                    </a:xfrm>
                    <a:prstGeom prst="rect">
                      <a:avLst/>
                    </a:prstGeom>
                  </pic:spPr>
                </pic:pic>
              </a:graphicData>
            </a:graphic>
          </wp:anchor>
        </w:drawing>
      </w:r>
      <w:r>
        <w:rPr>
          <w:rFonts w:hint="eastAsia" w:ascii="宋体" w:hAnsi="宋体" w:eastAsia="宋体" w:cs="宋体"/>
          <w:sz w:val="24"/>
          <w:szCs w:val="24"/>
          <w:lang w:val="en-US" w:eastAsia="zh-CN"/>
        </w:rPr>
        <w:t>。</w:t>
      </w:r>
    </w:p>
    <w:p>
      <w:pPr>
        <w:pStyle w:val="5"/>
        <w:keepNext w:val="0"/>
        <w:keepLines w:val="0"/>
        <w:pageBreakBefore w:val="0"/>
        <w:widowControl w:val="0"/>
        <w:kinsoku/>
        <w:wordWrap/>
        <w:overflowPunct/>
        <w:topLinePunct w:val="0"/>
        <w:autoSpaceDE/>
        <w:autoSpaceDN/>
        <w:bidi w:val="0"/>
        <w:adjustRightInd/>
        <w:snapToGrid/>
        <w:spacing w:line="360" w:lineRule="auto"/>
        <w:ind w:firstLine="400" w:firstLineChars="200"/>
        <w:textAlignment w:val="auto"/>
        <w:rPr>
          <w:rFonts w:hint="eastAsia" w:eastAsiaTheme="minorEastAsia"/>
          <w:sz w:val="24"/>
          <w:szCs w:val="24"/>
          <w:lang w:val="en-US" w:eastAsia="zh-CN"/>
        </w:rPr>
      </w:pPr>
      <w:r>
        <w:t xml:space="preserve">表 </w:t>
      </w:r>
      <w:r>
        <w:fldChar w:fldCharType="begin"/>
      </w:r>
      <w:r>
        <w:instrText xml:space="preserve"> SEQ 表 \* ARABIC </w:instrText>
      </w:r>
      <w:r>
        <w:fldChar w:fldCharType="separate"/>
      </w:r>
      <w:r>
        <w:t>13</w:t>
      </w:r>
      <w:r>
        <w:fldChar w:fldCharType="end"/>
      </w:r>
      <w:r>
        <w:rPr>
          <w:rFonts w:hint="eastAsia"/>
          <w:lang w:eastAsia="zh-CN"/>
        </w:rPr>
        <w:t>机器学习模型下的数据统计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但由于期末周的任务较多，没有将该种思路延续以及深入研究。</w:t>
      </w:r>
    </w:p>
    <w:p>
      <w:pPr>
        <w:pStyle w:val="2"/>
        <w:numPr>
          <w:ilvl w:val="0"/>
          <w:numId w:val="1"/>
        </w:numPr>
        <w:bidi w:val="0"/>
        <w:ind w:left="0" w:leftChars="0" w:firstLine="0" w:firstLineChars="0"/>
        <w:jc w:val="center"/>
        <w:rPr>
          <w:rFonts w:hint="eastAsia"/>
          <w:b/>
          <w:bCs w:val="0"/>
          <w:lang w:val="en-US" w:eastAsia="zh-CN"/>
        </w:rPr>
      </w:pPr>
      <w:r>
        <w:rPr>
          <w:rFonts w:hint="eastAsia"/>
          <w:b/>
          <w:bCs w:val="0"/>
          <w:lang w:val="en-US" w:eastAsia="zh-CN"/>
        </w:rPr>
        <w:t>其他方面的研究：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4.1一天内的活跃度变化：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drawing>
          <wp:inline distT="0" distB="0" distL="114300" distR="114300">
            <wp:extent cx="5273040" cy="3954780"/>
            <wp:effectExtent l="0" t="0" r="0" b="7620"/>
            <wp:docPr id="22" name="图片 22" descr="有实心点的活跃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有实心点的活跃度"/>
                    <pic:cNvPicPr>
                      <a:picLocks noChangeAspect="1"/>
                    </pic:cNvPicPr>
                  </pic:nvPicPr>
                  <pic:blipFill>
                    <a:blip r:embed="rId18"/>
                    <a:stretch>
                      <a:fillRect/>
                    </a:stretch>
                  </pic:blipFill>
                  <pic:spPr>
                    <a:xfrm>
                      <a:off x="0" y="0"/>
                      <a:ext cx="5273040" cy="395478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eastAsia="zh-CN"/>
        </w:rPr>
      </w:pPr>
      <w:r>
        <w:t xml:space="preserve">表 </w:t>
      </w:r>
      <w:r>
        <w:fldChar w:fldCharType="begin"/>
      </w:r>
      <w:r>
        <w:instrText xml:space="preserve"> SEQ 表 \* ARABIC </w:instrText>
      </w:r>
      <w:r>
        <w:fldChar w:fldCharType="separate"/>
      </w:r>
      <w:r>
        <w:t>14</w:t>
      </w:r>
      <w:r>
        <w:fldChar w:fldCharType="end"/>
      </w:r>
      <w:r>
        <w:rPr>
          <w:rFonts w:hint="eastAsia"/>
          <w:lang w:eastAsia="zh-CN"/>
        </w:rPr>
        <w:t>活跃度均值的变化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统计每个小时的推特发布的数量来衡量推特的活跃度，可以发现推特在20点左右活跃度最高，在5点左右活跃度最低。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4.2</w:t>
      </w:r>
      <w:r>
        <w:rPr>
          <w:rFonts w:hint="eastAsia"/>
          <w:b/>
          <w:bCs/>
          <w:sz w:val="24"/>
          <w:szCs w:val="24"/>
          <w:lang w:val="en-US" w:eastAsia="zh-CN"/>
        </w:rPr>
        <w:t>特发送地点的热点图</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drawing>
          <wp:inline distT="0" distB="0" distL="114300" distR="114300">
            <wp:extent cx="5273040" cy="3954780"/>
            <wp:effectExtent l="0" t="0" r="0" b="7620"/>
            <wp:docPr id="26" name="图片 26" descr="Figure英国情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ure英国情绪"/>
                    <pic:cNvPicPr>
                      <a:picLocks noChangeAspect="1"/>
                    </pic:cNvPicPr>
                  </pic:nvPicPr>
                  <pic:blipFill>
                    <a:blip r:embed="rId19"/>
                    <a:stretch>
                      <a:fillRect/>
                    </a:stretch>
                  </pic:blipFill>
                  <pic:spPr>
                    <a:xfrm>
                      <a:off x="0" y="0"/>
                      <a:ext cx="5273040" cy="3954780"/>
                    </a:xfrm>
                    <a:prstGeom prst="rect">
                      <a:avLst/>
                    </a:prstGeom>
                  </pic:spPr>
                </pic:pic>
              </a:graphicData>
            </a:graphic>
          </wp:inline>
        </w:drawing>
      </w:r>
      <w:r>
        <w:rPr>
          <w:rFonts w:hint="default"/>
          <w:sz w:val="24"/>
          <w:szCs w:val="24"/>
          <w:lang w:val="en-US" w:eastAsia="zh-CN"/>
        </w:rPr>
        <w:drawing>
          <wp:anchor distT="0" distB="0" distL="114300" distR="114300" simplePos="0" relativeHeight="251662336" behindDoc="0" locked="0" layoutInCell="1" allowOverlap="1">
            <wp:simplePos x="0" y="0"/>
            <wp:positionH relativeFrom="column">
              <wp:posOffset>0</wp:posOffset>
            </wp:positionH>
            <wp:positionV relativeFrom="paragraph">
              <wp:posOffset>-6132830</wp:posOffset>
            </wp:positionV>
            <wp:extent cx="5273040" cy="3954780"/>
            <wp:effectExtent l="0" t="0" r="0" b="7620"/>
            <wp:wrapTopAndBottom/>
            <wp:docPr id="25" name="图片 25" descr="人数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人数分布"/>
                    <pic:cNvPicPr>
                      <a:picLocks noChangeAspect="1"/>
                    </pic:cNvPicPr>
                  </pic:nvPicPr>
                  <pic:blipFill>
                    <a:blip r:embed="rId20"/>
                    <a:stretch>
                      <a:fillRect/>
                    </a:stretch>
                  </pic:blipFill>
                  <pic:spPr>
                    <a:xfrm>
                      <a:off x="0" y="0"/>
                      <a:ext cx="5273040" cy="3954780"/>
                    </a:xfrm>
                    <a:prstGeom prst="rect">
                      <a:avLst/>
                    </a:prstGeom>
                  </pic:spPr>
                </pic:pic>
              </a:graphicData>
            </a:graphic>
          </wp:anchor>
        </w:drawing>
      </w:r>
      <w:r>
        <w:t xml:space="preserve">表 </w:t>
      </w:r>
      <w:r>
        <w:fldChar w:fldCharType="begin"/>
      </w:r>
      <w:r>
        <w:instrText xml:space="preserve"> SEQ 表 \* ARABIC </w:instrText>
      </w:r>
      <w:r>
        <w:fldChar w:fldCharType="separate"/>
      </w:r>
      <w:r>
        <w:t>15</w:t>
      </w:r>
      <w:r>
        <w:fldChar w:fldCharType="end"/>
      </w:r>
      <w:r>
        <w:rPr>
          <w:rFonts w:hint="eastAsia"/>
          <w:lang w:val="en-US" w:eastAsia="zh-CN"/>
        </w:rPr>
        <w:t>推特发送地点的热点图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可以发现在英国伦敦中心部分的推特发布较为集中，在郊区部分发布较为稀疏，这可能和人口密度也有一定关系。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4.3好友数量的研究</w:t>
      </w:r>
    </w:p>
    <w:p>
      <w:pPr>
        <w:pStyle w:val="5"/>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lang w:val="en-US" w:eastAsia="zh-CN"/>
        </w:rPr>
      </w:pPr>
      <w:r>
        <w:rPr>
          <w:rFonts w:hint="eastAsia"/>
          <w:b/>
          <w:bCs/>
          <w:sz w:val="24"/>
          <w:szCs w:val="24"/>
          <w:lang w:val="en-US" w:eastAsia="zh-CN"/>
        </w:rPr>
        <w:t>4.3.1好友数量的简单统计：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由表16可知，推特好友数量大多在1000以下，但也有很多推特用户的好友数在1000到2000之间，甚至还有推特用户的好友数达到了恐怖的8000.个体差异较大。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default"/>
          <w:b/>
          <w:bCs/>
          <w:sz w:val="24"/>
          <w:szCs w:val="24"/>
          <w:lang w:val="en-US" w:eastAsia="zh-CN"/>
        </w:rPr>
        <w:drawing>
          <wp:inline distT="0" distB="0" distL="114300" distR="114300">
            <wp:extent cx="5266690" cy="2623185"/>
            <wp:effectExtent l="0" t="0" r="6350" b="13335"/>
            <wp:docPr id="29" name="图片 29" descr="好友数目柱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好友数目柱状图‘"/>
                    <pic:cNvPicPr>
                      <a:picLocks noChangeAspect="1"/>
                    </pic:cNvPicPr>
                  </pic:nvPicPr>
                  <pic:blipFill>
                    <a:blip r:embed="rId21"/>
                    <a:stretch>
                      <a:fillRect/>
                    </a:stretch>
                  </pic:blipFill>
                  <pic:spPr>
                    <a:xfrm>
                      <a:off x="0" y="0"/>
                      <a:ext cx="5266690" cy="262318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eastAsia="zh-CN"/>
        </w:rPr>
      </w:pPr>
      <w:r>
        <w:t xml:space="preserve">表 </w:t>
      </w:r>
      <w:r>
        <w:fldChar w:fldCharType="begin"/>
      </w:r>
      <w:r>
        <w:instrText xml:space="preserve"> SEQ 表 \* ARABIC </w:instrText>
      </w:r>
      <w:r>
        <w:fldChar w:fldCharType="separate"/>
      </w:r>
      <w:r>
        <w:t>16</w:t>
      </w:r>
      <w:r>
        <w:fldChar w:fldCharType="end"/>
      </w:r>
      <w:r>
        <w:rPr>
          <w:rFonts w:hint="eastAsia"/>
          <w:lang w:eastAsia="zh-CN"/>
        </w:rPr>
        <w:t>好友数量的柱状图</w:t>
      </w:r>
    </w:p>
    <w:p>
      <w:pPr>
        <w:pStyle w:val="5"/>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szCs w:val="24"/>
          <w:lang w:val="en-US" w:eastAsia="zh-CN"/>
        </w:rPr>
      </w:pPr>
      <w:r>
        <w:rPr>
          <w:rFonts w:hint="eastAsia"/>
          <w:b/>
          <w:bCs/>
          <w:sz w:val="24"/>
          <w:szCs w:val="24"/>
          <w:lang w:val="en-US" w:eastAsia="zh-CN"/>
        </w:rPr>
        <w:t>4.3.1好友数量和发布内容的关系：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使用了textblob对推特用户的发布内容进行分析，返回情绪的极性，并用点的大小表示好友数目的多少，可以发现，好友数目越多的发布的内容更为积极和中性。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default"/>
          <w:b/>
          <w:bCs/>
          <w:sz w:val="24"/>
          <w:szCs w:val="24"/>
          <w:lang w:val="en-US" w:eastAsia="zh-CN"/>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73040" cy="3954780"/>
            <wp:effectExtent l="0" t="0" r="0" b="7620"/>
            <wp:wrapTopAndBottom/>
            <wp:docPr id="28" name="图片 28" descr="情绪和好友数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情绪和好友数目"/>
                    <pic:cNvPicPr>
                      <a:picLocks noChangeAspect="1"/>
                    </pic:cNvPicPr>
                  </pic:nvPicPr>
                  <pic:blipFill>
                    <a:blip r:embed="rId22"/>
                    <a:stretch>
                      <a:fillRect/>
                    </a:stretch>
                  </pic:blipFill>
                  <pic:spPr>
                    <a:xfrm>
                      <a:off x="0" y="0"/>
                      <a:ext cx="5273040" cy="3954780"/>
                    </a:xfrm>
                    <a:prstGeom prst="rect">
                      <a:avLst/>
                    </a:prstGeom>
                  </pic:spPr>
                </pic:pic>
              </a:graphicData>
            </a:graphic>
          </wp:anchor>
        </w:drawing>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b/>
          <w:bCs/>
          <w:sz w:val="24"/>
          <w:szCs w:val="24"/>
          <w:lang w:val="en-US" w:eastAsia="zh-CN"/>
        </w:rPr>
      </w:pPr>
      <w:r>
        <w:t xml:space="preserve">表 </w:t>
      </w:r>
      <w:r>
        <w:fldChar w:fldCharType="begin"/>
      </w:r>
      <w:r>
        <w:instrText xml:space="preserve"> SEQ 表 \* ARABIC </w:instrText>
      </w:r>
      <w:r>
        <w:fldChar w:fldCharType="separate"/>
      </w:r>
      <w:r>
        <w:t>17</w:t>
      </w:r>
      <w:r>
        <w:fldChar w:fldCharType="end"/>
      </w:r>
      <w:r>
        <w:rPr>
          <w:rFonts w:hint="eastAsia"/>
          <w:lang w:eastAsia="zh-CN"/>
        </w:rPr>
        <w:t>好友数量和发布内容的关系（点越大代表好友越多）</w:t>
      </w:r>
    </w:p>
    <w:p>
      <w:pPr>
        <w:rPr>
          <w:rFonts w:hint="default"/>
          <w:b/>
          <w:bCs w:val="0"/>
          <w:lang w:val="en-US" w:eastAsia="zh-CN"/>
        </w:rPr>
      </w:pPr>
    </w:p>
    <w:p>
      <w:pPr>
        <w:pStyle w:val="2"/>
        <w:numPr>
          <w:ilvl w:val="0"/>
          <w:numId w:val="1"/>
        </w:numPr>
        <w:bidi w:val="0"/>
        <w:ind w:left="0" w:leftChars="0" w:firstLine="0" w:firstLineChars="0"/>
        <w:jc w:val="center"/>
        <w:rPr>
          <w:rFonts w:hint="eastAsia"/>
          <w:b/>
          <w:bCs w:val="0"/>
          <w:lang w:val="en-US" w:eastAsia="zh-CN"/>
        </w:rPr>
      </w:pPr>
      <w:r>
        <w:rPr>
          <w:rFonts w:hint="eastAsia"/>
          <w:b/>
          <w:bCs w:val="0"/>
          <w:lang w:val="en-US" w:eastAsia="zh-CN"/>
        </w:rPr>
        <w:t>Python数据分析的收获：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数据提取，例如csv，json等文件的数据提取，在json文件中遇到json格式的不规范（例如空行等的出现</w:t>
      </w:r>
      <w:bookmarkStart w:id="0" w:name="_GoBack"/>
      <w:bookmarkEnd w:id="0"/>
      <w:r>
        <w:rPr>
          <w:rFonts w:hint="eastAsia" w:ascii="宋体" w:hAnsi="宋体" w:eastAsia="宋体" w:cs="宋体"/>
          <w:sz w:val="24"/>
          <w:szCs w:val="24"/>
          <w:lang w:val="en-US" w:eastAsia="zh-CN"/>
        </w:rPr>
        <w:t>）如何解决。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利用os库操作不在同一个文件夹的文件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掌握了基本的NLP库的用法，对自然语言进行简单的情绪分析，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掌握了datetime类型转化为时间戳进行数字操作，并进行相应的可视化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使用matplotlib对数据进行可视化，掌握了plot，bar，scatter，basemap等画图函数的基本应用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简单应用了机器学习的理论，并用代码进行实现</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在整个过程中，更多地是自学能力的提升，寻找资源能力的提升，很有收获。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521C7D"/>
    <w:multiLevelType w:val="singleLevel"/>
    <w:tmpl w:val="24521C7D"/>
    <w:lvl w:ilvl="0" w:tentative="0">
      <w:start w:val="1"/>
      <w:numFmt w:val="decimal"/>
      <w:lvlText w:val="%1."/>
      <w:lvlJc w:val="left"/>
      <w:pPr>
        <w:tabs>
          <w:tab w:val="left" w:pos="312"/>
        </w:tabs>
      </w:pPr>
    </w:lvl>
  </w:abstractNum>
  <w:abstractNum w:abstractNumId="1">
    <w:nsid w:val="336FFF19"/>
    <w:multiLevelType w:val="singleLevel"/>
    <w:tmpl w:val="336FFF1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2NTI4ZTU5YzkyMWE3NjliMGFhMjI4NmJjZjIwMmUifQ=="/>
  </w:docVars>
  <w:rsids>
    <w:rsidRoot w:val="00000000"/>
    <w:rsid w:val="00DC32E0"/>
    <w:rsid w:val="01537095"/>
    <w:rsid w:val="02ED589B"/>
    <w:rsid w:val="042E6476"/>
    <w:rsid w:val="0A7F4FD9"/>
    <w:rsid w:val="0D511939"/>
    <w:rsid w:val="0D743D31"/>
    <w:rsid w:val="0EF44175"/>
    <w:rsid w:val="0F44530B"/>
    <w:rsid w:val="11035818"/>
    <w:rsid w:val="172911B0"/>
    <w:rsid w:val="180B7BC6"/>
    <w:rsid w:val="18487551"/>
    <w:rsid w:val="1A7231FC"/>
    <w:rsid w:val="1B7A4B76"/>
    <w:rsid w:val="20D279B3"/>
    <w:rsid w:val="247E78C9"/>
    <w:rsid w:val="24823160"/>
    <w:rsid w:val="26425290"/>
    <w:rsid w:val="274810A2"/>
    <w:rsid w:val="2AB75CBF"/>
    <w:rsid w:val="2AD0640E"/>
    <w:rsid w:val="2D2C76B3"/>
    <w:rsid w:val="2E045C4E"/>
    <w:rsid w:val="2E0C0AF6"/>
    <w:rsid w:val="30745830"/>
    <w:rsid w:val="32F17CC2"/>
    <w:rsid w:val="344755CB"/>
    <w:rsid w:val="351C5D82"/>
    <w:rsid w:val="354B71AC"/>
    <w:rsid w:val="39512577"/>
    <w:rsid w:val="3BBA5E42"/>
    <w:rsid w:val="3E360EBB"/>
    <w:rsid w:val="3F657BB3"/>
    <w:rsid w:val="414125C6"/>
    <w:rsid w:val="414270DD"/>
    <w:rsid w:val="427E5603"/>
    <w:rsid w:val="44004F9E"/>
    <w:rsid w:val="4450630B"/>
    <w:rsid w:val="451B41E0"/>
    <w:rsid w:val="46BB32D3"/>
    <w:rsid w:val="49932EA7"/>
    <w:rsid w:val="4D50118C"/>
    <w:rsid w:val="4D633FA0"/>
    <w:rsid w:val="4E3F3656"/>
    <w:rsid w:val="4FAC5BA1"/>
    <w:rsid w:val="506248C2"/>
    <w:rsid w:val="544E5F99"/>
    <w:rsid w:val="55771CB7"/>
    <w:rsid w:val="57AC603B"/>
    <w:rsid w:val="57D335F4"/>
    <w:rsid w:val="580411A5"/>
    <w:rsid w:val="58B55E22"/>
    <w:rsid w:val="59747CE6"/>
    <w:rsid w:val="5A346A52"/>
    <w:rsid w:val="5B504D2E"/>
    <w:rsid w:val="61E260EF"/>
    <w:rsid w:val="67F91193"/>
    <w:rsid w:val="68E35D06"/>
    <w:rsid w:val="6B802A72"/>
    <w:rsid w:val="708F3B40"/>
    <w:rsid w:val="7125641D"/>
    <w:rsid w:val="74D74727"/>
    <w:rsid w:val="759336AA"/>
    <w:rsid w:val="75A8611F"/>
    <w:rsid w:val="79C75E1F"/>
    <w:rsid w:val="7A375852"/>
    <w:rsid w:val="7B46580C"/>
    <w:rsid w:val="7B4C72AD"/>
    <w:rsid w:val="7C65024D"/>
    <w:rsid w:val="7D37680D"/>
    <w:rsid w:val="7F3E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character" w:customStyle="1" w:styleId="8">
    <w:name w:val="标题 2 Char"/>
    <w:link w:val="3"/>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2985</Words>
  <Characters>3326</Characters>
  <Lines>0</Lines>
  <Paragraphs>0</Paragraphs>
  <TotalTime>14</TotalTime>
  <ScaleCrop>false</ScaleCrop>
  <LinksUpToDate>false</LinksUpToDate>
  <CharactersWithSpaces>3370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2022-12-13T02:37:00Z</dcterms:created>
  <dc:creator>Administrator</dc:creator>
  <cp:lastModifiedBy>ㅤ</cp:lastModifiedBy>
  <dcterms:modified xsi:type="dcterms:W3CDTF">2022-12-20T13:28:39Z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7281D2DDF2044CD392C2EDC4D84DCFD9</vt:lpwstr>
  </property>
</Properties>
</file>