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E38A0" w14:textId="7A78099A" w:rsidR="003039D4" w:rsidRPr="00E94675" w:rsidRDefault="00E94675" w:rsidP="00947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4675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="006E59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59BA" w:rsidRPr="006E59BA">
        <w:rPr>
          <w:rFonts w:ascii="Times New Roman" w:hAnsi="Times New Roman" w:cs="Times New Roman"/>
          <w:sz w:val="24"/>
          <w:szCs w:val="24"/>
        </w:rPr>
        <w:t>A Mix and Match Game</w:t>
      </w:r>
      <w:r w:rsidR="001D43D2">
        <w:rPr>
          <w:rFonts w:ascii="Times New Roman" w:hAnsi="Times New Roman" w:cs="Times New Roman"/>
          <w:sz w:val="24"/>
          <w:szCs w:val="24"/>
        </w:rPr>
        <w:t>: Anime Edition</w:t>
      </w:r>
    </w:p>
    <w:p w14:paraId="1B9CDA02" w14:textId="1EEC4F4A" w:rsidR="00E94675" w:rsidRPr="00E94675" w:rsidRDefault="00E94675" w:rsidP="009475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675">
        <w:rPr>
          <w:rFonts w:ascii="Times New Roman" w:hAnsi="Times New Roman" w:cs="Times New Roman"/>
          <w:b/>
          <w:bCs/>
          <w:sz w:val="24"/>
          <w:szCs w:val="24"/>
        </w:rPr>
        <w:t>Coordinator:</w:t>
      </w:r>
      <w:r w:rsidRPr="00E94675">
        <w:rPr>
          <w:rFonts w:ascii="Times New Roman" w:hAnsi="Times New Roman" w:cs="Times New Roman"/>
          <w:sz w:val="24"/>
          <w:szCs w:val="24"/>
        </w:rPr>
        <w:t xml:space="preserve"> Devon Woods</w:t>
      </w:r>
    </w:p>
    <w:p w14:paraId="644B5991" w14:textId="7B8A7A17" w:rsidR="00E94675" w:rsidRPr="00E94675" w:rsidRDefault="00E94675" w:rsidP="009475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467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E41430">
        <w:rPr>
          <w:rFonts w:ascii="Times New Roman" w:hAnsi="Times New Roman" w:cs="Times New Roman"/>
          <w:sz w:val="24"/>
          <w:szCs w:val="24"/>
        </w:rPr>
        <w:t>This is a matching game</w:t>
      </w:r>
      <w:r w:rsidR="007177B9">
        <w:rPr>
          <w:rFonts w:ascii="Times New Roman" w:hAnsi="Times New Roman" w:cs="Times New Roman"/>
          <w:sz w:val="24"/>
          <w:szCs w:val="24"/>
        </w:rPr>
        <w:t>, an anime edition,</w:t>
      </w:r>
      <w:r w:rsidR="00E41430">
        <w:rPr>
          <w:rFonts w:ascii="Times New Roman" w:hAnsi="Times New Roman" w:cs="Times New Roman"/>
          <w:sz w:val="24"/>
          <w:szCs w:val="24"/>
        </w:rPr>
        <w:t xml:space="preserve"> that requires its players to match similar elements. </w:t>
      </w:r>
      <w:r w:rsidR="00B02897">
        <w:rPr>
          <w:rFonts w:ascii="Times New Roman" w:hAnsi="Times New Roman" w:cs="Times New Roman"/>
          <w:sz w:val="24"/>
          <w:szCs w:val="24"/>
        </w:rPr>
        <w:t>There are sixteen cards</w:t>
      </w:r>
      <w:r w:rsidR="00F357EE">
        <w:rPr>
          <w:rFonts w:ascii="Times New Roman" w:hAnsi="Times New Roman" w:cs="Times New Roman"/>
          <w:sz w:val="24"/>
          <w:szCs w:val="24"/>
        </w:rPr>
        <w:t xml:space="preserve"> total,</w:t>
      </w:r>
      <w:r w:rsidR="00B02897">
        <w:rPr>
          <w:rFonts w:ascii="Times New Roman" w:hAnsi="Times New Roman" w:cs="Times New Roman"/>
          <w:sz w:val="24"/>
          <w:szCs w:val="24"/>
        </w:rPr>
        <w:t xml:space="preserve"> 8 pairs that are faced down in random positions</w:t>
      </w:r>
      <w:r w:rsidR="00F357EE">
        <w:rPr>
          <w:rFonts w:ascii="Times New Roman" w:hAnsi="Times New Roman" w:cs="Times New Roman"/>
          <w:sz w:val="24"/>
          <w:szCs w:val="24"/>
        </w:rPr>
        <w:t>. The players are required to turn over two cards at a time,</w:t>
      </w:r>
      <w:r w:rsidR="00752419">
        <w:rPr>
          <w:rFonts w:ascii="Times New Roman" w:hAnsi="Times New Roman" w:cs="Times New Roman"/>
          <w:sz w:val="24"/>
          <w:szCs w:val="24"/>
        </w:rPr>
        <w:t xml:space="preserve"> with the aim being to turn over a matching pair, by using their memory. </w:t>
      </w:r>
      <w:r w:rsidR="0065455A">
        <w:rPr>
          <w:rFonts w:ascii="Times New Roman" w:hAnsi="Times New Roman" w:cs="Times New Roman"/>
          <w:sz w:val="24"/>
          <w:szCs w:val="24"/>
        </w:rPr>
        <w:t>The goal is to complete the game within a time increment of a hundred seconds</w:t>
      </w:r>
      <w:r w:rsidR="00F6571A">
        <w:rPr>
          <w:rFonts w:ascii="Times New Roman" w:hAnsi="Times New Roman" w:cs="Times New Roman"/>
          <w:sz w:val="24"/>
          <w:szCs w:val="24"/>
        </w:rPr>
        <w:t xml:space="preserve">. In the case where the game is completed within the time, a victory banner will present itself </w:t>
      </w:r>
      <w:r w:rsidR="007177B9">
        <w:rPr>
          <w:rFonts w:ascii="Times New Roman" w:hAnsi="Times New Roman" w:cs="Times New Roman"/>
          <w:sz w:val="24"/>
          <w:szCs w:val="24"/>
        </w:rPr>
        <w:t>and, in the case,</w:t>
      </w:r>
      <w:r w:rsidR="00F6571A">
        <w:rPr>
          <w:rFonts w:ascii="Times New Roman" w:hAnsi="Times New Roman" w:cs="Times New Roman"/>
          <w:sz w:val="24"/>
          <w:szCs w:val="24"/>
        </w:rPr>
        <w:t xml:space="preserve"> where the time runs out, a defeat banner will be displayed.</w:t>
      </w:r>
      <w:r w:rsidR="00ED0814">
        <w:rPr>
          <w:rFonts w:ascii="Times New Roman" w:hAnsi="Times New Roman" w:cs="Times New Roman"/>
          <w:sz w:val="24"/>
          <w:szCs w:val="24"/>
        </w:rPr>
        <w:t xml:space="preserve"> </w:t>
      </w:r>
      <w:r w:rsidR="00A54ACD">
        <w:rPr>
          <w:rFonts w:ascii="Times New Roman" w:hAnsi="Times New Roman" w:cs="Times New Roman"/>
          <w:sz w:val="24"/>
          <w:szCs w:val="24"/>
        </w:rPr>
        <w:t>Additionally, when there is a victory, there will also be an account of how many flips the players made for the entire game.</w:t>
      </w:r>
    </w:p>
    <w:tbl>
      <w:tblPr>
        <w:tblStyle w:val="TableGrid"/>
        <w:tblW w:w="10297" w:type="dxa"/>
        <w:jc w:val="center"/>
        <w:tblLook w:val="04A0" w:firstRow="1" w:lastRow="0" w:firstColumn="1" w:lastColumn="0" w:noHBand="0" w:noVBand="1"/>
      </w:tblPr>
      <w:tblGrid>
        <w:gridCol w:w="1520"/>
        <w:gridCol w:w="2598"/>
        <w:gridCol w:w="1346"/>
        <w:gridCol w:w="1973"/>
        <w:gridCol w:w="2860"/>
      </w:tblGrid>
      <w:tr w:rsidR="00E94675" w:rsidRPr="00E94675" w14:paraId="4CEF9B5D" w14:textId="1C67D181" w:rsidTr="00E94675">
        <w:trPr>
          <w:trHeight w:val="490"/>
          <w:jc w:val="center"/>
        </w:trPr>
        <w:tc>
          <w:tcPr>
            <w:tcW w:w="1520" w:type="dxa"/>
            <w:vAlign w:val="center"/>
          </w:tcPr>
          <w:p w14:paraId="07211B88" w14:textId="35D2D3B1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98" w:type="dxa"/>
            <w:vAlign w:val="center"/>
          </w:tcPr>
          <w:p w14:paraId="1C29E289" w14:textId="4D7C31FE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346" w:type="dxa"/>
            <w:vAlign w:val="center"/>
          </w:tcPr>
          <w:p w14:paraId="0DE4691B" w14:textId="1E8030CA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Hours Spent</w:t>
            </w:r>
          </w:p>
        </w:tc>
        <w:tc>
          <w:tcPr>
            <w:tcW w:w="1973" w:type="dxa"/>
            <w:vAlign w:val="center"/>
          </w:tcPr>
          <w:p w14:paraId="0EA0E14A" w14:textId="613DB10B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2860" w:type="dxa"/>
            <w:vAlign w:val="center"/>
          </w:tcPr>
          <w:p w14:paraId="55DCF21E" w14:textId="349E4AC1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</w:p>
        </w:tc>
      </w:tr>
      <w:tr w:rsidR="00E94675" w:rsidRPr="00E94675" w14:paraId="5DB39D32" w14:textId="184141D7" w:rsidTr="00947587">
        <w:trPr>
          <w:trHeight w:val="2438"/>
          <w:jc w:val="center"/>
        </w:trPr>
        <w:tc>
          <w:tcPr>
            <w:tcW w:w="1520" w:type="dxa"/>
            <w:vAlign w:val="center"/>
          </w:tcPr>
          <w:p w14:paraId="1F282391" w14:textId="4A634E64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sz w:val="24"/>
                <w:szCs w:val="24"/>
              </w:rPr>
              <w:t>Devon Woods</w:t>
            </w:r>
          </w:p>
        </w:tc>
        <w:tc>
          <w:tcPr>
            <w:tcW w:w="2598" w:type="dxa"/>
            <w:vAlign w:val="center"/>
          </w:tcPr>
          <w:p w14:paraId="50F5E845" w14:textId="2CE9339A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Coordinator for the project</w:t>
            </w:r>
          </w:p>
          <w:p w14:paraId="096D78FC" w14:textId="010044D1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CB79B" w14:textId="27D108C9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tasks to team members</w:t>
            </w:r>
          </w:p>
          <w:p w14:paraId="194AC5AA" w14:textId="648DB889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D5F4D" w14:textId="15060485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Orchestrate meetings to discuss objectives.</w:t>
            </w:r>
          </w:p>
          <w:p w14:paraId="63D23871" w14:textId="77777777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930EA" w14:textId="1DD6B54C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Coder/Programmer for the CSS</w:t>
            </w:r>
          </w:p>
        </w:tc>
        <w:tc>
          <w:tcPr>
            <w:tcW w:w="1346" w:type="dxa"/>
            <w:vAlign w:val="center"/>
          </w:tcPr>
          <w:p w14:paraId="4A066689" w14:textId="08B797A9" w:rsidR="00E94675" w:rsidRPr="00E94675" w:rsidRDefault="00082F01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3" w:type="dxa"/>
            <w:vAlign w:val="center"/>
          </w:tcPr>
          <w:p w14:paraId="72987454" w14:textId="4337C746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17B4D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2860" w:type="dxa"/>
            <w:vAlign w:val="center"/>
          </w:tcPr>
          <w:p w14:paraId="1A879FE3" w14:textId="4E7B2B24" w:rsidR="00E94675" w:rsidRPr="00E94675" w:rsidRDefault="00617B4D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 meetings to discuss what needs to be done for the project. Also work on the CSS to better format the page and solidify the design.</w:t>
            </w:r>
          </w:p>
        </w:tc>
      </w:tr>
      <w:tr w:rsidR="00E94675" w:rsidRPr="00E94675" w14:paraId="542CCFBB" w14:textId="600D8594" w:rsidTr="00947587">
        <w:trPr>
          <w:trHeight w:val="1097"/>
          <w:jc w:val="center"/>
        </w:trPr>
        <w:tc>
          <w:tcPr>
            <w:tcW w:w="1520" w:type="dxa"/>
            <w:vAlign w:val="center"/>
          </w:tcPr>
          <w:p w14:paraId="4EA2698B" w14:textId="5C7ECC39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sz w:val="24"/>
                <w:szCs w:val="24"/>
              </w:rPr>
              <w:t>Tony Derado</w:t>
            </w:r>
          </w:p>
        </w:tc>
        <w:tc>
          <w:tcPr>
            <w:tcW w:w="2598" w:type="dxa"/>
            <w:vAlign w:val="center"/>
          </w:tcPr>
          <w:p w14:paraId="47B7E64B" w14:textId="2D901327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Coder/Programmer for the html</w:t>
            </w:r>
          </w:p>
        </w:tc>
        <w:tc>
          <w:tcPr>
            <w:tcW w:w="1346" w:type="dxa"/>
            <w:vAlign w:val="center"/>
          </w:tcPr>
          <w:p w14:paraId="750A9B31" w14:textId="485F6A01" w:rsidR="00E94675" w:rsidRPr="00E94675" w:rsidRDefault="00E3345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3" w:type="dxa"/>
            <w:vAlign w:val="center"/>
          </w:tcPr>
          <w:p w14:paraId="32F09FBC" w14:textId="14033831" w:rsidR="00E94675" w:rsidRPr="00E94675" w:rsidRDefault="00617B4D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10/06/2020</w:t>
            </w:r>
          </w:p>
        </w:tc>
        <w:tc>
          <w:tcPr>
            <w:tcW w:w="2860" w:type="dxa"/>
            <w:vAlign w:val="center"/>
          </w:tcPr>
          <w:p w14:paraId="01CA6EDD" w14:textId="0FCBAB20" w:rsidR="00E94675" w:rsidRPr="00E94675" w:rsidRDefault="00617B4D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the pseudo-code for the website and  work on the html for the website. </w:t>
            </w:r>
          </w:p>
        </w:tc>
      </w:tr>
      <w:tr w:rsidR="00E94675" w:rsidRPr="00E94675" w14:paraId="7CB89C99" w14:textId="4E0BBD92" w:rsidTr="00947587">
        <w:trPr>
          <w:trHeight w:val="2159"/>
          <w:jc w:val="center"/>
        </w:trPr>
        <w:tc>
          <w:tcPr>
            <w:tcW w:w="1520" w:type="dxa"/>
            <w:vAlign w:val="center"/>
          </w:tcPr>
          <w:p w14:paraId="2A78DE2D" w14:textId="01E9ADBA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sz w:val="24"/>
                <w:szCs w:val="24"/>
              </w:rPr>
              <w:t>Natasha Mullings</w:t>
            </w:r>
          </w:p>
        </w:tc>
        <w:tc>
          <w:tcPr>
            <w:tcW w:w="2598" w:type="dxa"/>
            <w:vAlign w:val="center"/>
          </w:tcPr>
          <w:p w14:paraId="198162BD" w14:textId="2B0D4B14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project’s objective sheet.</w:t>
            </w:r>
          </w:p>
          <w:p w14:paraId="3806170E" w14:textId="77777777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49E9A" w14:textId="77777777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and edit the video for submission.</w:t>
            </w:r>
          </w:p>
          <w:p w14:paraId="0D151294" w14:textId="77777777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02A41" w14:textId="55BF4C82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the images for the design</w:t>
            </w:r>
            <w:r w:rsidR="001535B8">
              <w:rPr>
                <w:rFonts w:ascii="Times New Roman" w:hAnsi="Times New Roman" w:cs="Times New Roman"/>
                <w:sz w:val="24"/>
                <w:szCs w:val="24"/>
              </w:rPr>
              <w:t xml:space="preserve"> and assisted with CSS</w:t>
            </w:r>
            <w:r w:rsidR="00F96C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6" w:type="dxa"/>
            <w:vAlign w:val="center"/>
          </w:tcPr>
          <w:p w14:paraId="0D91EB83" w14:textId="031DE0A2" w:rsidR="00E94675" w:rsidRPr="00E94675" w:rsidRDefault="005B6AFF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3" w:type="dxa"/>
            <w:vAlign w:val="center"/>
          </w:tcPr>
          <w:p w14:paraId="3204C9A5" w14:textId="4474846D" w:rsidR="00E94675" w:rsidRPr="00E94675" w:rsidRDefault="00617B4D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10/07/2020</w:t>
            </w:r>
          </w:p>
        </w:tc>
        <w:tc>
          <w:tcPr>
            <w:tcW w:w="2860" w:type="dxa"/>
            <w:vAlign w:val="center"/>
          </w:tcPr>
          <w:p w14:paraId="3374671A" w14:textId="2493E8C6" w:rsidR="00E94675" w:rsidRPr="00E94675" w:rsidRDefault="0040068A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 w:rsidR="00617B4D">
              <w:rPr>
                <w:rFonts w:ascii="Times New Roman" w:hAnsi="Times New Roman" w:cs="Times New Roman"/>
                <w:sz w:val="24"/>
                <w:szCs w:val="24"/>
              </w:rPr>
              <w:t xml:space="preserve"> the objective sheet for the project. Also record and edit the video for presentation, then upload it to the YouTube channel. </w:t>
            </w:r>
          </w:p>
        </w:tc>
      </w:tr>
    </w:tbl>
    <w:p w14:paraId="1F2B01A2" w14:textId="77777777" w:rsidR="00E94675" w:rsidRPr="00E94675" w:rsidRDefault="00E94675" w:rsidP="00947587">
      <w:pPr>
        <w:rPr>
          <w:rFonts w:ascii="Times New Roman" w:hAnsi="Times New Roman" w:cs="Times New Roman"/>
          <w:sz w:val="24"/>
          <w:szCs w:val="24"/>
        </w:rPr>
      </w:pPr>
    </w:p>
    <w:sectPr w:rsidR="00E94675" w:rsidRPr="00E9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5"/>
    <w:rsid w:val="00030238"/>
    <w:rsid w:val="00082F01"/>
    <w:rsid w:val="001535B8"/>
    <w:rsid w:val="001D43D2"/>
    <w:rsid w:val="0035308A"/>
    <w:rsid w:val="0040068A"/>
    <w:rsid w:val="005B6AFF"/>
    <w:rsid w:val="005E644C"/>
    <w:rsid w:val="005F6DFA"/>
    <w:rsid w:val="00617B4D"/>
    <w:rsid w:val="0065455A"/>
    <w:rsid w:val="006E59BA"/>
    <w:rsid w:val="007177B9"/>
    <w:rsid w:val="00752419"/>
    <w:rsid w:val="007F4926"/>
    <w:rsid w:val="00845045"/>
    <w:rsid w:val="00934FD6"/>
    <w:rsid w:val="00947587"/>
    <w:rsid w:val="009F7B43"/>
    <w:rsid w:val="00A54ACD"/>
    <w:rsid w:val="00B02897"/>
    <w:rsid w:val="00CD7DA5"/>
    <w:rsid w:val="00E33455"/>
    <w:rsid w:val="00E41430"/>
    <w:rsid w:val="00E94675"/>
    <w:rsid w:val="00EC0DC8"/>
    <w:rsid w:val="00ED0814"/>
    <w:rsid w:val="00F357EE"/>
    <w:rsid w:val="00F6571A"/>
    <w:rsid w:val="00F9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D8FC"/>
  <w15:chartTrackingRefBased/>
  <w15:docId w15:val="{DBFDA0FC-6318-420D-8184-A261B467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Mullings</dc:creator>
  <cp:keywords/>
  <dc:description/>
  <cp:lastModifiedBy>Natasha Mullings</cp:lastModifiedBy>
  <cp:revision>8</cp:revision>
  <dcterms:created xsi:type="dcterms:W3CDTF">2020-10-06T21:21:00Z</dcterms:created>
  <dcterms:modified xsi:type="dcterms:W3CDTF">2020-10-06T21:29:00Z</dcterms:modified>
</cp:coreProperties>
</file>