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00107" w14:textId="77777777" w:rsidR="001743A8" w:rsidRDefault="001743A8" w:rsidP="001743A8">
      <w:pPr>
        <w:rPr>
          <w:lang w:val="sq-AL"/>
        </w:rPr>
      </w:pPr>
    </w:p>
    <w:p w14:paraId="2B79475A" w14:textId="06E9504E" w:rsidR="001743A8" w:rsidRDefault="001743A8" w:rsidP="001743A8">
      <w:pPr>
        <w:jc w:val="center"/>
        <w:rPr>
          <w:rFonts w:ascii="Times New Roman" w:hAnsi="Times New Roman" w:cs="Times New Roman"/>
        </w:rPr>
      </w:pPr>
      <w:r>
        <w:rPr>
          <w:rFonts w:ascii="Times New Roman" w:hAnsi="Times New Roman" w:cs="Times New Roman"/>
          <w:noProof/>
          <w:sz w:val="28"/>
          <w:szCs w:val="28"/>
        </w:rPr>
        <w:drawing>
          <wp:inline distT="0" distB="0" distL="0" distR="0" wp14:anchorId="198C03C4" wp14:editId="2C52FE0F">
            <wp:extent cx="1021080" cy="952500"/>
            <wp:effectExtent l="0" t="0" r="7620" b="0"/>
            <wp:docPr id="1737455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21080" cy="952500"/>
                    </a:xfrm>
                    <a:prstGeom prst="rect">
                      <a:avLst/>
                    </a:prstGeom>
                    <a:noFill/>
                    <a:ln>
                      <a:noFill/>
                    </a:ln>
                  </pic:spPr>
                </pic:pic>
              </a:graphicData>
            </a:graphic>
          </wp:inline>
        </w:drawing>
      </w:r>
    </w:p>
    <w:p w14:paraId="66B316AB" w14:textId="77777777" w:rsidR="001743A8" w:rsidRPr="001743A8" w:rsidRDefault="001743A8" w:rsidP="001743A8">
      <w:pPr>
        <w:jc w:val="center"/>
        <w:rPr>
          <w:rFonts w:cstheme="minorHAnsi"/>
        </w:rPr>
      </w:pPr>
      <w:proofErr w:type="spellStart"/>
      <w:r w:rsidRPr="001743A8">
        <w:rPr>
          <w:rFonts w:cstheme="minorHAnsi"/>
          <w:b/>
          <w:sz w:val="28"/>
          <w:szCs w:val="28"/>
        </w:rPr>
        <w:t>Shkenca</w:t>
      </w:r>
      <w:proofErr w:type="spellEnd"/>
      <w:r w:rsidRPr="001743A8">
        <w:rPr>
          <w:rFonts w:cstheme="minorHAnsi"/>
          <w:b/>
          <w:sz w:val="28"/>
          <w:szCs w:val="28"/>
        </w:rPr>
        <w:t xml:space="preserve"> </w:t>
      </w:r>
      <w:proofErr w:type="spellStart"/>
      <w:r w:rsidRPr="001743A8">
        <w:rPr>
          <w:rFonts w:cstheme="minorHAnsi"/>
          <w:b/>
          <w:sz w:val="28"/>
          <w:szCs w:val="28"/>
        </w:rPr>
        <w:t>Kompjuterike</w:t>
      </w:r>
      <w:proofErr w:type="spellEnd"/>
      <w:r w:rsidRPr="001743A8">
        <w:rPr>
          <w:rFonts w:cstheme="minorHAnsi"/>
          <w:b/>
          <w:sz w:val="28"/>
          <w:szCs w:val="28"/>
        </w:rPr>
        <w:t xml:space="preserve"> </w:t>
      </w:r>
      <w:proofErr w:type="spellStart"/>
      <w:r w:rsidRPr="001743A8">
        <w:rPr>
          <w:rFonts w:cstheme="minorHAnsi"/>
          <w:b/>
          <w:sz w:val="28"/>
          <w:szCs w:val="28"/>
        </w:rPr>
        <w:t>dhe</w:t>
      </w:r>
      <w:proofErr w:type="spellEnd"/>
      <w:r w:rsidRPr="001743A8">
        <w:rPr>
          <w:rFonts w:cstheme="minorHAnsi"/>
          <w:b/>
          <w:sz w:val="28"/>
          <w:szCs w:val="28"/>
        </w:rPr>
        <w:t xml:space="preserve"> </w:t>
      </w:r>
      <w:proofErr w:type="spellStart"/>
      <w:r w:rsidRPr="001743A8">
        <w:rPr>
          <w:rFonts w:cstheme="minorHAnsi"/>
          <w:b/>
          <w:sz w:val="28"/>
          <w:szCs w:val="28"/>
        </w:rPr>
        <w:t>Inxhinierisë</w:t>
      </w:r>
      <w:proofErr w:type="spellEnd"/>
    </w:p>
    <w:p w14:paraId="7F798931" w14:textId="77777777" w:rsidR="001743A8" w:rsidRPr="001743A8" w:rsidRDefault="001743A8" w:rsidP="001743A8">
      <w:pPr>
        <w:jc w:val="center"/>
        <w:rPr>
          <w:rFonts w:cstheme="minorHAnsi"/>
        </w:rPr>
      </w:pPr>
    </w:p>
    <w:p w14:paraId="74910C4B" w14:textId="77777777" w:rsidR="001743A8" w:rsidRPr="001743A8" w:rsidRDefault="001743A8" w:rsidP="001743A8">
      <w:pPr>
        <w:jc w:val="center"/>
        <w:rPr>
          <w:rFonts w:cstheme="minorHAnsi"/>
        </w:rPr>
      </w:pPr>
    </w:p>
    <w:p w14:paraId="7B917DDF" w14:textId="77777777" w:rsidR="001743A8" w:rsidRPr="001743A8" w:rsidRDefault="001743A8" w:rsidP="001743A8">
      <w:pPr>
        <w:jc w:val="center"/>
        <w:rPr>
          <w:rFonts w:cstheme="minorHAnsi"/>
        </w:rPr>
      </w:pPr>
    </w:p>
    <w:p w14:paraId="1796D21E" w14:textId="4772D679" w:rsidR="001743A8" w:rsidRPr="001743A8" w:rsidRDefault="001743A8" w:rsidP="001743A8">
      <w:pPr>
        <w:jc w:val="center"/>
        <w:rPr>
          <w:rFonts w:cstheme="minorHAnsi"/>
          <w:b/>
          <w:sz w:val="28"/>
        </w:rPr>
      </w:pPr>
      <w:proofErr w:type="spellStart"/>
      <w:r w:rsidRPr="001743A8">
        <w:rPr>
          <w:rFonts w:cstheme="minorHAnsi"/>
          <w:b/>
          <w:sz w:val="28"/>
        </w:rPr>
        <w:t>Dizajnimi</w:t>
      </w:r>
      <w:proofErr w:type="spellEnd"/>
      <w:r w:rsidRPr="001743A8">
        <w:rPr>
          <w:rFonts w:cstheme="minorHAnsi"/>
          <w:b/>
          <w:sz w:val="28"/>
        </w:rPr>
        <w:t xml:space="preserve"> </w:t>
      </w:r>
      <w:proofErr w:type="spellStart"/>
      <w:r w:rsidRPr="001743A8">
        <w:rPr>
          <w:rFonts w:cstheme="minorHAnsi"/>
          <w:b/>
          <w:sz w:val="28"/>
        </w:rPr>
        <w:t>i</w:t>
      </w:r>
      <w:proofErr w:type="spellEnd"/>
      <w:r w:rsidRPr="001743A8">
        <w:rPr>
          <w:rFonts w:cstheme="minorHAnsi"/>
          <w:b/>
          <w:sz w:val="28"/>
        </w:rPr>
        <w:t xml:space="preserve"> </w:t>
      </w:r>
      <w:proofErr w:type="spellStart"/>
      <w:r w:rsidRPr="001743A8">
        <w:rPr>
          <w:rFonts w:cstheme="minorHAnsi"/>
          <w:b/>
          <w:sz w:val="28"/>
        </w:rPr>
        <w:t>Softuerit</w:t>
      </w:r>
      <w:proofErr w:type="spellEnd"/>
    </w:p>
    <w:p w14:paraId="1007975A" w14:textId="2533D6D4" w:rsidR="001743A8" w:rsidRPr="001743A8" w:rsidRDefault="001743A8" w:rsidP="001743A8">
      <w:pPr>
        <w:jc w:val="center"/>
        <w:rPr>
          <w:rFonts w:cstheme="minorHAnsi"/>
          <w:sz w:val="28"/>
        </w:rPr>
      </w:pPr>
      <w:r w:rsidRPr="001743A8">
        <w:rPr>
          <w:rFonts w:cstheme="minorHAnsi"/>
          <w:b/>
          <w:sz w:val="28"/>
        </w:rPr>
        <w:t>Job Application System</w:t>
      </w:r>
    </w:p>
    <w:p w14:paraId="0E4611FE" w14:textId="77777777" w:rsidR="001743A8" w:rsidRDefault="001743A8" w:rsidP="001743A8">
      <w:pPr>
        <w:rPr>
          <w:rFonts w:ascii="Times New Roman" w:hAnsi="Times New Roman" w:cs="Times New Roman"/>
        </w:rPr>
      </w:pPr>
    </w:p>
    <w:p w14:paraId="312CFCE4" w14:textId="77777777" w:rsidR="001743A8" w:rsidRDefault="001743A8" w:rsidP="001743A8">
      <w:pPr>
        <w:jc w:val="center"/>
        <w:rPr>
          <w:rFonts w:ascii="Times New Roman" w:hAnsi="Times New Roman" w:cs="Times New Roman"/>
        </w:rPr>
      </w:pPr>
    </w:p>
    <w:p w14:paraId="25EE7279" w14:textId="77777777" w:rsidR="001743A8" w:rsidRDefault="001743A8" w:rsidP="001743A8">
      <w:pPr>
        <w:jc w:val="center"/>
        <w:rPr>
          <w:rFonts w:ascii="Times New Roman" w:hAnsi="Times New Roman" w:cs="Times New Roman"/>
        </w:rPr>
      </w:pPr>
    </w:p>
    <w:p w14:paraId="47AA55E9" w14:textId="77777777" w:rsidR="001743A8" w:rsidRDefault="001743A8" w:rsidP="001743A8">
      <w:pPr>
        <w:rPr>
          <w:rFonts w:ascii="Times New Roman" w:hAnsi="Times New Roman" w:cs="Times New Roman"/>
        </w:rPr>
      </w:pPr>
    </w:p>
    <w:tbl>
      <w:tblPr>
        <w:tblW w:w="6849" w:type="dxa"/>
        <w:jc w:val="center"/>
        <w:tblLayout w:type="fixed"/>
        <w:tblCellMar>
          <w:left w:w="0" w:type="dxa"/>
          <w:right w:w="0" w:type="dxa"/>
        </w:tblCellMar>
        <w:tblLook w:val="01E0" w:firstRow="1" w:lastRow="1" w:firstColumn="1" w:lastColumn="1" w:noHBand="0" w:noVBand="0"/>
      </w:tblPr>
      <w:tblGrid>
        <w:gridCol w:w="1790"/>
        <w:gridCol w:w="1993"/>
        <w:gridCol w:w="3066"/>
      </w:tblGrid>
      <w:tr w:rsidR="00650EE2" w:rsidRPr="001743A8" w14:paraId="2745E8B4" w14:textId="77777777" w:rsidTr="004076D3">
        <w:trPr>
          <w:trHeight w:hRule="exact" w:val="300"/>
          <w:jc w:val="center"/>
        </w:trPr>
        <w:tc>
          <w:tcPr>
            <w:tcW w:w="1790" w:type="dxa"/>
            <w:tcBorders>
              <w:top w:val="single" w:sz="8" w:space="0" w:color="000000"/>
              <w:left w:val="single" w:sz="8" w:space="0" w:color="000000"/>
              <w:bottom w:val="single" w:sz="8" w:space="0" w:color="000000"/>
              <w:right w:val="single" w:sz="8" w:space="0" w:color="000000"/>
            </w:tcBorders>
            <w:shd w:val="clear" w:color="auto" w:fill="D9D9D9"/>
            <w:hideMark/>
          </w:tcPr>
          <w:p w14:paraId="04AA653B" w14:textId="77777777" w:rsidR="00650EE2" w:rsidRPr="001743A8" w:rsidRDefault="00650EE2">
            <w:pPr>
              <w:spacing w:before="7" w:line="260" w:lineRule="exact"/>
              <w:ind w:left="683"/>
              <w:rPr>
                <w:rFonts w:cstheme="minorHAnsi"/>
                <w:b/>
                <w:sz w:val="24"/>
                <w:szCs w:val="24"/>
              </w:rPr>
            </w:pPr>
            <w:r w:rsidRPr="001743A8">
              <w:rPr>
                <w:rFonts w:cstheme="minorHAnsi"/>
                <w:b/>
                <w:sz w:val="24"/>
                <w:szCs w:val="24"/>
              </w:rPr>
              <w:t>ID</w:t>
            </w:r>
          </w:p>
        </w:tc>
        <w:tc>
          <w:tcPr>
            <w:tcW w:w="1993" w:type="dxa"/>
            <w:tcBorders>
              <w:top w:val="single" w:sz="8" w:space="0" w:color="000000"/>
              <w:left w:val="single" w:sz="8" w:space="0" w:color="000000"/>
              <w:bottom w:val="single" w:sz="8" w:space="0" w:color="000000"/>
              <w:right w:val="single" w:sz="8" w:space="0" w:color="000000"/>
            </w:tcBorders>
            <w:shd w:val="clear" w:color="auto" w:fill="D9D9D9"/>
            <w:hideMark/>
          </w:tcPr>
          <w:p w14:paraId="17FA2DAD" w14:textId="77777777" w:rsidR="00650EE2" w:rsidRPr="001743A8" w:rsidRDefault="00650EE2" w:rsidP="0044672D">
            <w:pPr>
              <w:spacing w:before="7" w:line="260" w:lineRule="exact"/>
              <w:jc w:val="center"/>
              <w:rPr>
                <w:rFonts w:cstheme="minorHAnsi"/>
                <w:sz w:val="24"/>
                <w:szCs w:val="24"/>
              </w:rPr>
            </w:pPr>
            <w:r w:rsidRPr="001743A8">
              <w:rPr>
                <w:rFonts w:cstheme="minorHAnsi"/>
                <w:b/>
                <w:sz w:val="24"/>
                <w:szCs w:val="24"/>
              </w:rPr>
              <w:t xml:space="preserve">Emri </w:t>
            </w:r>
            <w:proofErr w:type="spellStart"/>
            <w:r w:rsidRPr="001743A8">
              <w:rPr>
                <w:rFonts w:cstheme="minorHAnsi"/>
                <w:b/>
                <w:sz w:val="24"/>
                <w:szCs w:val="24"/>
              </w:rPr>
              <w:t>Mbiemri</w:t>
            </w:r>
            <w:proofErr w:type="spellEnd"/>
          </w:p>
        </w:tc>
        <w:tc>
          <w:tcPr>
            <w:tcW w:w="3066" w:type="dxa"/>
            <w:tcBorders>
              <w:top w:val="single" w:sz="8" w:space="0" w:color="000000"/>
              <w:left w:val="single" w:sz="8" w:space="0" w:color="000000"/>
              <w:bottom w:val="single" w:sz="8" w:space="0" w:color="000000"/>
              <w:right w:val="single" w:sz="8" w:space="0" w:color="000000"/>
            </w:tcBorders>
            <w:shd w:val="clear" w:color="auto" w:fill="D9D9D9"/>
            <w:hideMark/>
          </w:tcPr>
          <w:p w14:paraId="73B703E3" w14:textId="77777777" w:rsidR="00650EE2" w:rsidRPr="001743A8" w:rsidRDefault="00650EE2" w:rsidP="0044672D">
            <w:pPr>
              <w:spacing w:before="7" w:line="260" w:lineRule="exact"/>
              <w:ind w:left="322"/>
              <w:jc w:val="center"/>
              <w:rPr>
                <w:rFonts w:cstheme="minorHAnsi"/>
                <w:b/>
                <w:sz w:val="24"/>
                <w:szCs w:val="24"/>
              </w:rPr>
            </w:pPr>
            <w:proofErr w:type="spellStart"/>
            <w:r w:rsidRPr="001743A8">
              <w:rPr>
                <w:rFonts w:cstheme="minorHAnsi"/>
                <w:b/>
                <w:sz w:val="24"/>
                <w:szCs w:val="24"/>
              </w:rPr>
              <w:t>Profesori</w:t>
            </w:r>
            <w:proofErr w:type="spellEnd"/>
          </w:p>
        </w:tc>
      </w:tr>
      <w:tr w:rsidR="0044672D" w:rsidRPr="001743A8" w14:paraId="3795EB46" w14:textId="77777777" w:rsidTr="004076D3">
        <w:trPr>
          <w:trHeight w:hRule="exact" w:val="308"/>
          <w:jc w:val="center"/>
        </w:trPr>
        <w:tc>
          <w:tcPr>
            <w:tcW w:w="1790" w:type="dxa"/>
            <w:tcBorders>
              <w:top w:val="single" w:sz="8" w:space="0" w:color="000000"/>
              <w:left w:val="single" w:sz="8" w:space="0" w:color="000000"/>
              <w:bottom w:val="single" w:sz="8" w:space="0" w:color="000000"/>
              <w:right w:val="single" w:sz="8" w:space="0" w:color="000000"/>
            </w:tcBorders>
            <w:hideMark/>
          </w:tcPr>
          <w:p w14:paraId="67C34960" w14:textId="61A2CA3F" w:rsidR="0044672D" w:rsidRPr="001743A8" w:rsidRDefault="0044672D" w:rsidP="004076D3">
            <w:pPr>
              <w:spacing w:before="7"/>
              <w:jc w:val="center"/>
              <w:rPr>
                <w:rFonts w:cstheme="minorHAnsi"/>
                <w:sz w:val="24"/>
                <w:szCs w:val="24"/>
              </w:rPr>
            </w:pPr>
            <w:r>
              <w:rPr>
                <w:rFonts w:cstheme="minorHAnsi"/>
                <w:sz w:val="24"/>
                <w:szCs w:val="24"/>
              </w:rPr>
              <w:t>202153082</w:t>
            </w:r>
          </w:p>
        </w:tc>
        <w:tc>
          <w:tcPr>
            <w:tcW w:w="1993" w:type="dxa"/>
            <w:tcBorders>
              <w:top w:val="single" w:sz="8" w:space="0" w:color="000000"/>
              <w:left w:val="single" w:sz="8" w:space="0" w:color="000000"/>
              <w:bottom w:val="single" w:sz="8" w:space="0" w:color="000000"/>
              <w:right w:val="single" w:sz="8" w:space="0" w:color="000000"/>
            </w:tcBorders>
            <w:hideMark/>
          </w:tcPr>
          <w:p w14:paraId="49E2E4DB" w14:textId="07452422" w:rsidR="0044672D" w:rsidRPr="001743A8" w:rsidRDefault="0044672D" w:rsidP="004076D3">
            <w:pPr>
              <w:spacing w:before="7"/>
              <w:jc w:val="center"/>
              <w:rPr>
                <w:rFonts w:cstheme="minorHAnsi"/>
                <w:sz w:val="24"/>
                <w:szCs w:val="24"/>
              </w:rPr>
            </w:pPr>
            <w:r>
              <w:rPr>
                <w:rFonts w:cstheme="minorHAnsi"/>
                <w:sz w:val="24"/>
                <w:szCs w:val="24"/>
              </w:rPr>
              <w:t xml:space="preserve">Dren </w:t>
            </w:r>
            <w:proofErr w:type="spellStart"/>
            <w:r>
              <w:rPr>
                <w:rFonts w:cstheme="minorHAnsi"/>
                <w:sz w:val="24"/>
                <w:szCs w:val="24"/>
              </w:rPr>
              <w:t>Kolukaj</w:t>
            </w:r>
            <w:proofErr w:type="spellEnd"/>
          </w:p>
        </w:tc>
        <w:tc>
          <w:tcPr>
            <w:tcW w:w="3066" w:type="dxa"/>
            <w:vMerge w:val="restart"/>
            <w:tcBorders>
              <w:top w:val="single" w:sz="8" w:space="0" w:color="000000"/>
              <w:left w:val="single" w:sz="8" w:space="0" w:color="000000"/>
              <w:right w:val="single" w:sz="8" w:space="0" w:color="000000"/>
            </w:tcBorders>
            <w:vAlign w:val="center"/>
            <w:hideMark/>
          </w:tcPr>
          <w:p w14:paraId="1081B5D0" w14:textId="7C51F07F" w:rsidR="0044672D" w:rsidRPr="0044672D" w:rsidRDefault="0044672D" w:rsidP="004076D3">
            <w:pPr>
              <w:jc w:val="center"/>
              <w:rPr>
                <w:rFonts w:cstheme="minorHAnsi"/>
                <w:sz w:val="24"/>
                <w:szCs w:val="24"/>
              </w:rPr>
            </w:pPr>
            <w:r w:rsidRPr="0044672D">
              <w:rPr>
                <w:rFonts w:cstheme="minorHAnsi"/>
                <w:sz w:val="24"/>
                <w:szCs w:val="24"/>
              </w:rPr>
              <w:t xml:space="preserve">Edmond </w:t>
            </w:r>
            <w:proofErr w:type="spellStart"/>
            <w:r w:rsidRPr="0044672D">
              <w:rPr>
                <w:rFonts w:cstheme="minorHAnsi"/>
                <w:sz w:val="24"/>
                <w:szCs w:val="24"/>
              </w:rPr>
              <w:t>Jajaga</w:t>
            </w:r>
            <w:proofErr w:type="spellEnd"/>
          </w:p>
          <w:p w14:paraId="5B28B996" w14:textId="1930BA12" w:rsidR="0044672D" w:rsidRPr="0044672D" w:rsidRDefault="0044672D" w:rsidP="004076D3">
            <w:pPr>
              <w:jc w:val="center"/>
              <w:rPr>
                <w:rFonts w:cstheme="minorHAnsi"/>
                <w:sz w:val="24"/>
                <w:szCs w:val="24"/>
              </w:rPr>
            </w:pPr>
          </w:p>
          <w:p w14:paraId="20727E80" w14:textId="2137FF82" w:rsidR="0044672D" w:rsidRPr="0044672D" w:rsidRDefault="0044672D" w:rsidP="004076D3">
            <w:pPr>
              <w:jc w:val="center"/>
              <w:rPr>
                <w:rFonts w:cstheme="minorHAnsi"/>
                <w:sz w:val="24"/>
                <w:szCs w:val="24"/>
              </w:rPr>
            </w:pPr>
            <w:r w:rsidRPr="0044672D">
              <w:rPr>
                <w:rFonts w:cstheme="minorHAnsi"/>
                <w:sz w:val="24"/>
                <w:szCs w:val="24"/>
              </w:rPr>
              <w:t xml:space="preserve">Edmond </w:t>
            </w:r>
            <w:proofErr w:type="spellStart"/>
            <w:r w:rsidRPr="0044672D">
              <w:rPr>
                <w:rFonts w:cstheme="minorHAnsi"/>
                <w:sz w:val="24"/>
                <w:szCs w:val="24"/>
              </w:rPr>
              <w:t>Jajaga</w:t>
            </w:r>
            <w:proofErr w:type="spellEnd"/>
          </w:p>
        </w:tc>
      </w:tr>
      <w:tr w:rsidR="0044672D" w:rsidRPr="001743A8" w14:paraId="71A62DFF" w14:textId="77777777" w:rsidTr="004076D3">
        <w:trPr>
          <w:trHeight w:hRule="exact" w:val="300"/>
          <w:jc w:val="center"/>
        </w:trPr>
        <w:tc>
          <w:tcPr>
            <w:tcW w:w="1790" w:type="dxa"/>
            <w:tcBorders>
              <w:top w:val="single" w:sz="8" w:space="0" w:color="000000"/>
              <w:left w:val="single" w:sz="8" w:space="0" w:color="000000"/>
              <w:bottom w:val="single" w:sz="8" w:space="0" w:color="000000"/>
              <w:right w:val="single" w:sz="8" w:space="0" w:color="000000"/>
            </w:tcBorders>
            <w:hideMark/>
          </w:tcPr>
          <w:p w14:paraId="0F46428C" w14:textId="77777777" w:rsidR="0044672D" w:rsidRPr="001743A8" w:rsidRDefault="0044672D" w:rsidP="004076D3">
            <w:pPr>
              <w:jc w:val="center"/>
              <w:rPr>
                <w:rFonts w:cstheme="minorHAnsi"/>
                <w:sz w:val="24"/>
                <w:szCs w:val="24"/>
              </w:rPr>
            </w:pPr>
            <w:r w:rsidRPr="001743A8">
              <w:rPr>
                <w:rFonts w:cstheme="minorHAnsi"/>
                <w:sz w:val="24"/>
                <w:szCs w:val="24"/>
              </w:rPr>
              <w:t>192047118</w:t>
            </w:r>
          </w:p>
        </w:tc>
        <w:tc>
          <w:tcPr>
            <w:tcW w:w="1993" w:type="dxa"/>
            <w:tcBorders>
              <w:top w:val="single" w:sz="8" w:space="0" w:color="000000"/>
              <w:left w:val="single" w:sz="8" w:space="0" w:color="000000"/>
              <w:bottom w:val="single" w:sz="8" w:space="0" w:color="000000"/>
              <w:right w:val="single" w:sz="8" w:space="0" w:color="000000"/>
            </w:tcBorders>
            <w:hideMark/>
          </w:tcPr>
          <w:p w14:paraId="1573AB8F" w14:textId="77777777" w:rsidR="0044672D" w:rsidRPr="001743A8" w:rsidRDefault="0044672D" w:rsidP="004076D3">
            <w:pPr>
              <w:jc w:val="center"/>
              <w:rPr>
                <w:rFonts w:cstheme="minorHAnsi"/>
                <w:sz w:val="24"/>
                <w:szCs w:val="24"/>
              </w:rPr>
            </w:pPr>
            <w:r w:rsidRPr="001743A8">
              <w:rPr>
                <w:rFonts w:cstheme="minorHAnsi"/>
                <w:sz w:val="24"/>
                <w:szCs w:val="24"/>
              </w:rPr>
              <w:t>Anila Duka</w:t>
            </w:r>
          </w:p>
        </w:tc>
        <w:tc>
          <w:tcPr>
            <w:tcW w:w="3066" w:type="dxa"/>
            <w:vMerge/>
            <w:tcBorders>
              <w:left w:val="single" w:sz="8" w:space="0" w:color="000000"/>
              <w:right w:val="single" w:sz="8" w:space="0" w:color="000000"/>
            </w:tcBorders>
            <w:hideMark/>
          </w:tcPr>
          <w:p w14:paraId="1189575B" w14:textId="576D206C" w:rsidR="0044672D" w:rsidRPr="0044672D" w:rsidRDefault="0044672D" w:rsidP="004076D3">
            <w:pPr>
              <w:jc w:val="center"/>
              <w:rPr>
                <w:rFonts w:cstheme="minorHAnsi"/>
                <w:sz w:val="24"/>
                <w:szCs w:val="24"/>
              </w:rPr>
            </w:pPr>
          </w:p>
        </w:tc>
      </w:tr>
      <w:tr w:rsidR="0044672D" w:rsidRPr="001743A8" w14:paraId="6883976A" w14:textId="77777777" w:rsidTr="004076D3">
        <w:trPr>
          <w:trHeight w:hRule="exact" w:val="300"/>
          <w:jc w:val="center"/>
        </w:trPr>
        <w:tc>
          <w:tcPr>
            <w:tcW w:w="1790" w:type="dxa"/>
            <w:tcBorders>
              <w:top w:val="single" w:sz="8" w:space="0" w:color="000000"/>
              <w:left w:val="single" w:sz="8" w:space="0" w:color="000000"/>
              <w:bottom w:val="single" w:sz="8" w:space="0" w:color="000000"/>
              <w:right w:val="single" w:sz="8" w:space="0" w:color="000000"/>
            </w:tcBorders>
          </w:tcPr>
          <w:p w14:paraId="4B2946E6" w14:textId="5A5B7560" w:rsidR="0044672D" w:rsidRPr="001743A8" w:rsidRDefault="0044672D" w:rsidP="004076D3">
            <w:pPr>
              <w:jc w:val="center"/>
              <w:rPr>
                <w:rFonts w:cstheme="minorHAnsi"/>
                <w:sz w:val="24"/>
                <w:szCs w:val="24"/>
              </w:rPr>
            </w:pPr>
            <w:r w:rsidRPr="001743A8">
              <w:rPr>
                <w:rFonts w:cstheme="minorHAnsi"/>
                <w:sz w:val="24"/>
                <w:szCs w:val="24"/>
              </w:rPr>
              <w:t>19204116</w:t>
            </w:r>
          </w:p>
        </w:tc>
        <w:tc>
          <w:tcPr>
            <w:tcW w:w="1993" w:type="dxa"/>
            <w:tcBorders>
              <w:top w:val="single" w:sz="8" w:space="0" w:color="000000"/>
              <w:left w:val="single" w:sz="8" w:space="0" w:color="000000"/>
              <w:bottom w:val="single" w:sz="8" w:space="0" w:color="000000"/>
              <w:right w:val="single" w:sz="8" w:space="0" w:color="000000"/>
            </w:tcBorders>
          </w:tcPr>
          <w:p w14:paraId="0991B236" w14:textId="4E63AC8F" w:rsidR="0044672D" w:rsidRPr="001743A8" w:rsidRDefault="0044672D" w:rsidP="004076D3">
            <w:pPr>
              <w:jc w:val="center"/>
              <w:rPr>
                <w:rFonts w:cstheme="minorHAnsi"/>
                <w:sz w:val="24"/>
                <w:szCs w:val="24"/>
              </w:rPr>
            </w:pPr>
            <w:r w:rsidRPr="001743A8">
              <w:rPr>
                <w:rFonts w:cstheme="minorHAnsi"/>
                <w:sz w:val="24"/>
                <w:szCs w:val="24"/>
              </w:rPr>
              <w:t>Ylli Lutfiu</w:t>
            </w:r>
          </w:p>
        </w:tc>
        <w:tc>
          <w:tcPr>
            <w:tcW w:w="3066" w:type="dxa"/>
            <w:vMerge/>
            <w:tcBorders>
              <w:left w:val="single" w:sz="8" w:space="0" w:color="000000"/>
              <w:bottom w:val="single" w:sz="8" w:space="0" w:color="000000"/>
              <w:right w:val="single" w:sz="8" w:space="0" w:color="000000"/>
            </w:tcBorders>
          </w:tcPr>
          <w:p w14:paraId="356E6E20" w14:textId="38437C06" w:rsidR="0044672D" w:rsidRPr="0044672D" w:rsidRDefault="0044672D" w:rsidP="004076D3">
            <w:pPr>
              <w:jc w:val="center"/>
              <w:rPr>
                <w:rFonts w:cstheme="minorHAnsi"/>
                <w:sz w:val="24"/>
                <w:szCs w:val="24"/>
              </w:rPr>
            </w:pPr>
          </w:p>
        </w:tc>
      </w:tr>
    </w:tbl>
    <w:p w14:paraId="0F3F83C7" w14:textId="77777777" w:rsidR="001743A8" w:rsidRPr="001743A8" w:rsidRDefault="001743A8" w:rsidP="001743A8">
      <w:pPr>
        <w:rPr>
          <w:rFonts w:cstheme="minorHAnsi"/>
          <w:lang w:val="sq-AL"/>
        </w:rPr>
      </w:pPr>
    </w:p>
    <w:p w14:paraId="12AF31C0" w14:textId="77777777" w:rsidR="001743A8" w:rsidRDefault="001743A8" w:rsidP="001743A8">
      <w:pPr>
        <w:rPr>
          <w:rFonts w:ascii="Times New Roman" w:hAnsi="Times New Roman" w:cs="Times New Roman"/>
        </w:rPr>
      </w:pPr>
    </w:p>
    <w:p w14:paraId="66145F06" w14:textId="77777777" w:rsidR="001743A8" w:rsidRDefault="001743A8" w:rsidP="001743A8">
      <w:pPr>
        <w:rPr>
          <w:rFonts w:ascii="Times New Roman" w:hAnsi="Times New Roman" w:cs="Times New Roman"/>
        </w:rPr>
      </w:pPr>
    </w:p>
    <w:p w14:paraId="368E65F0" w14:textId="77777777" w:rsidR="001743A8" w:rsidRDefault="001743A8" w:rsidP="001743A8">
      <w:pPr>
        <w:rPr>
          <w:rFonts w:ascii="Times New Roman" w:hAnsi="Times New Roman" w:cs="Times New Roman"/>
        </w:rPr>
      </w:pPr>
    </w:p>
    <w:p w14:paraId="0FE96C3A" w14:textId="77777777" w:rsidR="001743A8" w:rsidRDefault="001743A8" w:rsidP="001743A8">
      <w:pPr>
        <w:rPr>
          <w:rFonts w:ascii="Times New Roman" w:hAnsi="Times New Roman" w:cs="Times New Roman"/>
        </w:rPr>
      </w:pPr>
    </w:p>
    <w:p w14:paraId="04E72E35" w14:textId="77777777" w:rsidR="001743A8" w:rsidRDefault="001743A8" w:rsidP="001743A8">
      <w:pPr>
        <w:jc w:val="center"/>
        <w:rPr>
          <w:rFonts w:ascii="Times New Roman" w:hAnsi="Times New Roman" w:cs="Times New Roman"/>
          <w:sz w:val="28"/>
        </w:rPr>
      </w:pPr>
    </w:p>
    <w:p w14:paraId="58D2FC9D" w14:textId="77777777" w:rsidR="001743A8" w:rsidRDefault="001743A8" w:rsidP="001743A8">
      <w:pPr>
        <w:jc w:val="center"/>
        <w:rPr>
          <w:rFonts w:ascii="Times New Roman" w:hAnsi="Times New Roman" w:cs="Times New Roman"/>
          <w:sz w:val="28"/>
        </w:rPr>
      </w:pPr>
    </w:p>
    <w:p w14:paraId="67D40B72" w14:textId="77777777" w:rsidR="001743A8" w:rsidRDefault="001743A8" w:rsidP="001743A8">
      <w:pPr>
        <w:jc w:val="center"/>
        <w:rPr>
          <w:rFonts w:ascii="Times New Roman" w:hAnsi="Times New Roman" w:cs="Times New Roman"/>
          <w:sz w:val="28"/>
        </w:rPr>
      </w:pPr>
    </w:p>
    <w:p w14:paraId="05597131" w14:textId="31320AC6" w:rsidR="001743A8" w:rsidRDefault="001743A8" w:rsidP="001743A8">
      <w:pPr>
        <w:jc w:val="center"/>
        <w:rPr>
          <w:rFonts w:ascii="Times New Roman" w:hAnsi="Times New Roman" w:cs="Times New Roman"/>
          <w:sz w:val="28"/>
        </w:rPr>
      </w:pPr>
      <w:proofErr w:type="spellStart"/>
      <w:r>
        <w:rPr>
          <w:rFonts w:ascii="Times New Roman" w:hAnsi="Times New Roman" w:cs="Times New Roman"/>
          <w:sz w:val="28"/>
        </w:rPr>
        <w:t>Prishtinë</w:t>
      </w:r>
      <w:proofErr w:type="spellEnd"/>
      <w:r>
        <w:rPr>
          <w:rFonts w:ascii="Times New Roman" w:hAnsi="Times New Roman" w:cs="Times New Roman"/>
          <w:sz w:val="28"/>
        </w:rPr>
        <w:t>, 2023</w:t>
      </w:r>
    </w:p>
    <w:p w14:paraId="5E2C1C65" w14:textId="77777777" w:rsidR="001743A8" w:rsidRDefault="001743A8">
      <w:pPr>
        <w:rPr>
          <w:sz w:val="28"/>
          <w:szCs w:val="28"/>
        </w:rPr>
      </w:pPr>
    </w:p>
    <w:p w14:paraId="5E16E1CA" w14:textId="5AD0DB7D" w:rsidR="008D067B" w:rsidRDefault="00FC32FC">
      <w:pPr>
        <w:rPr>
          <w:sz w:val="28"/>
          <w:szCs w:val="28"/>
        </w:rPr>
      </w:pPr>
      <w:r w:rsidRPr="00FC32FC">
        <w:rPr>
          <w:sz w:val="28"/>
          <w:szCs w:val="28"/>
        </w:rPr>
        <w:lastRenderedPageBreak/>
        <w:t>Job Application System</w:t>
      </w:r>
    </w:p>
    <w:p w14:paraId="48ADDDE5" w14:textId="77777777" w:rsidR="00B62035" w:rsidRPr="00650EE2" w:rsidRDefault="00B62035">
      <w:pPr>
        <w:rPr>
          <w:sz w:val="24"/>
          <w:szCs w:val="24"/>
        </w:rPr>
      </w:pPr>
    </w:p>
    <w:p w14:paraId="5A30C99C" w14:textId="0063D747" w:rsidR="00B62035" w:rsidRPr="00650EE2" w:rsidRDefault="00B62035" w:rsidP="00B62035">
      <w:pPr>
        <w:rPr>
          <w:sz w:val="24"/>
          <w:szCs w:val="24"/>
        </w:rPr>
      </w:pPr>
      <w:r w:rsidRPr="00650EE2">
        <w:rPr>
          <w:sz w:val="24"/>
          <w:szCs w:val="24"/>
        </w:rPr>
        <w:t>The Job application system is designed to process job seeking and hiring</w:t>
      </w:r>
      <w:r w:rsidRPr="00650EE2">
        <w:rPr>
          <w:sz w:val="24"/>
          <w:szCs w:val="24"/>
        </w:rPr>
        <w:t>,</w:t>
      </w:r>
      <w:r w:rsidRPr="00650EE2">
        <w:rPr>
          <w:sz w:val="24"/>
          <w:szCs w:val="24"/>
        </w:rPr>
        <w:t xml:space="preserve"> serv</w:t>
      </w:r>
      <w:r w:rsidRPr="00650EE2">
        <w:rPr>
          <w:sz w:val="24"/>
          <w:szCs w:val="24"/>
        </w:rPr>
        <w:t>ing</w:t>
      </w:r>
      <w:r w:rsidRPr="00650EE2">
        <w:rPr>
          <w:sz w:val="24"/>
          <w:szCs w:val="24"/>
        </w:rPr>
        <w:t xml:space="preserve"> as a platform in which individuals can apply for job positions and companies can manage and evaluate job applications. To be able to post or view job applications, the users have to create an account. After creating the </w:t>
      </w:r>
      <w:proofErr w:type="gramStart"/>
      <w:r w:rsidRPr="00650EE2">
        <w:rPr>
          <w:sz w:val="24"/>
          <w:szCs w:val="24"/>
        </w:rPr>
        <w:t>account</w:t>
      </w:r>
      <w:proofErr w:type="gramEnd"/>
      <w:r w:rsidRPr="00650EE2">
        <w:rPr>
          <w:sz w:val="24"/>
          <w:szCs w:val="24"/>
        </w:rPr>
        <w:t xml:space="preserve"> the employers can post job openings describing the requirements, the role details, and the deadline for the application. The employees can add to their profile the details that they think are relevant to the field they are interested in, including the option to upload their CV or resume.</w:t>
      </w:r>
    </w:p>
    <w:p w14:paraId="1CB3443C" w14:textId="77777777" w:rsidR="00B62035" w:rsidRPr="00650EE2" w:rsidRDefault="00B62035" w:rsidP="00B62035">
      <w:pPr>
        <w:rPr>
          <w:sz w:val="24"/>
          <w:szCs w:val="24"/>
        </w:rPr>
      </w:pPr>
      <w:r w:rsidRPr="00650EE2">
        <w:rPr>
          <w:sz w:val="24"/>
          <w:szCs w:val="24"/>
        </w:rPr>
        <w:t>The job seeker can browse through available job openings and submit their application electronically. This feature makes it easy for employers to keep track of incoming job applications and update the applicants on the status of their applications.</w:t>
      </w:r>
    </w:p>
    <w:p w14:paraId="244D6E1E" w14:textId="77777777" w:rsidR="00B62035" w:rsidRPr="00650EE2" w:rsidRDefault="00B62035" w:rsidP="00B62035">
      <w:pPr>
        <w:rPr>
          <w:sz w:val="24"/>
          <w:szCs w:val="24"/>
        </w:rPr>
      </w:pPr>
      <w:r w:rsidRPr="00650EE2">
        <w:rPr>
          <w:sz w:val="24"/>
          <w:szCs w:val="24"/>
        </w:rPr>
        <w:t xml:space="preserve">The system offers matching algorithms allowing employers to find suitable candidates based on specific criteria that they are looking for and enables job seekers to find relevant job opportunities. Other than </w:t>
      </w:r>
      <w:proofErr w:type="gramStart"/>
      <w:r w:rsidRPr="00650EE2">
        <w:rPr>
          <w:sz w:val="24"/>
          <w:szCs w:val="24"/>
        </w:rPr>
        <w:t>that</w:t>
      </w:r>
      <w:proofErr w:type="gramEnd"/>
      <w:r w:rsidRPr="00650EE2">
        <w:rPr>
          <w:sz w:val="24"/>
          <w:szCs w:val="24"/>
        </w:rPr>
        <w:t xml:space="preserve"> the system could include notifications about the application status, interview invitations, and other relevant updates.</w:t>
      </w:r>
    </w:p>
    <w:p w14:paraId="336F04F5" w14:textId="51266C63" w:rsidR="000C0A19" w:rsidRPr="00650EE2" w:rsidRDefault="00B62035" w:rsidP="00B62035">
      <w:pPr>
        <w:rPr>
          <w:sz w:val="24"/>
          <w:szCs w:val="24"/>
        </w:rPr>
      </w:pPr>
      <w:r w:rsidRPr="00650EE2">
        <w:rPr>
          <w:sz w:val="24"/>
          <w:szCs w:val="24"/>
        </w:rPr>
        <w:t>Overall, a job application system is an essential tool for both recruiters and job seekers as it helps them automate the hiring and job-seeking process making it more efficient, organized, and accessible</w:t>
      </w:r>
      <w:r w:rsidRPr="00650EE2">
        <w:rPr>
          <w:sz w:val="24"/>
          <w:szCs w:val="24"/>
        </w:rPr>
        <w:t>.</w:t>
      </w:r>
    </w:p>
    <w:p w14:paraId="6CDC6926" w14:textId="53C5ADEC" w:rsidR="001743A8" w:rsidRDefault="001743A8" w:rsidP="00650EE2">
      <w:pPr>
        <w:jc w:val="both"/>
      </w:pPr>
    </w:p>
    <w:p w14:paraId="71705E86" w14:textId="7AB61390" w:rsidR="00650EE2" w:rsidRDefault="00650EE2" w:rsidP="00650EE2">
      <w:pPr>
        <w:jc w:val="both"/>
        <w:rPr>
          <w:sz w:val="28"/>
          <w:szCs w:val="28"/>
        </w:rPr>
      </w:pPr>
      <w:r w:rsidRPr="00650EE2">
        <w:rPr>
          <w:sz w:val="28"/>
          <w:szCs w:val="28"/>
        </w:rPr>
        <w:t>Job Application UML</w:t>
      </w:r>
    </w:p>
    <w:p w14:paraId="174F139C" w14:textId="553B1EA7" w:rsidR="00350853" w:rsidRDefault="00650EE2" w:rsidP="00650EE2">
      <w:pPr>
        <w:jc w:val="both"/>
        <w:rPr>
          <w:sz w:val="24"/>
          <w:szCs w:val="24"/>
        </w:rPr>
      </w:pPr>
      <w:r w:rsidRPr="00650EE2">
        <w:rPr>
          <w:b/>
          <w:bCs/>
          <w:sz w:val="24"/>
          <w:szCs w:val="24"/>
        </w:rPr>
        <w:t>Applicant and Job Position</w:t>
      </w:r>
      <w:r>
        <w:rPr>
          <w:b/>
          <w:bCs/>
          <w:sz w:val="24"/>
          <w:szCs w:val="24"/>
        </w:rPr>
        <w:t>:</w:t>
      </w:r>
      <w:r>
        <w:rPr>
          <w:sz w:val="24"/>
          <w:szCs w:val="24"/>
        </w:rPr>
        <w:t xml:space="preserve"> </w:t>
      </w:r>
      <w:r w:rsidR="0044672D">
        <w:rPr>
          <w:sz w:val="24"/>
          <w:szCs w:val="24"/>
        </w:rPr>
        <w:t>this means</w:t>
      </w:r>
      <w:r>
        <w:rPr>
          <w:sz w:val="24"/>
          <w:szCs w:val="24"/>
        </w:rPr>
        <w:t xml:space="preserve"> that the applicant can apply to multiple job posting</w:t>
      </w:r>
      <w:r w:rsidR="0044672D">
        <w:rPr>
          <w:sz w:val="24"/>
          <w:szCs w:val="24"/>
        </w:rPr>
        <w:t>s.</w:t>
      </w:r>
    </w:p>
    <w:p w14:paraId="008838FF" w14:textId="22183FAA" w:rsidR="00650EE2" w:rsidRDefault="00650EE2" w:rsidP="00650EE2">
      <w:pPr>
        <w:jc w:val="both"/>
        <w:rPr>
          <w:b/>
          <w:bCs/>
          <w:sz w:val="24"/>
          <w:szCs w:val="24"/>
        </w:rPr>
      </w:pPr>
      <w:r w:rsidRPr="00350853">
        <w:rPr>
          <w:b/>
          <w:bCs/>
          <w:sz w:val="24"/>
          <w:szCs w:val="24"/>
        </w:rPr>
        <w:t>Job Position</w:t>
      </w:r>
      <w:r>
        <w:rPr>
          <w:sz w:val="24"/>
          <w:szCs w:val="24"/>
        </w:rPr>
        <w:t xml:space="preserve"> can receive multiple </w:t>
      </w:r>
      <w:r w:rsidRPr="00650EE2">
        <w:rPr>
          <w:b/>
          <w:bCs/>
          <w:sz w:val="24"/>
          <w:szCs w:val="24"/>
        </w:rPr>
        <w:t>Application Forms</w:t>
      </w:r>
      <w:r>
        <w:rPr>
          <w:b/>
          <w:bCs/>
          <w:sz w:val="24"/>
          <w:szCs w:val="24"/>
        </w:rPr>
        <w:t>.</w:t>
      </w:r>
    </w:p>
    <w:p w14:paraId="383AB9CA" w14:textId="661D690D" w:rsidR="00350853" w:rsidRDefault="00350853" w:rsidP="00650EE2">
      <w:pPr>
        <w:jc w:val="both"/>
        <w:rPr>
          <w:sz w:val="24"/>
          <w:szCs w:val="24"/>
        </w:rPr>
      </w:pPr>
      <w:r>
        <w:rPr>
          <w:b/>
          <w:bCs/>
          <w:sz w:val="24"/>
          <w:szCs w:val="24"/>
        </w:rPr>
        <w:t xml:space="preserve">Resume and </w:t>
      </w:r>
      <w:r w:rsidR="0044672D">
        <w:rPr>
          <w:b/>
          <w:bCs/>
          <w:sz w:val="24"/>
          <w:szCs w:val="24"/>
        </w:rPr>
        <w:t>Applicant</w:t>
      </w:r>
      <w:r>
        <w:rPr>
          <w:b/>
          <w:bCs/>
          <w:sz w:val="24"/>
          <w:szCs w:val="24"/>
        </w:rPr>
        <w:t>:</w:t>
      </w:r>
      <w:r>
        <w:rPr>
          <w:sz w:val="24"/>
          <w:szCs w:val="24"/>
        </w:rPr>
        <w:t xml:space="preserve"> shows that an </w:t>
      </w:r>
      <w:r w:rsidR="0044672D">
        <w:rPr>
          <w:sz w:val="24"/>
          <w:szCs w:val="24"/>
        </w:rPr>
        <w:t>Applicant</w:t>
      </w:r>
      <w:r>
        <w:rPr>
          <w:sz w:val="24"/>
          <w:szCs w:val="24"/>
        </w:rPr>
        <w:t xml:space="preserve"> has one resume.</w:t>
      </w:r>
    </w:p>
    <w:p w14:paraId="46C75DA8" w14:textId="31C41EEF" w:rsidR="00350853" w:rsidRDefault="00350853" w:rsidP="00650EE2">
      <w:pPr>
        <w:jc w:val="both"/>
        <w:rPr>
          <w:sz w:val="24"/>
          <w:szCs w:val="24"/>
        </w:rPr>
      </w:pPr>
      <w:r w:rsidRPr="00350853">
        <w:rPr>
          <w:b/>
          <w:bCs/>
          <w:sz w:val="24"/>
          <w:szCs w:val="24"/>
        </w:rPr>
        <w:t>Company and Job Position:</w:t>
      </w:r>
      <w:r>
        <w:rPr>
          <w:sz w:val="24"/>
          <w:szCs w:val="24"/>
        </w:rPr>
        <w:t xml:space="preserve"> represents that a company can have multiple Job Positions.</w:t>
      </w:r>
    </w:p>
    <w:p w14:paraId="730988BF" w14:textId="6BFD67F0" w:rsidR="00350853" w:rsidRDefault="00350853" w:rsidP="00650EE2">
      <w:pPr>
        <w:jc w:val="both"/>
        <w:rPr>
          <w:b/>
          <w:bCs/>
          <w:sz w:val="24"/>
          <w:szCs w:val="24"/>
        </w:rPr>
      </w:pPr>
      <w:r w:rsidRPr="00350853">
        <w:rPr>
          <w:b/>
          <w:bCs/>
          <w:sz w:val="24"/>
          <w:szCs w:val="24"/>
        </w:rPr>
        <w:t>Applicant and Evaluator:</w:t>
      </w:r>
      <w:r>
        <w:rPr>
          <w:sz w:val="24"/>
          <w:szCs w:val="24"/>
        </w:rPr>
        <w:t xml:space="preserve"> can receive multiple </w:t>
      </w:r>
      <w:r>
        <w:rPr>
          <w:b/>
          <w:bCs/>
          <w:sz w:val="24"/>
          <w:szCs w:val="24"/>
        </w:rPr>
        <w:t>N</w:t>
      </w:r>
      <w:r w:rsidRPr="00350853">
        <w:rPr>
          <w:b/>
          <w:bCs/>
          <w:sz w:val="24"/>
          <w:szCs w:val="24"/>
        </w:rPr>
        <w:t>otifications</w:t>
      </w:r>
      <w:r>
        <w:rPr>
          <w:b/>
          <w:bCs/>
          <w:sz w:val="24"/>
          <w:szCs w:val="24"/>
        </w:rPr>
        <w:t>.</w:t>
      </w:r>
    </w:p>
    <w:p w14:paraId="13724EAE" w14:textId="43D0189E" w:rsidR="00350853" w:rsidRPr="00350853" w:rsidRDefault="00350853" w:rsidP="00650EE2">
      <w:pPr>
        <w:jc w:val="both"/>
        <w:rPr>
          <w:sz w:val="24"/>
          <w:szCs w:val="24"/>
        </w:rPr>
      </w:pPr>
      <w:r>
        <w:rPr>
          <w:b/>
          <w:bCs/>
          <w:sz w:val="24"/>
          <w:szCs w:val="24"/>
        </w:rPr>
        <w:t xml:space="preserve">Applicant and Interview: </w:t>
      </w:r>
      <w:r>
        <w:rPr>
          <w:sz w:val="24"/>
          <w:szCs w:val="24"/>
        </w:rPr>
        <w:t>represents that one applicant can conduct many interviews.</w:t>
      </w:r>
    </w:p>
    <w:p w14:paraId="76E13B79" w14:textId="0D43F21C" w:rsidR="00350853" w:rsidRDefault="00350853" w:rsidP="00650EE2">
      <w:pPr>
        <w:jc w:val="both"/>
        <w:rPr>
          <w:sz w:val="24"/>
          <w:szCs w:val="24"/>
        </w:rPr>
      </w:pPr>
      <w:r>
        <w:rPr>
          <w:b/>
          <w:bCs/>
          <w:sz w:val="24"/>
          <w:szCs w:val="24"/>
        </w:rPr>
        <w:t xml:space="preserve">User: </w:t>
      </w:r>
      <w:r>
        <w:rPr>
          <w:sz w:val="24"/>
          <w:szCs w:val="24"/>
        </w:rPr>
        <w:t>represents that both Applicant and Evaluator inherit attributes from the User class.</w:t>
      </w:r>
    </w:p>
    <w:p w14:paraId="2A0D2085" w14:textId="31C8DF94" w:rsidR="00350853" w:rsidRDefault="00350853" w:rsidP="00650EE2">
      <w:pPr>
        <w:jc w:val="both"/>
        <w:rPr>
          <w:sz w:val="24"/>
          <w:szCs w:val="24"/>
        </w:rPr>
      </w:pPr>
      <w:r w:rsidRPr="00350853">
        <w:rPr>
          <w:b/>
          <w:bCs/>
          <w:sz w:val="24"/>
          <w:szCs w:val="24"/>
        </w:rPr>
        <w:t>Evaluator and Resume:</w:t>
      </w:r>
      <w:r>
        <w:rPr>
          <w:sz w:val="24"/>
          <w:szCs w:val="24"/>
        </w:rPr>
        <w:t xml:space="preserve"> One evaluator can evaluate many interviews.</w:t>
      </w:r>
    </w:p>
    <w:p w14:paraId="69C9A173" w14:textId="5813BFFD" w:rsidR="00350853" w:rsidRPr="00350853" w:rsidRDefault="00350853" w:rsidP="00650EE2">
      <w:pPr>
        <w:jc w:val="both"/>
        <w:rPr>
          <w:sz w:val="24"/>
          <w:szCs w:val="24"/>
        </w:rPr>
      </w:pPr>
      <w:r w:rsidRPr="00350853">
        <w:rPr>
          <w:b/>
          <w:bCs/>
          <w:sz w:val="24"/>
          <w:szCs w:val="24"/>
        </w:rPr>
        <w:t>Job Position</w:t>
      </w:r>
      <w:r w:rsidR="0044672D">
        <w:rPr>
          <w:b/>
          <w:bCs/>
          <w:sz w:val="24"/>
          <w:szCs w:val="24"/>
        </w:rPr>
        <w:t>s</w:t>
      </w:r>
      <w:r>
        <w:rPr>
          <w:sz w:val="24"/>
          <w:szCs w:val="24"/>
        </w:rPr>
        <w:t xml:space="preserve"> can require many </w:t>
      </w:r>
      <w:r w:rsidRPr="00350853">
        <w:rPr>
          <w:b/>
          <w:bCs/>
          <w:sz w:val="24"/>
          <w:szCs w:val="24"/>
        </w:rPr>
        <w:t>Skill</w:t>
      </w:r>
      <w:r>
        <w:rPr>
          <w:b/>
          <w:bCs/>
          <w:sz w:val="24"/>
          <w:szCs w:val="24"/>
        </w:rPr>
        <w:t xml:space="preserve"> </w:t>
      </w:r>
      <w:r w:rsidRPr="00350853">
        <w:rPr>
          <w:b/>
          <w:bCs/>
          <w:sz w:val="24"/>
          <w:szCs w:val="24"/>
        </w:rPr>
        <w:t>Sets</w:t>
      </w:r>
      <w:r>
        <w:rPr>
          <w:b/>
          <w:bCs/>
          <w:sz w:val="24"/>
          <w:szCs w:val="24"/>
        </w:rPr>
        <w:t>.</w:t>
      </w:r>
    </w:p>
    <w:p w14:paraId="3E3977AE" w14:textId="77777777" w:rsidR="001743A8" w:rsidRDefault="001743A8" w:rsidP="00B62035"/>
    <w:p w14:paraId="528AD32D" w14:textId="77777777" w:rsidR="001743A8" w:rsidRDefault="001743A8" w:rsidP="00B62035"/>
    <w:p w14:paraId="415D7519" w14:textId="77777777" w:rsidR="001743A8" w:rsidRDefault="001743A8" w:rsidP="00B62035"/>
    <w:p w14:paraId="0A8A6CFF" w14:textId="16B163FA" w:rsidR="001743A8" w:rsidRDefault="001743A8" w:rsidP="00B62035">
      <w:r>
        <w:rPr>
          <w:noProof/>
        </w:rPr>
        <w:drawing>
          <wp:inline distT="0" distB="0" distL="0" distR="0" wp14:anchorId="2E553EAB" wp14:editId="4E591192">
            <wp:extent cx="5943600" cy="6978015"/>
            <wp:effectExtent l="0" t="0" r="0" b="0"/>
            <wp:docPr id="2126768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768328" name="Picture 2126768328"/>
                    <pic:cNvPicPr/>
                  </pic:nvPicPr>
                  <pic:blipFill>
                    <a:blip r:embed="rId5">
                      <a:extLst>
                        <a:ext uri="{28A0092B-C50C-407E-A947-70E740481C1C}">
                          <a14:useLocalDpi xmlns:a14="http://schemas.microsoft.com/office/drawing/2010/main" val="0"/>
                        </a:ext>
                      </a:extLst>
                    </a:blip>
                    <a:stretch>
                      <a:fillRect/>
                    </a:stretch>
                  </pic:blipFill>
                  <pic:spPr>
                    <a:xfrm>
                      <a:off x="0" y="0"/>
                      <a:ext cx="5943600" cy="6978015"/>
                    </a:xfrm>
                    <a:prstGeom prst="rect">
                      <a:avLst/>
                    </a:prstGeom>
                  </pic:spPr>
                </pic:pic>
              </a:graphicData>
            </a:graphic>
          </wp:inline>
        </w:drawing>
      </w:r>
    </w:p>
    <w:sectPr w:rsidR="00174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FC"/>
    <w:rsid w:val="000C0A19"/>
    <w:rsid w:val="001743A8"/>
    <w:rsid w:val="00350853"/>
    <w:rsid w:val="004076D3"/>
    <w:rsid w:val="0044672D"/>
    <w:rsid w:val="00650EE2"/>
    <w:rsid w:val="008D067B"/>
    <w:rsid w:val="00B62035"/>
    <w:rsid w:val="00BC4DD5"/>
    <w:rsid w:val="00FC3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9C69"/>
  <w15:chartTrackingRefBased/>
  <w15:docId w15:val="{EEBE9792-4D29-4040-8D1D-537526EF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82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Duka</dc:creator>
  <cp:keywords/>
  <dc:description/>
  <cp:lastModifiedBy>Anila Duka</cp:lastModifiedBy>
  <cp:revision>2</cp:revision>
  <dcterms:created xsi:type="dcterms:W3CDTF">2023-11-11T17:53:00Z</dcterms:created>
  <dcterms:modified xsi:type="dcterms:W3CDTF">2023-11-11T19:23:00Z</dcterms:modified>
</cp:coreProperties>
</file>