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4B452A7">
      <w:pPr>
        <w:pStyle w:val="849"/>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t xml:space="preserve">Good morning Everyone, My name is Dileep Kumar Rathaur, today i am here to present my project “Institute management System”</w:t>
      </w:r>
      <w:r>
        <w:rPr>
          <w:rFonts w:ascii="Times New Roman" w:hAnsi="Times New Roman" w:eastAsia="Times New Roman" w:cs="Times New Roman"/>
          <w:sz w:val="28"/>
          <w:szCs w:val="28"/>
        </w:rPr>
        <w:t xml:space="preserve">, it is designed to manage the academic and administrative process within an institution.</w:t>
      </w:r>
      <w:r>
        <w:rPr>
          <w:rFonts w:ascii="Times New Roman" w:hAnsi="Times New Roman" w:eastAsia="Times New Roman" w:cs="Times New Roman"/>
          <w:sz w:val="28"/>
          <w:szCs w:val="28"/>
        </w:rPr>
      </w:r>
    </w:p>
    <w:p w14:paraId="2D874393">
      <w:pPr>
        <w:pBdr/>
        <w:spacing/>
        <w:ind/>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r/>
    </w:p>
    <w:p w14:paraId="290BA64A">
      <w:pPr>
        <w:pStyle w:val="849"/>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17DCD839">
      <w:pPr>
        <w:pStyle w:val="849"/>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b/>
          <w:bCs/>
          <w:color w:val="000000"/>
          <w:sz w:val="23"/>
          <w:szCs w:val="23"/>
          <w:highlight w:val="none"/>
        </w:rPr>
      </w:pPr>
      <w:r>
        <w:rPr>
          <w:rFonts w:ascii="Times New Roman" w:hAnsi="Times New Roman" w:eastAsia="Times New Roman" w:cs="Times New Roman"/>
          <w:b/>
          <w:color w:val="000000"/>
          <w:sz w:val="28"/>
        </w:rPr>
        <w:t xml:space="preserve">1. </w:t>
      </w:r>
      <w:r>
        <w:rPr>
          <w:rFonts w:ascii="Courier New" w:hAnsi="Courier New" w:eastAsia="Courier New" w:cs="Courier New"/>
          <w:b/>
          <w:color w:val="000000"/>
          <w:sz w:val="23"/>
        </w:rPr>
        <w:t xml:space="preserve">from datetime import date</w:t>
      </w:r>
      <w:r>
        <w:rPr>
          <w:rFonts w:ascii="Courier New" w:hAnsi="Courier New" w:eastAsia="Courier New" w:cs="Courier New"/>
          <w:b/>
          <w:bCs/>
          <w:color w:val="000000"/>
          <w:sz w:val="23"/>
          <w:szCs w:val="23"/>
          <w:highlight w:val="none"/>
        </w:rPr>
      </w:r>
      <w:r>
        <w:rPr>
          <w:rFonts w:ascii="Courier New" w:hAnsi="Courier New" w:eastAsia="Courier New" w:cs="Courier New"/>
          <w:b/>
          <w:bCs/>
          <w:color w:val="000000"/>
          <w:sz w:val="23"/>
          <w:szCs w:val="23"/>
          <w:highlight w:val="none"/>
        </w:rPr>
      </w:r>
    </w:p>
    <w:p w14:paraId="1AA42D6D">
      <w:pPr>
        <w:pStyle w:val="91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What it is:</w:t>
      </w:r>
      <w:r>
        <w:rPr>
          <w:rFonts w:ascii="Times New Roman" w:hAnsi="Times New Roman" w:eastAsia="Times New Roman" w:cs="Times New Roman"/>
          <w:color w:val="000000"/>
          <w:sz w:val="24"/>
        </w:rPr>
        <w:t xml:space="preserve"> A built-in Python module used for working with dates (years, months, days).</w:t>
      </w:r>
      <w:r/>
    </w:p>
    <w:p w14:paraId="6B51414D">
      <w:pPr>
        <w:pStyle w:val="91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Why it’s used in your app:</w:t>
      </w:r>
      <w:r/>
    </w:p>
    <w:p w14:paraId="44C7E4F1">
      <w:pPr>
        <w:pStyle w:val="910"/>
        <w:numPr>
          <w:ilvl w:val="1"/>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Attendance Tracking:</w:t>
      </w:r>
      <w:r>
        <w:rPr>
          <w:rFonts w:ascii="Times New Roman" w:hAnsi="Times New Roman" w:eastAsia="Times New Roman" w:cs="Times New Roman"/>
          <w:color w:val="000000"/>
          <w:sz w:val="24"/>
        </w:rPr>
        <w:t xml:space="preserve"> When teachers or admins mark daily attendance, </w:t>
      </w:r>
      <w:r>
        <w:rPr>
          <w:rFonts w:ascii="Courier New" w:hAnsi="Courier New" w:eastAsia="Courier New" w:cs="Courier New"/>
          <w:color w:val="000000"/>
          <w:sz w:val="20"/>
        </w:rPr>
        <w:t xml:space="preserve">date.today()</w:t>
      </w:r>
      <w:r>
        <w:rPr>
          <w:rFonts w:ascii="Times New Roman" w:hAnsi="Times New Roman" w:eastAsia="Times New Roman" w:cs="Times New Roman"/>
          <w:color w:val="000000"/>
          <w:sz w:val="24"/>
        </w:rPr>
        <w:t xml:space="preserve"> automatically captures the current calendar date so attendance records are tagged accurately.</w:t>
      </w:r>
      <w:r/>
    </w:p>
    <w:p w14:paraId="25F3C1AF">
      <w:pPr>
        <w:pStyle w:val="910"/>
        <w:numPr>
          <w:ilvl w:val="1"/>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Announcements &amp; Timestamps:</w:t>
      </w:r>
      <w:r>
        <w:rPr>
          <w:rFonts w:ascii="Times New Roman" w:hAnsi="Times New Roman" w:eastAsia="Times New Roman" w:cs="Times New Roman"/>
          <w:color w:val="000000"/>
          <w:sz w:val="24"/>
        </w:rPr>
        <w:t xml:space="preserve"> It helps stamp when notices, courses, or events were published or when they expire.</w:t>
      </w:r>
      <w:r/>
    </w:p>
    <w:p w14:paraId="6131FBE4">
      <w:pPr>
        <w:pStyle w:val="84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w:t>
      </w:r>
      <w:r>
        <w:rPr>
          <w:rFonts w:ascii="Courier New" w:hAnsi="Courier New" w:eastAsia="Courier New" w:cs="Courier New"/>
          <w:b/>
          <w:color w:val="000000"/>
          <w:sz w:val="23"/>
        </w:rPr>
        <w:t xml:space="preserve">import mysql.connector</w:t>
      </w:r>
      <w:r/>
    </w:p>
    <w:p w14:paraId="63FC0C4E">
      <w:pPr>
        <w:pStyle w:val="91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What it is:</w:t>
      </w:r>
      <w:r>
        <w:rPr>
          <w:rFonts w:ascii="Times New Roman" w:hAnsi="Times New Roman" w:eastAsia="Times New Roman" w:cs="Times New Roman"/>
          <w:color w:val="000000"/>
          <w:sz w:val="24"/>
        </w:rPr>
        <w:t xml:space="preserve"> The official MySQL driver for Python, allowing a Python application to connect to and interact with a MySQL or cloud relational database (such as TiDB Cloud SQL).</w:t>
      </w:r>
      <w:r/>
    </w:p>
    <w:p w14:paraId="6D040BDF">
      <w:pPr>
        <w:pStyle w:val="91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Why it’s used in your app:</w:t>
      </w:r>
      <w:r/>
    </w:p>
    <w:p w14:paraId="36191571">
      <w:pPr>
        <w:pStyle w:val="910"/>
        <w:numPr>
          <w:ilvl w:val="1"/>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Database Connection:</w:t>
      </w:r>
      <w:r>
        <w:rPr>
          <w:rFonts w:ascii="Times New Roman" w:hAnsi="Times New Roman" w:eastAsia="Times New Roman" w:cs="Times New Roman"/>
          <w:color w:val="000000"/>
          <w:sz w:val="24"/>
        </w:rPr>
        <w:t xml:space="preserve"> It establishes a secure connection tunnel using your database credentials (host, user, password, port).</w:t>
      </w:r>
      <w:r/>
    </w:p>
    <w:p w14:paraId="7137B54C">
      <w:pPr>
        <w:pStyle w:val="910"/>
        <w:numPr>
          <w:ilvl w:val="1"/>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Executing Queries:</w:t>
      </w:r>
      <w:r>
        <w:rPr>
          <w:rFonts w:ascii="Times New Roman" w:hAnsi="Times New Roman" w:eastAsia="Times New Roman" w:cs="Times New Roman"/>
          <w:color w:val="000000"/>
          <w:sz w:val="24"/>
        </w:rPr>
        <w:t xml:space="preserve"> It runs SQL queries (</w:t>
      </w:r>
      <w:r>
        <w:rPr>
          <w:rFonts w:ascii="Courier New" w:hAnsi="Courier New" w:eastAsia="Courier New" w:cs="Courier New"/>
          <w:color w:val="000000"/>
          <w:sz w:val="20"/>
        </w:rPr>
        <w:t xml:space="preserve">SELECT</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INSERT</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UPDATE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DELETE</w:t>
      </w:r>
      <w:r>
        <w:rPr>
          <w:rFonts w:ascii="Times New Roman" w:hAnsi="Times New Roman" w:eastAsia="Times New Roman" w:cs="Times New Roman"/>
          <w:color w:val="000000"/>
          <w:sz w:val="24"/>
        </w:rPr>
        <w:t xml:space="preserve">) to fetch student records, save attendance, verify admin logins, and manage user accounts directly from your Streamlit interface.</w:t>
      </w:r>
      <w:r/>
    </w:p>
    <w:p w14:paraId="742C88C8">
      <w:pPr>
        <w:pStyle w:val="84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w:t>
      </w:r>
      <w:r>
        <w:rPr>
          <w:rFonts w:ascii="Courier New" w:hAnsi="Courier New" w:eastAsia="Courier New" w:cs="Courier New"/>
          <w:b/>
          <w:color w:val="000000"/>
          <w:sz w:val="23"/>
        </w:rPr>
        <w:t xml:space="preserve">import pandas as pd</w:t>
      </w:r>
      <w:r/>
    </w:p>
    <w:p w14:paraId="0D615510">
      <w:pPr>
        <w:pStyle w:val="91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What it is:</w:t>
      </w:r>
      <w:r>
        <w:rPr>
          <w:rFonts w:ascii="Times New Roman" w:hAnsi="Times New Roman" w:eastAsia="Times New Roman" w:cs="Times New Roman"/>
          <w:color w:val="000000"/>
          <w:sz w:val="24"/>
        </w:rPr>
        <w:t xml:space="preserve"> The industry-standard Python library for data manipulation and analysis, built around </w:t>
      </w:r>
      <w:r>
        <w:rPr>
          <w:rFonts w:ascii="Times New Roman" w:hAnsi="Times New Roman" w:eastAsia="Times New Roman" w:cs="Times New Roman"/>
          <w:b/>
          <w:color w:val="000000"/>
          <w:sz w:val="24"/>
        </w:rPr>
        <w:t xml:space="preserve">DataFrames</w:t>
      </w:r>
      <w:r>
        <w:rPr>
          <w:rFonts w:ascii="Times New Roman" w:hAnsi="Times New Roman" w:eastAsia="Times New Roman" w:cs="Times New Roman"/>
          <w:color w:val="000000"/>
          <w:sz w:val="24"/>
        </w:rPr>
        <w:t xml:space="preserve"> (tabular, spreadsheet-like data structures).</w:t>
      </w:r>
      <w:r/>
    </w:p>
    <w:p w14:paraId="5259F156">
      <w:pPr>
        <w:pStyle w:val="91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Why it’s used in your app:</w:t>
      </w:r>
      <w:r/>
    </w:p>
    <w:p w14:paraId="6F36F460">
      <w:pPr>
        <w:pStyle w:val="910"/>
        <w:numPr>
          <w:ilvl w:val="1"/>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Displaying Tables:</w:t>
      </w:r>
      <w:r>
        <w:rPr>
          <w:rFonts w:ascii="Times New Roman" w:hAnsi="Times New Roman" w:eastAsia="Times New Roman" w:cs="Times New Roman"/>
          <w:color w:val="000000"/>
          <w:sz w:val="24"/>
        </w:rPr>
        <w:t xml:space="preserve"> When you fetch student lists, course details, or attendance reports from MySQL, Pandas converts them into clean, structured tables (</w:t>
      </w:r>
      <w:r>
        <w:rPr>
          <w:rFonts w:ascii="Courier New" w:hAnsi="Courier New" w:eastAsia="Courier New" w:cs="Courier New"/>
          <w:color w:val="000000"/>
          <w:sz w:val="20"/>
        </w:rPr>
        <w:t xml:space="preserve">st.dataframe</w:t>
      </w:r>
      <w:r>
        <w:rPr>
          <w:rFonts w:ascii="Times New Roman" w:hAnsi="Times New Roman" w:eastAsia="Times New Roman" w:cs="Times New Roman"/>
          <w:color w:val="000000"/>
          <w:sz w:val="24"/>
        </w:rPr>
        <w:t xml:space="preserve"> or </w:t>
      </w:r>
      <w:r>
        <w:rPr>
          <w:rFonts w:ascii="Courier New" w:hAnsi="Courier New" w:eastAsia="Courier New" w:cs="Courier New"/>
          <w:color w:val="000000"/>
          <w:sz w:val="20"/>
        </w:rPr>
        <w:t xml:space="preserve">st.table</w:t>
      </w:r>
      <w:r>
        <w:rPr>
          <w:rFonts w:ascii="Times New Roman" w:hAnsi="Times New Roman" w:eastAsia="Times New Roman" w:cs="Times New Roman"/>
          <w:color w:val="000000"/>
          <w:sz w:val="24"/>
        </w:rPr>
        <w:t xml:space="preserve">) inside Streamlit.</w:t>
      </w:r>
      <w:r/>
    </w:p>
    <w:p w14:paraId="2E72FFF6">
      <w:pPr>
        <w:pStyle w:val="910"/>
        <w:numPr>
          <w:ilvl w:val="1"/>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Data Filtering &amp; Analytics:</w:t>
      </w:r>
      <w:r>
        <w:rPr>
          <w:rFonts w:ascii="Times New Roman" w:hAnsi="Times New Roman" w:eastAsia="Times New Roman" w:cs="Times New Roman"/>
          <w:color w:val="000000"/>
          <w:sz w:val="24"/>
        </w:rPr>
        <w:t xml:space="preserve"> It makes it extremely easy to filter students by class, search by roll number, or calculate attendance percentages automatically.</w:t>
      </w:r>
      <w:r/>
    </w:p>
    <w:p w14:paraId="3C82ED51">
      <w:pPr>
        <w:pStyle w:val="84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 </w:t>
      </w:r>
      <w:r>
        <w:rPr>
          <w:rFonts w:ascii="Courier New" w:hAnsi="Courier New" w:eastAsia="Courier New" w:cs="Courier New"/>
          <w:b/>
          <w:color w:val="000000"/>
          <w:sz w:val="23"/>
        </w:rPr>
        <w:t xml:space="preserve">import streamlit as st</w:t>
      </w:r>
      <w:r/>
    </w:p>
    <w:p w14:paraId="785B83D5">
      <w:pPr>
        <w:pStyle w:val="91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What it is:</w:t>
      </w:r>
      <w:r>
        <w:rPr>
          <w:rFonts w:ascii="Times New Roman" w:hAnsi="Times New Roman" w:eastAsia="Times New Roman" w:cs="Times New Roman"/>
          <w:color w:val="000000"/>
          <w:sz w:val="24"/>
        </w:rPr>
        <w:t xml:space="preserve"> A powerful Python framework used to build interactive web apps and dashboards entirely in Python, without needing HTML, CSS, or JavaScript for the frontend.</w:t>
      </w:r>
      <w:r/>
    </w:p>
    <w:p w14:paraId="194DC5BB">
      <w:pPr>
        <w:pStyle w:val="91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Why it’s used in your app:</w:t>
      </w:r>
      <w:r/>
    </w:p>
    <w:p w14:paraId="1DAE67F9">
      <w:pPr>
        <w:pStyle w:val="910"/>
        <w:numPr>
          <w:ilvl w:val="1"/>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User Interface (UI):</w:t>
      </w:r>
      <w:r>
        <w:rPr>
          <w:rFonts w:ascii="Times New Roman" w:hAnsi="Times New Roman" w:eastAsia="Times New Roman" w:cs="Times New Roman"/>
          <w:color w:val="000000"/>
          <w:sz w:val="24"/>
        </w:rPr>
        <w:t xml:space="preserve"> It provides all visual components like text inputs, buttons, select boxes, file uploaders, tabs, and sidebars.</w:t>
      </w:r>
      <w:r/>
    </w:p>
    <w:p w14:paraId="5B750C08">
      <w:pPr>
        <w:pStyle w:val="910"/>
        <w:numPr>
          <w:ilvl w:val="1"/>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App Interactivity:</w:t>
      </w:r>
      <w:r>
        <w:rPr>
          <w:rFonts w:ascii="Times New Roman" w:hAnsi="Times New Roman" w:eastAsia="Times New Roman" w:cs="Times New Roman"/>
          <w:color w:val="000000"/>
          <w:sz w:val="24"/>
        </w:rPr>
        <w:t xml:space="preserve"> It manages user state (like login status, role-based navigation between Admin and Student portals) and instantly updates the page whenever a user clicks a button or filters data.</w:t>
      </w:r>
      <w:r/>
    </w:p>
    <w:p w14:paraId="2AAC6166">
      <w:pPr>
        <w:pStyle w:val="84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 </w:t>
      </w:r>
      <w:r>
        <w:rPr>
          <w:rFonts w:ascii="Courier New" w:hAnsi="Courier New" w:eastAsia="Courier New" w:cs="Courier New"/>
          <w:b/>
          <w:color w:val="000000"/>
          <w:sz w:val="23"/>
        </w:rPr>
        <w:t xml:space="preserve">import base64</w:t>
      </w:r>
      <w:r/>
    </w:p>
    <w:p w14:paraId="4D21DE79">
      <w:pPr>
        <w:pStyle w:val="91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What it is:</w:t>
      </w:r>
      <w:r>
        <w:rPr>
          <w:rFonts w:ascii="Times New Roman" w:hAnsi="Times New Roman" w:eastAsia="Times New Roman" w:cs="Times New Roman"/>
          <w:color w:val="000000"/>
          <w:sz w:val="24"/>
        </w:rPr>
        <w:t xml:space="preserve"> A built-in Python module for encoding and decoding binary data into ASCII text characters (Base64 format) and vice versa.</w:t>
      </w:r>
      <w:r/>
    </w:p>
    <w:p w14:paraId="476B9641">
      <w:pPr>
        <w:pStyle w:val="91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Why it’s used in your app:</w:t>
      </w:r>
      <w:r/>
    </w:p>
    <w:p w14:paraId="4D58E58E">
      <w:pPr>
        <w:pStyle w:val="910"/>
        <w:numPr>
          <w:ilvl w:val="1"/>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Handling Images / BLOBs:</w:t>
      </w:r>
      <w:r>
        <w:rPr>
          <w:rFonts w:ascii="Times New Roman" w:hAnsi="Times New Roman" w:eastAsia="Times New Roman" w:cs="Times New Roman"/>
          <w:color w:val="000000"/>
          <w:sz w:val="24"/>
        </w:rPr>
        <w:t xml:space="preserve"> When you upload images (like event posters, profile pictures, or batch banners) through the app, Base64 encoding helps convert those image files into a text-friendly format so they can be securely stored inside text/BLOB columns in the database and render</w:t>
      </w:r>
      <w:r>
        <w:rPr>
          <w:rFonts w:ascii="Times New Roman" w:hAnsi="Times New Roman" w:eastAsia="Times New Roman" w:cs="Times New Roman"/>
          <w:color w:val="000000"/>
          <w:sz w:val="24"/>
        </w:rPr>
        <w:t xml:space="preserve">ed cleanly back on the web page.</w:t>
      </w:r>
      <w:r/>
    </w:p>
    <w:p w14:paraId="3873D7E2">
      <w:pPr>
        <w:pStyle w:val="84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6. </w:t>
      </w:r>
      <w:r>
        <w:rPr>
          <w:rFonts w:ascii="Courier New" w:hAnsi="Courier New" w:eastAsia="Courier New" w:cs="Courier New"/>
          <w:b/>
          <w:color w:val="000000"/>
          <w:sz w:val="23"/>
        </w:rPr>
        <w:t xml:space="preserve">import certifi</w:t>
      </w:r>
      <w:r/>
    </w:p>
    <w:p w14:paraId="2BB18B2F">
      <w:pPr>
        <w:pStyle w:val="910"/>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rPr>
        <w:t xml:space="preserve">What it is:</w:t>
      </w:r>
      <w:r>
        <w:rPr>
          <w:rFonts w:ascii="Times New Roman" w:hAnsi="Times New Roman" w:eastAsia="Times New Roman" w:cs="Times New Roman"/>
          <w:color w:val="000000"/>
          <w:sz w:val="24"/>
        </w:rPr>
        <w:t xml:space="preserve"> yah ak python package hai jo mozilla dwara dhyan se select ki gayi  Root Certificates ki list provide karta hai. Taki SSL/TLS certificates ki sachchai ko verify kiya ja sake.</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7D176C44">
      <w:pPr>
        <w:pStyle w:val="910"/>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highlight w:val="none"/>
        </w:rPr>
        <w:t xml:space="preserve">Mozilla</w:t>
      </w:r>
      <w:r>
        <w:rPr>
          <w:rFonts w:ascii="Times New Roman" w:hAnsi="Times New Roman" w:eastAsia="Times New Roman" w:cs="Times New Roman"/>
          <w:color w:val="000000"/>
          <w:sz w:val="24"/>
          <w:highlight w:val="none"/>
        </w:rPr>
        <w:t xml:space="preserve"> ak non profit organization hai jo internet ko sabhi ke liye behtar khula aur surakshit banane ke liye kaam karti hai.</w: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rPr>
      </w:r>
    </w:p>
    <w:p w14:paraId="6A0696CE">
      <w:pPr>
        <w:pStyle w:val="91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Ese tab use karte hai jb hm kisi secure website ya cloud service se connect karte hai </w:t>
      </w:r>
      <w:r/>
    </w:p>
    <w:p w14:paraId="7D3FF1DD">
      <w:pPr>
        <w:pStyle w:val="910"/>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Why it’s used in your app:</w:t>
      </w:r>
      <w:r/>
    </w:p>
    <w:p w14:paraId="43928A2A">
      <w:pPr>
        <w:pStyle w:val="910"/>
        <w:numPr>
          <w:ilvl w:val="1"/>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Secure Cloud Connection (SSL):</w:t>
      </w:r>
      <w:r>
        <w:rPr>
          <w:rFonts w:ascii="Times New Roman" w:hAnsi="Times New Roman" w:eastAsia="Times New Roman" w:cs="Times New Roman"/>
          <w:color w:val="000000"/>
          <w:sz w:val="24"/>
        </w:rPr>
        <w:t xml:space="preserve"> Because your app connects to a cloud database (like TiDB Cloud) over a secure network, </w:t>
      </w:r>
      <w:r>
        <w:rPr>
          <w:rFonts w:ascii="Courier New" w:hAnsi="Courier New" w:eastAsia="Courier New" w:cs="Courier New"/>
          <w:color w:val="000000"/>
          <w:sz w:val="20"/>
        </w:rPr>
        <w:t xml:space="preserve">certifi</w:t>
      </w:r>
      <w:r>
        <w:rPr>
          <w:rFonts w:ascii="Times New Roman" w:hAnsi="Times New Roman" w:eastAsia="Times New Roman" w:cs="Times New Roman"/>
          <w:color w:val="000000"/>
          <w:sz w:val="24"/>
        </w:rPr>
        <w:t xml:space="preserve"> provides the necessary SSL certificate bundle (</w:t>
      </w:r>
      <w:r>
        <w:rPr>
          <w:rFonts w:ascii="Courier New" w:hAnsi="Courier New" w:eastAsia="Courier New" w:cs="Courier New"/>
          <w:color w:val="000000"/>
          <w:sz w:val="20"/>
        </w:rPr>
        <w:t xml:space="preserve">certifi.where()</w:t>
      </w:r>
      <w:r>
        <w:rPr>
          <w:rFonts w:ascii="Times New Roman" w:hAnsi="Times New Roman" w:eastAsia="Times New Roman" w:cs="Times New Roman"/>
          <w:color w:val="000000"/>
          <w:sz w:val="24"/>
        </w:rPr>
        <w:t xml:space="preserve">). This ensures the connection is encrypted, authenticated, and trusted, preventing connection errors or security blocks.</w:t>
      </w:r>
      <w:r/>
    </w:p>
    <w:p w14:paraId="7E37FD31">
      <w:pPr>
        <w:pStyle w:val="84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w:t>
      </w:r>
      <w:r>
        <w:rPr>
          <w:rFonts w:ascii="Courier New" w:hAnsi="Courier New" w:eastAsia="Courier New" w:cs="Courier New"/>
          <w:b/>
          <w:color w:val="000000"/>
          <w:sz w:val="23"/>
        </w:rPr>
        <w:t xml:space="preserve">ssl_ca=certifi.where()</w:t>
      </w:r>
      <w:r/>
    </w:p>
    <w:p w14:paraId="11A83B8D">
      <w:pPr>
        <w:pStyle w:val="910"/>
        <w:numPr>
          <w:ilvl w:val="0"/>
          <w:numId w:val="8"/>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b/>
          <w:color w:val="000000"/>
          <w:sz w:val="20"/>
        </w:rPr>
        <w:t xml:space="preserve">certifi</w:t>
      </w:r>
      <w:r>
        <w:rPr>
          <w:rFonts w:ascii="Times New Roman" w:hAnsi="Times New Roman" w:eastAsia="Times New Roman" w:cs="Times New Roman"/>
          <w:color w:val="000000"/>
          <w:sz w:val="24"/>
        </w:rPr>
        <w:t xml:space="preserve">: Yeh Python ki ek popular library hai jo Mozilla ki trusted Root Certificates ki list provide karti hai.</w:t>
      </w:r>
      <w:r/>
    </w:p>
    <w:p w14:paraId="1F0D5BB5">
      <w:pPr>
        <w:pStyle w:val="910"/>
        <w:numPr>
          <w:ilvl w:val="0"/>
          <w:numId w:val="8"/>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b/>
          <w:color w:val="000000"/>
          <w:sz w:val="20"/>
        </w:rPr>
        <w:t xml:space="preserve">certifi.where()</w:t>
      </w:r>
      <w:r>
        <w:rPr>
          <w:rFonts w:ascii="Times New Roman" w:hAnsi="Times New Roman" w:eastAsia="Times New Roman" w:cs="Times New Roman"/>
          <w:color w:val="000000"/>
          <w:sz w:val="24"/>
        </w:rPr>
        <w:t xml:space="preserve">: Yeh function us trusted certificate bundle file ka absolute file path (location) return karta hai jo aapke system mein SSL verification ke liye use hota hai.</w:t>
      </w:r>
      <w:r/>
    </w:p>
    <w:p w14:paraId="19E29AA5">
      <w:pPr>
        <w:pStyle w:val="910"/>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Matlab</w:t>
      </w:r>
      <w:r>
        <w:rPr>
          <w:rFonts w:ascii="Times New Roman" w:hAnsi="Times New Roman" w:eastAsia="Times New Roman" w:cs="Times New Roman"/>
          <w:color w:val="000000"/>
          <w:sz w:val="24"/>
        </w:rPr>
        <w:t xml:space="preserve">: Isse connection ko pata chalta hai ki server ka SSL certificate valid aur trusted hai ya nahi, kyunki yeh standard trusted CAs (Certificate Authorities) ki list ka use karta hai.</w:t>
      </w:r>
      <w:r/>
    </w:p>
    <w:p w14:paraId="5D382494">
      <w:pPr>
        <w:pStyle w:val="910"/>
        <w:numPr>
          <w:ilvl w:val="0"/>
          <w:numId w:val="8"/>
        </w:numPr>
        <w:pBdr>
          <w:top w:val="none" w:color="000000" w:sz="4" w:space="0"/>
          <w:left w:val="none" w:color="000000" w:sz="4" w:space="0"/>
          <w:bottom w:val="none" w:color="000000" w:sz="4" w:space="0"/>
          <w:right w:val="none" w:color="000000" w:sz="4" w:space="0"/>
        </w:pBdr>
        <w:spacing/>
        <w:ind w:right="0"/>
        <w:rPr/>
      </w:pPr>
      <w:r>
        <w:rPr>
          <w:highlight w:val="none"/>
        </w:rPr>
        <w:t xml:space="preserve">Jo hamara app kisi website ya cloud se connect karta hai to sabse pahle server apne SSL certificates leke aata hai aur system ko bhejta hai, system un certificates ko certifi package ki certificates list se match karta hai. </w:t>
      </w:r>
      <w:r>
        <w:rPr>
          <w:highlight w:val="none"/>
        </w:rPr>
      </w:r>
      <w:r/>
    </w:p>
    <w:p w14:paraId="09BB6F1E">
      <w:pPr>
        <w:pStyle w:val="84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w:t>
      </w:r>
      <w:r>
        <w:rPr>
          <w:rFonts w:ascii="Courier New" w:hAnsi="Courier New" w:eastAsia="Courier New" w:cs="Courier New"/>
          <w:b/>
          <w:color w:val="000000"/>
          <w:sz w:val="23"/>
        </w:rPr>
        <w:t xml:space="preserve">ssl_verify_cert=True</w:t>
      </w:r>
      <w:r/>
    </w:p>
    <w:p w14:paraId="4F3B92BE">
      <w:pPr>
        <w:pStyle w:val="910"/>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Matlab</w:t>
      </w:r>
      <w:r>
        <w:rPr>
          <w:rFonts w:ascii="Times New Roman" w:hAnsi="Times New Roman" w:eastAsia="Times New Roman" w:cs="Times New Roman"/>
          <w:color w:val="000000"/>
          <w:sz w:val="24"/>
        </w:rPr>
        <w:t xml:space="preserve">: Yeh explicitly enable karta hai ki client (aapka code) server ke SSL certificate ki </w:t>
      </w:r>
      <w:r>
        <w:rPr>
          <w:rFonts w:ascii="Times New Roman" w:hAnsi="Times New Roman" w:eastAsia="Times New Roman" w:cs="Times New Roman"/>
          <w:b/>
          <w:color w:val="000000"/>
          <w:sz w:val="24"/>
        </w:rPr>
        <w:t xml:space="preserve">strict verification</w:t>
      </w:r>
      <w:r>
        <w:rPr>
          <w:rFonts w:ascii="Times New Roman" w:hAnsi="Times New Roman" w:eastAsia="Times New Roman" w:cs="Times New Roman"/>
          <w:color w:val="000000"/>
          <w:sz w:val="24"/>
        </w:rPr>
        <w:t xml:space="preserve"> karega.</w:t>
      </w:r>
      <w:r/>
    </w:p>
    <w:p w14:paraId="471FDA03">
      <w:pPr>
        <w:pStyle w:val="910"/>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Agar server ka certificate invalid, expired, ya self-signed hua (jise trust nahi kiya ja sakta), toh connection establish nahi hoga aur ek SSL error aa jayegi. Yeh security ke liye bahut zaroori hota hai taaki Man-in-the-Middle (MitM) attacks se bacha ja s</w:t>
      </w:r>
      <w:r>
        <w:rPr>
          <w:rFonts w:ascii="Times New Roman" w:hAnsi="Times New Roman" w:eastAsia="Times New Roman" w:cs="Times New Roman"/>
          <w:color w:val="000000"/>
          <w:sz w:val="24"/>
        </w:rPr>
        <w:t xml:space="preserve">ake.</w:t>
      </w:r>
      <w:r/>
    </w:p>
    <w:p w14:paraId="01F80FAF">
      <w:pPr>
        <w:pBdr/>
        <w:spacing/>
        <w:ind/>
        <w:rPr>
          <w:highlight w:val="none"/>
        </w:rPr>
      </w:pPr>
      <w:r>
        <w:rPr>
          <w:highlight w:val="none"/>
        </w:rPr>
      </w:r>
      <w:r>
        <w:rPr>
          <w:highlight w:val="none"/>
        </w:rPr>
      </w:r>
      <w:r>
        <w:rPr>
          <w:highlight w:val="none"/>
        </w:rPr>
      </w:r>
    </w:p>
    <w:p w14:paraId="0FF04039">
      <w:pPr>
        <w:pBdr/>
        <w:spacing/>
        <w:ind/>
        <w:rPr>
          <w:highlight w:val="none"/>
        </w:rPr>
      </w:pPr>
      <w:r>
        <w:rPr>
          <w:rFonts w:ascii="Times New Roman" w:hAnsi="Times New Roman" w:eastAsia="Times New Roman" w:cs="Times New Roman"/>
          <w:color w:val="000000"/>
          <w:sz w:val="24"/>
          <w:highlight w:val="none"/>
        </w:rPr>
        <w:t xml:space="preserve">BLOB : Binary Large Object. Badi binary file ko store karne ke liye.</w:t>
      </w:r>
      <w:r>
        <w:rPr>
          <w:rFonts w:ascii="Times New Roman" w:hAnsi="Times New Roman" w:eastAsia="Times New Roman" w:cs="Times New Roman"/>
          <w:color w:val="000000"/>
          <w:sz w:val="24"/>
          <w:highlight w:val="none"/>
        </w:rPr>
      </w:r>
      <w:r>
        <w:rPr>
          <w:highlight w:val="none"/>
        </w:rPr>
      </w:r>
    </w:p>
    <w:p>
      <w:pPr>
        <w:pBdr/>
        <w:spacing/>
        <w:ind/>
        <w:rPr>
          <w:rFonts w:ascii="Times New Roman" w:hAnsi="Times New Roman" w:eastAsia="Times New Roman" w:cs="Times New Roman"/>
          <w:color w:val="000000"/>
          <w:sz w:val="24"/>
          <w:szCs w:val="24"/>
          <w:highlight w:val="none"/>
        </w:rPr>
      </w:pPr>
      <w:r>
        <w:rPr>
          <w:rFonts w:ascii="Courier New" w:hAnsi="Courier New" w:eastAsia="Courier New" w:cs="Courier New"/>
          <w:b/>
          <w:color w:val="000000"/>
          <w:sz w:val="20"/>
        </w:rPr>
        <w:t xml:space="preserve">image LONGBLOB</w:t>
      </w:r>
      <w:r>
        <w:rPr>
          <w:rFonts w:ascii="Times New Roman" w:hAnsi="Times New Roman" w:eastAsia="Times New Roman" w:cs="Times New Roman"/>
          <w:color w:val="000000"/>
          <w:sz w:val="24"/>
        </w:rPr>
        <w:t xml:space="preserve"> ek SQL (MySQL / MariaDB) database column definition hai, jiska use database mein </w:t>
      </w:r>
      <w:r>
        <w:rPr>
          <w:rFonts w:ascii="Times New Roman" w:hAnsi="Times New Roman" w:eastAsia="Times New Roman" w:cs="Times New Roman"/>
          <w:b/>
          <w:color w:val="000000"/>
          <w:sz w:val="24"/>
        </w:rPr>
        <w:t xml:space="preserve">images ya bade binary files ko store karne</w:t>
      </w:r>
      <w:r>
        <w:rPr>
          <w:rFonts w:ascii="Times New Roman" w:hAnsi="Times New Roman" w:eastAsia="Times New Roman" w:cs="Times New Roman"/>
          <w:color w:val="000000"/>
          <w:sz w:val="24"/>
        </w:rPr>
        <w:t xml:space="preserve"> ke liye kiya jata hai.</w:t>
      </w:r>
      <w:r>
        <w:rPr>
          <w:highlight w:val="none"/>
        </w:rPr>
      </w:r>
      <w:r>
        <w:rPr>
          <w:rFonts w:ascii="Times New Roman" w:hAnsi="Times New Roman" w:eastAsia="Times New Roman" w:cs="Times New Roman"/>
          <w:color w:val="000000"/>
          <w:sz w:val="24"/>
          <w:szCs w:val="24"/>
          <w:highlight w:val="none"/>
        </w:rPr>
      </w:r>
    </w:p>
    <w:p w14:paraId="204425F2">
      <w:pPr>
        <w:pBdr/>
        <w:spacing/>
        <w:ind/>
        <w:rPr/>
      </w:pPr>
      <w:r/>
      <w:r/>
    </w:p>
    <w:p w14:paraId="04916E3C">
      <w:pPr>
        <w:pBdr/>
        <w:spacing/>
        <w:ind/>
        <w:rPr>
          <w:rFonts w:ascii="Times New Roman" w:hAnsi="Times New Roman" w:eastAsia="Times New Roman" w:cs="Times New Roman"/>
          <w:color w:val="000000"/>
          <w:sz w:val="24"/>
          <w:szCs w:val="24"/>
          <w:highlight w:val="none"/>
        </w:rPr>
      </w:pPr>
      <w:r>
        <w:rPr>
          <w:highlight w:val="none"/>
        </w:rPr>
      </w:r>
      <w:r>
        <w:rPr>
          <w:rFonts w:ascii="Times New Roman" w:hAnsi="Times New Roman" w:eastAsia="Times New Roman" w:cs="Times New Roman"/>
          <w:color w:val="000000"/>
          <w:sz w:val="24"/>
        </w:rPr>
        <w:t xml:space="preserve">s code snippet ka seedha matlab yeh hai ki database ko initialize karne wali function (</w:t>
      </w:r>
      <w:r>
        <w:rPr>
          <w:rFonts w:ascii="Courier New" w:hAnsi="Courier New" w:eastAsia="Courier New" w:cs="Courier New"/>
          <w:color w:val="000000"/>
          <w:sz w:val="20"/>
        </w:rPr>
        <w:t xml:space="preserve">init_db()</w:t>
      </w:r>
      <w:r>
        <w:rPr>
          <w:rFonts w:ascii="Times New Roman" w:hAnsi="Times New Roman" w:eastAsia="Times New Roman" w:cs="Times New Roman"/>
          <w:color w:val="000000"/>
          <w:sz w:val="24"/>
        </w:rPr>
        <w:t xml:space="preserve">) ko </w:t>
      </w:r>
      <w:r>
        <w:rPr>
          <w:rFonts w:ascii="Times New Roman" w:hAnsi="Times New Roman" w:eastAsia="Times New Roman" w:cs="Times New Roman"/>
          <w:b/>
          <w:color w:val="000000"/>
          <w:sz w:val="24"/>
        </w:rPr>
        <w:t xml:space="preserve">poore session mein sirf ek hi baar run karna</w:t>
      </w:r>
      <w:r>
        <w:rPr>
          <w:rFonts w:ascii="Times New Roman" w:hAnsi="Times New Roman" w:eastAsia="Times New Roman" w:cs="Times New Roman"/>
          <w:color w:val="000000"/>
          <w:sz w:val="24"/>
        </w:rPr>
        <w:t xml:space="preserve">, chahe user app ke saath kitni bhi baar interaction (jaise button click ya input) kare.</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177D1B3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b/>
          <w:color w:val="000000"/>
          <w:sz w:val="20"/>
          <w:highlight w:val="none"/>
        </w:rPr>
      </w:r>
      <w:r>
        <w:rPr>
          <w:rFonts w:ascii="Courier New" w:hAnsi="Courier New" w:eastAsia="Courier New" w:cs="Courier New"/>
          <w:b/>
          <w:color w:val="000000"/>
          <w:sz w:val="20"/>
          <w:highlight w:val="none"/>
        </w:rPr>
      </w:r>
      <w:r/>
    </w:p>
    <w:p w14:paraId="452BD6A7">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b/>
          <w:bCs/>
          <w:color w:val="000000"/>
          <w:sz w:val="20"/>
          <w:szCs w:val="20"/>
          <w:highlight w:val="none"/>
        </w:rPr>
      </w:pPr>
      <w:r>
        <w:rPr>
          <w:rFonts w:ascii="Courier New" w:hAnsi="Courier New" w:eastAsia="Courier New" w:cs="Courier New"/>
          <w:b/>
          <w:color w:val="000000"/>
          <w:sz w:val="20"/>
          <w:highlight w:val="none"/>
        </w:rPr>
      </w:r>
      <w:r>
        <w:rPr>
          <w:rFonts w:ascii="Courier New" w:hAnsi="Courier New" w:eastAsia="Courier New" w:cs="Courier New"/>
          <w:b/>
          <w:color w:val="000000"/>
          <w:sz w:val="20"/>
          <w:highlight w:val="none"/>
        </w:rPr>
      </w:r>
      <w:r>
        <w:rPr>
          <w:rFonts w:ascii="Courier New" w:hAnsi="Courier New" w:eastAsia="Courier New" w:cs="Courier New"/>
          <w:b/>
          <w:bCs/>
          <w:color w:val="000000"/>
          <w:sz w:val="20"/>
          <w:szCs w:val="20"/>
          <w:highlight w:val="none"/>
        </w:rPr>
      </w:r>
    </w:p>
    <w:p w14:paraId="23474E2C">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b/>
          <w:bCs/>
          <w:color w:val="000000"/>
          <w:sz w:val="20"/>
          <w:szCs w:val="20"/>
          <w:highlight w:val="none"/>
        </w:rPr>
      </w:pPr>
      <w:r>
        <w:rPr>
          <w:rFonts w:ascii="Courier New" w:hAnsi="Courier New" w:eastAsia="Courier New" w:cs="Courier New"/>
          <w:b/>
          <w:color w:val="000000"/>
          <w:sz w:val="20"/>
        </w:rPr>
        <w:t xml:space="preserve">f "db_initialized" not in st.session_state:</w:t>
      </w:r>
      <w:r>
        <w:rPr>
          <w:rFonts w:ascii="Courier New" w:hAnsi="Courier New" w:eastAsia="Courier New" w:cs="Courier New"/>
          <w:b/>
          <w:bCs/>
          <w:color w:val="000000"/>
          <w:sz w:val="20"/>
          <w:szCs w:val="20"/>
          <w:highlight w:val="none"/>
        </w:rPr>
      </w:r>
    </w:p>
    <w:p w14:paraId="6A66E0A9">
      <w:pPr>
        <w:pStyle w:val="910"/>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Yeh check karta hai ki kya </w:t>
      </w:r>
      <w:r>
        <w:rPr>
          <w:rFonts w:ascii="Courier New" w:hAnsi="Courier New" w:eastAsia="Courier New" w:cs="Courier New"/>
          <w:color w:val="000000"/>
          <w:sz w:val="20"/>
        </w:rPr>
        <w:t xml:space="preserve">st.session_state</w:t>
      </w:r>
      <w:r>
        <w:rPr>
          <w:rFonts w:ascii="Times New Roman" w:hAnsi="Times New Roman" w:eastAsia="Times New Roman" w:cs="Times New Roman"/>
          <w:color w:val="000000"/>
          <w:sz w:val="24"/>
        </w:rPr>
        <w:t xml:space="preserve"> (Streamlit ki memory jo session ke dauran data yaad rakhti hai) ke andar </w:t>
      </w:r>
      <w:r>
        <w:rPr>
          <w:rFonts w:ascii="Courier New" w:hAnsi="Courier New" w:eastAsia="Courier New" w:cs="Courier New"/>
          <w:color w:val="000000"/>
          <w:sz w:val="20"/>
        </w:rPr>
        <w:t xml:space="preserve">db_initialized</w:t>
      </w:r>
      <w:r>
        <w:rPr>
          <w:rFonts w:ascii="Times New Roman" w:hAnsi="Times New Roman" w:eastAsia="Times New Roman" w:cs="Times New Roman"/>
          <w:color w:val="000000"/>
          <w:sz w:val="24"/>
        </w:rPr>
        <w:t xml:space="preserve"> naam ki koi key maujood hai ya nahi.</w:t>
      </w:r>
      <w:r>
        <w:rPr>
          <w:rFonts w:ascii="Times New Roman" w:hAnsi="Times New Roman" w:eastAsia="Times New Roman" w:cs="Times New Roman"/>
          <w:sz w:val="24"/>
        </w:rPr>
      </w:r>
      <w:r/>
    </w:p>
    <w:p w14:paraId="66C67E7D">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A76CD5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b/>
          <w:color w:val="000000"/>
          <w:sz w:val="20"/>
        </w:rPr>
        <w:t xml:space="preserve">event = st.dataframe(...)</w:t>
      </w:r>
      <w:r/>
    </w:p>
    <w:p w14:paraId="7FE71030">
      <w:pPr>
        <w:pStyle w:val="91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Yeh Pandas DataFrame (</w:t>
      </w:r>
      <w:r>
        <w:rPr>
          <w:rFonts w:ascii="Courier New" w:hAnsi="Courier New" w:eastAsia="Courier New" w:cs="Courier New"/>
          <w:color w:val="000000"/>
          <w:sz w:val="20"/>
        </w:rPr>
        <w:t xml:space="preserve">df</w:t>
      </w:r>
      <w:r>
        <w:rPr>
          <w:rFonts w:ascii="Times New Roman" w:hAnsi="Times New Roman" w:eastAsia="Times New Roman" w:cs="Times New Roman"/>
          <w:color w:val="000000"/>
          <w:sz w:val="24"/>
        </w:rPr>
        <w:t xml:space="preserve">) ko web app par ek interactive table ki tarah display karta hai. Isme user ka interaction data </w:t>
      </w:r>
      <w:r>
        <w:rPr>
          <w:rFonts w:ascii="Courier New" w:hAnsi="Courier New" w:eastAsia="Courier New" w:cs="Courier New"/>
          <w:color w:val="000000"/>
          <w:sz w:val="20"/>
        </w:rPr>
        <w:t xml:space="preserve">event</w:t>
      </w:r>
      <w:r>
        <w:rPr>
          <w:rFonts w:ascii="Times New Roman" w:hAnsi="Times New Roman" w:eastAsia="Times New Roman" w:cs="Times New Roman"/>
          <w:color w:val="000000"/>
          <w:sz w:val="24"/>
        </w:rPr>
        <w:t xml:space="preserve"> variable ke andar save hota hai.</w:t>
      </w:r>
      <w:r/>
    </w:p>
    <w:p w14:paraId="70B62F45">
      <w:pPr>
        <w:pBdr>
          <w:top w:val="none" w:color="000000" w:sz="4" w:space="0"/>
          <w:left w:val="none" w:color="000000" w:sz="4" w:space="0"/>
          <w:bottom w:val="none" w:color="000000" w:sz="4" w:space="0"/>
          <w:right w:val="none" w:color="000000" w:sz="4" w:space="0"/>
        </w:pBdr>
        <w:spacing/>
        <w:ind w:right="0" w:firstLine="0" w:left="709"/>
        <w:rPr/>
      </w:pPr>
      <w:r>
        <w:rPr>
          <w:rFonts w:ascii="Courier New" w:hAnsi="Courier New" w:eastAsia="Courier New" w:cs="Courier New"/>
          <w:b/>
          <w:color w:val="000000"/>
          <w:sz w:val="20"/>
          <w:highlight w:val="none"/>
        </w:rPr>
      </w:r>
      <w:r>
        <w:rPr>
          <w:rFonts w:ascii="Courier New" w:hAnsi="Courier New" w:eastAsia="Courier New" w:cs="Courier New"/>
          <w:b/>
          <w:color w:val="000000"/>
          <w:sz w:val="20"/>
          <w:highlight w:val="none"/>
        </w:rPr>
      </w:r>
      <w:r/>
    </w:p>
    <w:p w14:paraId="018E228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b/>
          <w:color w:val="000000"/>
          <w:sz w:val="20"/>
        </w:rPr>
        <w:t xml:space="preserve">use_container_width=True</w:t>
      </w:r>
      <w:r/>
    </w:p>
    <w:p w14:paraId="76241410">
      <w:pPr>
        <w:pStyle w:val="91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Isse table apni parent container (screen ya sidebar ki width) ke hisab se poori चौड़ाई (width) le leti hai, jo dekhne mein clean lagta hai.</w:t>
      </w:r>
      <w:r/>
    </w:p>
    <w:p w14:paraId="208E0D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b/>
          <w:color w:val="000000"/>
          <w:sz w:val="20"/>
          <w:highlight w:val="none"/>
        </w:rPr>
      </w:r>
      <w:r>
        <w:rPr>
          <w:rFonts w:ascii="Courier New" w:hAnsi="Courier New" w:eastAsia="Courier New" w:cs="Courier New"/>
          <w:b/>
          <w:color w:val="000000"/>
          <w:sz w:val="20"/>
          <w:highlight w:val="none"/>
        </w:rPr>
      </w:r>
      <w:r/>
    </w:p>
    <w:p w14:paraId="1EF04BD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b/>
          <w:color w:val="000000"/>
          <w:sz w:val="20"/>
        </w:rPr>
        <w:t xml:space="preserve">on_select="rerun"</w:t>
      </w:r>
      <w:r/>
    </w:p>
    <w:p w14:paraId="6DFB560A">
      <w:pPr>
        <w:pStyle w:val="91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Most Important Part:</w:t>
      </w:r>
      <w:r>
        <w:rPr>
          <w:rFonts w:ascii="Times New Roman" w:hAnsi="Times New Roman" w:eastAsia="Times New Roman" w:cs="Times New Roman"/>
          <w:color w:val="000000"/>
          <w:sz w:val="24"/>
        </w:rPr>
        <w:t xml:space="preserve"> Jaise hi user table ki kisi row par click karega, yeh parameter Streamlit app ko </w:t>
      </w:r>
      <w:r>
        <w:rPr>
          <w:rFonts w:ascii="Times New Roman" w:hAnsi="Times New Roman" w:eastAsia="Times New Roman" w:cs="Times New Roman"/>
          <w:b/>
          <w:color w:val="000000"/>
          <w:sz w:val="24"/>
        </w:rPr>
        <w:t xml:space="preserve">turant rerun (refresh)</w:t>
      </w:r>
      <w:r>
        <w:rPr>
          <w:rFonts w:ascii="Times New Roman" w:hAnsi="Times New Roman" w:eastAsia="Times New Roman" w:cs="Times New Roman"/>
          <w:color w:val="000000"/>
          <w:sz w:val="24"/>
        </w:rPr>
        <w:t xml:space="preserve"> kar dega. Isse aap aage ke code mein pata laga sakte hain ki user ne kaun si row select ki hai.</w:t>
      </w:r>
      <w:r/>
    </w:p>
    <w:p w14:paraId="1560677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b/>
          <w:color w:val="000000"/>
          <w:sz w:val="20"/>
          <w:highlight w:val="none"/>
        </w:rPr>
      </w:r>
      <w:r>
        <w:rPr>
          <w:rFonts w:ascii="Courier New" w:hAnsi="Courier New" w:eastAsia="Courier New" w:cs="Courier New"/>
          <w:b/>
          <w:color w:val="000000"/>
          <w:sz w:val="20"/>
          <w:highlight w:val="none"/>
        </w:rPr>
      </w:r>
      <w:r/>
    </w:p>
    <w:p w14:paraId="606CEC26">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b/>
          <w:bCs/>
          <w:color w:val="000000"/>
          <w:sz w:val="20"/>
          <w:szCs w:val="20"/>
          <w:highlight w:val="none"/>
        </w:rPr>
      </w:pPr>
      <w:r>
        <w:rPr>
          <w:rFonts w:ascii="Courier New" w:hAnsi="Courier New" w:eastAsia="Courier New" w:cs="Courier New"/>
          <w:b/>
          <w:color w:val="000000"/>
          <w:sz w:val="20"/>
        </w:rPr>
        <w:t xml:space="preserve">selection_mode="single-row"</w:t>
      </w:r>
      <w:r>
        <w:rPr>
          <w:rFonts w:ascii="Courier New" w:hAnsi="Courier New" w:eastAsia="Courier New" w:cs="Courier New"/>
          <w:b/>
          <w:bCs/>
          <w:color w:val="000000"/>
          <w:sz w:val="20"/>
          <w:szCs w:val="20"/>
          <w:highlight w:val="none"/>
        </w:rPr>
      </w:r>
    </w:p>
    <w:p w14:paraId="385EA36B">
      <w:pPr>
        <w:pStyle w:val="910"/>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Isse user ek baar mein </w:t>
      </w:r>
      <w:r>
        <w:rPr>
          <w:rFonts w:ascii="Times New Roman" w:hAnsi="Times New Roman" w:eastAsia="Times New Roman" w:cs="Times New Roman"/>
          <w:b/>
          <w:color w:val="000000"/>
          <w:sz w:val="24"/>
        </w:rPr>
        <w:t xml:space="preserve">sirf ek hi row</w:t>
      </w:r>
      <w:r>
        <w:rPr>
          <w:rFonts w:ascii="Times New Roman" w:hAnsi="Times New Roman" w:eastAsia="Times New Roman" w:cs="Times New Roman"/>
          <w:color w:val="000000"/>
          <w:sz w:val="24"/>
        </w:rPr>
        <w:t xml:space="preserve"> select kar sakta hai (multi-selection allowed nahi hai).</w:t>
      </w:r>
      <w:r/>
    </w:p>
    <w:p w14:paraId="1D833E2A">
      <w:pPr>
        <w:pBdr/>
        <w:spacing/>
        <w:ind/>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p>
    <w:sectPr>
      <w:footnotePr/>
      <w:endnotePr/>
      <w:type w:val="nextPage"/>
      <w:pgSz w:h="15840" w:orient="portrait" w:w="12240"/>
      <w:pgMar w:top="0" w:right="1440" w:bottom="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75F53B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6C5EE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61303A7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A5B840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42BE718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41A611C"/>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4FA966E2"/>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5457E67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18AC58A3"/>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3DD611F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1">
    <w:name w:val="Table Grid"/>
    <w:basedOn w:val="90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Table Grid Light"/>
    <w:basedOn w:val="9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1"/>
    <w:basedOn w:val="9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2"/>
    <w:basedOn w:val="90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3"/>
    <w:basedOn w:val="9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4"/>
    <w:basedOn w:val="9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5"/>
    <w:basedOn w:val="9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w:basedOn w:val="90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1"/>
    <w:basedOn w:val="9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2"/>
    <w:basedOn w:val="9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3"/>
    <w:basedOn w:val="9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4"/>
    <w:basedOn w:val="9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5"/>
    <w:basedOn w:val="9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6"/>
    <w:basedOn w:val="9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w:basedOn w:val="9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1"/>
    <w:basedOn w:val="9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2"/>
    <w:basedOn w:val="9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3"/>
    <w:basedOn w:val="9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4"/>
    <w:basedOn w:val="9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5"/>
    <w:basedOn w:val="9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6"/>
    <w:basedOn w:val="9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w:basedOn w:val="9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1"/>
    <w:basedOn w:val="9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2"/>
    <w:basedOn w:val="9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3"/>
    <w:basedOn w:val="9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4"/>
    <w:basedOn w:val="9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5"/>
    <w:basedOn w:val="9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6"/>
    <w:basedOn w:val="9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w:basedOn w:val="90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1"/>
    <w:basedOn w:val="90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2"/>
    <w:basedOn w:val="90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3"/>
    <w:basedOn w:val="90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4"/>
    <w:basedOn w:val="90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5"/>
    <w:basedOn w:val="90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6"/>
    <w:basedOn w:val="90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Accent 1"/>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2"/>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3"/>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4"/>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5"/>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6"/>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6 Colorful"/>
    <w:basedOn w:val="90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4">
    <w:name w:val="Grid Table 6 Colorful - Accent 1"/>
    <w:basedOn w:val="90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5">
    <w:name w:val="Grid Table 6 Colorful - Accent 2"/>
    <w:basedOn w:val="9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6">
    <w:name w:val="Grid Table 6 Colorful - Accent 3"/>
    <w:basedOn w:val="90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7">
    <w:name w:val="Grid Table 6 Colorful - Accent 4"/>
    <w:basedOn w:val="9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8">
    <w:name w:val="Grid Table 6 Colorful - Accent 5"/>
    <w:basedOn w:val="90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9">
    <w:name w:val="Grid Table 6 Colorful - Accent 6"/>
    <w:basedOn w:val="90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0">
    <w:name w:val="Grid Table 7 Colorful"/>
    <w:basedOn w:val="90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1"/>
    <w:basedOn w:val="90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2"/>
    <w:basedOn w:val="90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3"/>
    <w:basedOn w:val="90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4"/>
    <w:basedOn w:val="90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5"/>
    <w:basedOn w:val="90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6"/>
    <w:basedOn w:val="90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1"/>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2"/>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3"/>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4"/>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5"/>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6"/>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w:basedOn w:val="90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1"/>
    <w:basedOn w:val="90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2"/>
    <w:basedOn w:val="90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3"/>
    <w:basedOn w:val="90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4"/>
    <w:basedOn w:val="90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5"/>
    <w:basedOn w:val="90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6"/>
    <w:basedOn w:val="90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w:basedOn w:val="9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1"/>
    <w:basedOn w:val="90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2"/>
    <w:basedOn w:val="9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3"/>
    <w:basedOn w:val="90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4"/>
    <w:basedOn w:val="9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5"/>
    <w:basedOn w:val="90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6"/>
    <w:basedOn w:val="90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w:basedOn w:val="9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1"/>
    <w:basedOn w:val="90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2"/>
    <w:basedOn w:val="90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3"/>
    <w:basedOn w:val="90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4"/>
    <w:basedOn w:val="90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5"/>
    <w:basedOn w:val="90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6"/>
    <w:basedOn w:val="90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5 Dark"/>
    <w:basedOn w:val="90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1"/>
    <w:basedOn w:val="90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2"/>
    <w:basedOn w:val="90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3"/>
    <w:basedOn w:val="90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4"/>
    <w:basedOn w:val="90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5"/>
    <w:basedOn w:val="90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6"/>
    <w:basedOn w:val="90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6 Colorful"/>
    <w:basedOn w:val="90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1"/>
    <w:basedOn w:val="90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2"/>
    <w:basedOn w:val="90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3"/>
    <w:basedOn w:val="90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4"/>
    <w:basedOn w:val="90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5"/>
    <w:basedOn w:val="90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6"/>
    <w:basedOn w:val="90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7 Colorful"/>
    <w:basedOn w:val="90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0">
    <w:name w:val="List Table 7 Colorful - Accent 1"/>
    <w:basedOn w:val="90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1">
    <w:name w:val="List Table 7 Colorful - Accent 2"/>
    <w:basedOn w:val="90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22">
    <w:name w:val="List Table 7 Colorful - Accent 3"/>
    <w:basedOn w:val="90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23">
    <w:name w:val="List Table 7 Colorful - Accent 4"/>
    <w:basedOn w:val="90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4">
    <w:name w:val="List Table 7 Colorful - Accent 5"/>
    <w:basedOn w:val="90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25">
    <w:name w:val="List Table 7 Colorful - Accent 6"/>
    <w:basedOn w:val="90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6">
    <w:name w:val="Lined - Accent"/>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1"/>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2"/>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3"/>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4"/>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5"/>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6"/>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w:basedOn w:val="90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1"/>
    <w:basedOn w:val="90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2"/>
    <w:basedOn w:val="90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3"/>
    <w:basedOn w:val="90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4"/>
    <w:basedOn w:val="90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5"/>
    <w:basedOn w:val="90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6"/>
    <w:basedOn w:val="90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w:basedOn w:val="90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1"/>
    <w:basedOn w:val="9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2"/>
    <w:basedOn w:val="9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3"/>
    <w:basedOn w:val="9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4"/>
    <w:basedOn w:val="9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5"/>
    <w:basedOn w:val="9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6"/>
    <w:basedOn w:val="9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7">
    <w:name w:val="Heading 1"/>
    <w:basedOn w:val="906"/>
    <w:next w:val="906"/>
    <w:link w:val="85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8">
    <w:name w:val="Heading 2"/>
    <w:basedOn w:val="906"/>
    <w:next w:val="906"/>
    <w:link w:val="85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9">
    <w:name w:val="Heading 3"/>
    <w:basedOn w:val="906"/>
    <w:next w:val="906"/>
    <w:link w:val="85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0">
    <w:name w:val="Heading 4"/>
    <w:basedOn w:val="906"/>
    <w:next w:val="906"/>
    <w:link w:val="86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1">
    <w:name w:val="Heading 5"/>
    <w:basedOn w:val="906"/>
    <w:next w:val="906"/>
    <w:link w:val="86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2">
    <w:name w:val="Heading 6"/>
    <w:basedOn w:val="906"/>
    <w:next w:val="906"/>
    <w:link w:val="86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3">
    <w:name w:val="Heading 7"/>
    <w:basedOn w:val="906"/>
    <w:next w:val="906"/>
    <w:link w:val="86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4">
    <w:name w:val="Heading 8"/>
    <w:basedOn w:val="906"/>
    <w:next w:val="906"/>
    <w:link w:val="86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5">
    <w:name w:val="Heading 9"/>
    <w:basedOn w:val="906"/>
    <w:next w:val="906"/>
    <w:link w:val="86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6" w:default="1">
    <w:name w:val="Default Paragraph Font"/>
    <w:uiPriority w:val="1"/>
    <w:semiHidden/>
    <w:unhideWhenUsed/>
    <w:pPr>
      <w:pBdr/>
      <w:spacing/>
      <w:ind/>
    </w:pPr>
  </w:style>
  <w:style w:type="character" w:styleId="857">
    <w:name w:val="Heading 1 Char"/>
    <w:basedOn w:val="856"/>
    <w:link w:val="847"/>
    <w:uiPriority w:val="9"/>
    <w:pPr>
      <w:pBdr/>
      <w:spacing/>
      <w:ind/>
    </w:pPr>
    <w:rPr>
      <w:rFonts w:ascii="Arial" w:hAnsi="Arial" w:eastAsia="Arial" w:cs="Arial"/>
      <w:color w:val="0f4761" w:themeColor="accent1" w:themeShade="BF"/>
      <w:sz w:val="40"/>
      <w:szCs w:val="40"/>
    </w:rPr>
  </w:style>
  <w:style w:type="character" w:styleId="858">
    <w:name w:val="Heading 2 Char"/>
    <w:basedOn w:val="856"/>
    <w:link w:val="848"/>
    <w:uiPriority w:val="9"/>
    <w:pPr>
      <w:pBdr/>
      <w:spacing/>
      <w:ind/>
    </w:pPr>
    <w:rPr>
      <w:rFonts w:ascii="Arial" w:hAnsi="Arial" w:eastAsia="Arial" w:cs="Arial"/>
      <w:color w:val="0f4761" w:themeColor="accent1" w:themeShade="BF"/>
      <w:sz w:val="32"/>
      <w:szCs w:val="32"/>
    </w:rPr>
  </w:style>
  <w:style w:type="character" w:styleId="859">
    <w:name w:val="Heading 3 Char"/>
    <w:basedOn w:val="856"/>
    <w:link w:val="849"/>
    <w:uiPriority w:val="9"/>
    <w:pPr>
      <w:pBdr/>
      <w:spacing/>
      <w:ind/>
    </w:pPr>
    <w:rPr>
      <w:rFonts w:ascii="Arial" w:hAnsi="Arial" w:eastAsia="Arial" w:cs="Arial"/>
      <w:color w:val="0f4761" w:themeColor="accent1" w:themeShade="BF"/>
      <w:sz w:val="28"/>
      <w:szCs w:val="28"/>
    </w:rPr>
  </w:style>
  <w:style w:type="character" w:styleId="860">
    <w:name w:val="Heading 4 Char"/>
    <w:basedOn w:val="856"/>
    <w:link w:val="850"/>
    <w:uiPriority w:val="9"/>
    <w:pPr>
      <w:pBdr/>
      <w:spacing/>
      <w:ind/>
    </w:pPr>
    <w:rPr>
      <w:rFonts w:ascii="Arial" w:hAnsi="Arial" w:eastAsia="Arial" w:cs="Arial"/>
      <w:i/>
      <w:iCs/>
      <w:color w:val="0f4761" w:themeColor="accent1" w:themeShade="BF"/>
    </w:rPr>
  </w:style>
  <w:style w:type="character" w:styleId="861">
    <w:name w:val="Heading 5 Char"/>
    <w:basedOn w:val="856"/>
    <w:link w:val="851"/>
    <w:uiPriority w:val="9"/>
    <w:pPr>
      <w:pBdr/>
      <w:spacing/>
      <w:ind/>
    </w:pPr>
    <w:rPr>
      <w:rFonts w:ascii="Arial" w:hAnsi="Arial" w:eastAsia="Arial" w:cs="Arial"/>
      <w:color w:val="0f4761" w:themeColor="accent1" w:themeShade="BF"/>
    </w:rPr>
  </w:style>
  <w:style w:type="character" w:styleId="862">
    <w:name w:val="Heading 6 Char"/>
    <w:basedOn w:val="856"/>
    <w:link w:val="852"/>
    <w:uiPriority w:val="9"/>
    <w:pPr>
      <w:pBdr/>
      <w:spacing/>
      <w:ind/>
    </w:pPr>
    <w:rPr>
      <w:rFonts w:ascii="Arial" w:hAnsi="Arial" w:eastAsia="Arial" w:cs="Arial"/>
      <w:i/>
      <w:iCs/>
      <w:color w:val="595959" w:themeColor="text1" w:themeTint="A6"/>
    </w:rPr>
  </w:style>
  <w:style w:type="character" w:styleId="863">
    <w:name w:val="Heading 7 Char"/>
    <w:basedOn w:val="856"/>
    <w:link w:val="853"/>
    <w:uiPriority w:val="9"/>
    <w:pPr>
      <w:pBdr/>
      <w:spacing/>
      <w:ind/>
    </w:pPr>
    <w:rPr>
      <w:rFonts w:ascii="Arial" w:hAnsi="Arial" w:eastAsia="Arial" w:cs="Arial"/>
      <w:color w:val="595959" w:themeColor="text1" w:themeTint="A6"/>
    </w:rPr>
  </w:style>
  <w:style w:type="character" w:styleId="864">
    <w:name w:val="Heading 8 Char"/>
    <w:basedOn w:val="856"/>
    <w:link w:val="854"/>
    <w:uiPriority w:val="9"/>
    <w:pPr>
      <w:pBdr/>
      <w:spacing/>
      <w:ind/>
    </w:pPr>
    <w:rPr>
      <w:rFonts w:ascii="Arial" w:hAnsi="Arial" w:eastAsia="Arial" w:cs="Arial"/>
      <w:i/>
      <w:iCs/>
      <w:color w:val="272727" w:themeColor="text1" w:themeTint="D8"/>
    </w:rPr>
  </w:style>
  <w:style w:type="character" w:styleId="865">
    <w:name w:val="Heading 9 Char"/>
    <w:basedOn w:val="856"/>
    <w:link w:val="855"/>
    <w:uiPriority w:val="9"/>
    <w:pPr>
      <w:pBdr/>
      <w:spacing/>
      <w:ind/>
    </w:pPr>
    <w:rPr>
      <w:rFonts w:ascii="Arial" w:hAnsi="Arial" w:eastAsia="Arial" w:cs="Arial"/>
      <w:i/>
      <w:iCs/>
      <w:color w:val="272727" w:themeColor="text1" w:themeTint="D8"/>
    </w:rPr>
  </w:style>
  <w:style w:type="paragraph" w:styleId="866">
    <w:name w:val="Title"/>
    <w:basedOn w:val="906"/>
    <w:next w:val="906"/>
    <w:link w:val="867"/>
    <w:uiPriority w:val="10"/>
    <w:qFormat/>
    <w:pPr>
      <w:pBdr/>
      <w:spacing w:after="80" w:line="240" w:lineRule="auto"/>
      <w:ind/>
      <w:contextualSpacing w:val="true"/>
    </w:pPr>
    <w:rPr>
      <w:rFonts w:ascii="Arial" w:hAnsi="Arial" w:eastAsia="Arial" w:cs="Arial"/>
      <w:spacing w:val="-10"/>
      <w:sz w:val="56"/>
      <w:szCs w:val="56"/>
    </w:rPr>
  </w:style>
  <w:style w:type="character" w:styleId="867">
    <w:name w:val="Title Char"/>
    <w:basedOn w:val="856"/>
    <w:link w:val="866"/>
    <w:uiPriority w:val="10"/>
    <w:pPr>
      <w:pBdr/>
      <w:spacing/>
      <w:ind/>
    </w:pPr>
    <w:rPr>
      <w:rFonts w:ascii="Arial" w:hAnsi="Arial" w:eastAsia="Arial" w:cs="Arial"/>
      <w:spacing w:val="-10"/>
      <w:sz w:val="56"/>
      <w:szCs w:val="56"/>
    </w:rPr>
  </w:style>
  <w:style w:type="paragraph" w:styleId="868">
    <w:name w:val="Subtitle"/>
    <w:basedOn w:val="906"/>
    <w:next w:val="906"/>
    <w:link w:val="869"/>
    <w:uiPriority w:val="11"/>
    <w:qFormat/>
    <w:pPr>
      <w:numPr>
        <w:ilvl w:val="1"/>
      </w:numPr>
      <w:pBdr/>
      <w:spacing/>
      <w:ind/>
    </w:pPr>
    <w:rPr>
      <w:color w:val="595959" w:themeColor="text1" w:themeTint="A6"/>
      <w:spacing w:val="15"/>
      <w:sz w:val="28"/>
      <w:szCs w:val="28"/>
    </w:rPr>
  </w:style>
  <w:style w:type="character" w:styleId="869">
    <w:name w:val="Subtitle Char"/>
    <w:basedOn w:val="856"/>
    <w:link w:val="868"/>
    <w:uiPriority w:val="11"/>
    <w:pPr>
      <w:pBdr/>
      <w:spacing/>
      <w:ind/>
    </w:pPr>
    <w:rPr>
      <w:color w:val="595959" w:themeColor="text1" w:themeTint="A6"/>
      <w:spacing w:val="15"/>
      <w:sz w:val="28"/>
      <w:szCs w:val="28"/>
    </w:rPr>
  </w:style>
  <w:style w:type="paragraph" w:styleId="870">
    <w:name w:val="Quote"/>
    <w:basedOn w:val="906"/>
    <w:next w:val="906"/>
    <w:link w:val="871"/>
    <w:uiPriority w:val="29"/>
    <w:qFormat/>
    <w:pPr>
      <w:pBdr/>
      <w:spacing w:before="160"/>
      <w:ind/>
      <w:jc w:val="center"/>
    </w:pPr>
    <w:rPr>
      <w:i/>
      <w:iCs/>
      <w:color w:val="404040" w:themeColor="text1" w:themeTint="BF"/>
    </w:rPr>
  </w:style>
  <w:style w:type="character" w:styleId="871">
    <w:name w:val="Quote Char"/>
    <w:basedOn w:val="856"/>
    <w:link w:val="870"/>
    <w:uiPriority w:val="29"/>
    <w:pPr>
      <w:pBdr/>
      <w:spacing/>
      <w:ind/>
    </w:pPr>
    <w:rPr>
      <w:i/>
      <w:iCs/>
      <w:color w:val="404040" w:themeColor="text1" w:themeTint="BF"/>
    </w:rPr>
  </w:style>
  <w:style w:type="character" w:styleId="872">
    <w:name w:val="Intense Emphasis"/>
    <w:basedOn w:val="856"/>
    <w:uiPriority w:val="21"/>
    <w:qFormat/>
    <w:pPr>
      <w:pBdr/>
      <w:spacing/>
      <w:ind/>
    </w:pPr>
    <w:rPr>
      <w:i/>
      <w:iCs/>
      <w:color w:val="0f4761" w:themeColor="accent1" w:themeShade="BF"/>
    </w:rPr>
  </w:style>
  <w:style w:type="paragraph" w:styleId="873">
    <w:name w:val="Intense Quote"/>
    <w:basedOn w:val="906"/>
    <w:next w:val="906"/>
    <w:link w:val="87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4">
    <w:name w:val="Intense Quote Char"/>
    <w:basedOn w:val="856"/>
    <w:link w:val="873"/>
    <w:uiPriority w:val="30"/>
    <w:pPr>
      <w:pBdr/>
      <w:spacing/>
      <w:ind/>
    </w:pPr>
    <w:rPr>
      <w:i/>
      <w:iCs/>
      <w:color w:val="0f4761" w:themeColor="accent1" w:themeShade="BF"/>
    </w:rPr>
  </w:style>
  <w:style w:type="character" w:styleId="875">
    <w:name w:val="Intense Reference"/>
    <w:basedOn w:val="856"/>
    <w:uiPriority w:val="32"/>
    <w:qFormat/>
    <w:pPr>
      <w:pBdr/>
      <w:spacing/>
      <w:ind/>
    </w:pPr>
    <w:rPr>
      <w:b/>
      <w:bCs/>
      <w:smallCaps/>
      <w:color w:val="0f4761" w:themeColor="accent1" w:themeShade="BF"/>
      <w:spacing w:val="5"/>
    </w:rPr>
  </w:style>
  <w:style w:type="character" w:styleId="876">
    <w:name w:val="Subtle Emphasis"/>
    <w:basedOn w:val="856"/>
    <w:uiPriority w:val="19"/>
    <w:qFormat/>
    <w:pPr>
      <w:pBdr/>
      <w:spacing/>
      <w:ind/>
    </w:pPr>
    <w:rPr>
      <w:i/>
      <w:iCs/>
      <w:color w:val="404040" w:themeColor="text1" w:themeTint="BF"/>
    </w:rPr>
  </w:style>
  <w:style w:type="character" w:styleId="877">
    <w:name w:val="Emphasis"/>
    <w:basedOn w:val="856"/>
    <w:uiPriority w:val="20"/>
    <w:qFormat/>
    <w:pPr>
      <w:pBdr/>
      <w:spacing/>
      <w:ind/>
    </w:pPr>
    <w:rPr>
      <w:i/>
      <w:iCs/>
    </w:rPr>
  </w:style>
  <w:style w:type="character" w:styleId="878">
    <w:name w:val="Strong"/>
    <w:basedOn w:val="856"/>
    <w:uiPriority w:val="22"/>
    <w:qFormat/>
    <w:pPr>
      <w:pBdr/>
      <w:spacing/>
      <w:ind/>
    </w:pPr>
    <w:rPr>
      <w:b/>
      <w:bCs/>
    </w:rPr>
  </w:style>
  <w:style w:type="character" w:styleId="879">
    <w:name w:val="Subtle Reference"/>
    <w:basedOn w:val="856"/>
    <w:uiPriority w:val="31"/>
    <w:qFormat/>
    <w:pPr>
      <w:pBdr/>
      <w:spacing/>
      <w:ind/>
    </w:pPr>
    <w:rPr>
      <w:smallCaps/>
      <w:color w:val="5a5a5a" w:themeColor="text1" w:themeTint="A5"/>
    </w:rPr>
  </w:style>
  <w:style w:type="character" w:styleId="880">
    <w:name w:val="Book Title"/>
    <w:basedOn w:val="856"/>
    <w:uiPriority w:val="33"/>
    <w:qFormat/>
    <w:pPr>
      <w:pBdr/>
      <w:spacing/>
      <w:ind/>
    </w:pPr>
    <w:rPr>
      <w:b/>
      <w:bCs/>
      <w:i/>
      <w:iCs/>
      <w:spacing w:val="5"/>
    </w:rPr>
  </w:style>
  <w:style w:type="paragraph" w:styleId="881">
    <w:name w:val="Header"/>
    <w:basedOn w:val="906"/>
    <w:link w:val="882"/>
    <w:uiPriority w:val="99"/>
    <w:unhideWhenUsed/>
    <w:pPr>
      <w:pBdr/>
      <w:tabs>
        <w:tab w:val="center" w:leader="none" w:pos="4844"/>
        <w:tab w:val="right" w:leader="none" w:pos="9689"/>
      </w:tabs>
      <w:spacing w:after="0" w:line="240" w:lineRule="auto"/>
      <w:ind/>
    </w:pPr>
  </w:style>
  <w:style w:type="character" w:styleId="882">
    <w:name w:val="Header Char"/>
    <w:basedOn w:val="856"/>
    <w:link w:val="881"/>
    <w:uiPriority w:val="99"/>
    <w:pPr>
      <w:pBdr/>
      <w:spacing/>
      <w:ind/>
    </w:pPr>
  </w:style>
  <w:style w:type="paragraph" w:styleId="883">
    <w:name w:val="Footer"/>
    <w:basedOn w:val="906"/>
    <w:link w:val="884"/>
    <w:uiPriority w:val="99"/>
    <w:unhideWhenUsed/>
    <w:pPr>
      <w:pBdr/>
      <w:tabs>
        <w:tab w:val="center" w:leader="none" w:pos="4844"/>
        <w:tab w:val="right" w:leader="none" w:pos="9689"/>
      </w:tabs>
      <w:spacing w:after="0" w:line="240" w:lineRule="auto"/>
      <w:ind/>
    </w:pPr>
  </w:style>
  <w:style w:type="character" w:styleId="884">
    <w:name w:val="Footer Char"/>
    <w:basedOn w:val="856"/>
    <w:link w:val="883"/>
    <w:uiPriority w:val="99"/>
    <w:pPr>
      <w:pBdr/>
      <w:spacing/>
      <w:ind/>
    </w:pPr>
  </w:style>
  <w:style w:type="paragraph" w:styleId="885">
    <w:name w:val="Caption"/>
    <w:basedOn w:val="906"/>
    <w:next w:val="906"/>
    <w:uiPriority w:val="35"/>
    <w:unhideWhenUsed/>
    <w:qFormat/>
    <w:pPr>
      <w:pBdr/>
      <w:spacing w:after="200" w:line="240" w:lineRule="auto"/>
      <w:ind/>
    </w:pPr>
    <w:rPr>
      <w:i/>
      <w:iCs/>
      <w:color w:val="0e2841" w:themeColor="text2"/>
      <w:sz w:val="18"/>
      <w:szCs w:val="18"/>
    </w:rPr>
  </w:style>
  <w:style w:type="paragraph" w:styleId="886">
    <w:name w:val="footnote text"/>
    <w:basedOn w:val="906"/>
    <w:link w:val="887"/>
    <w:uiPriority w:val="99"/>
    <w:semiHidden/>
    <w:unhideWhenUsed/>
    <w:pPr>
      <w:pBdr/>
      <w:spacing w:after="0" w:line="240" w:lineRule="auto"/>
      <w:ind/>
    </w:pPr>
    <w:rPr>
      <w:sz w:val="20"/>
      <w:szCs w:val="20"/>
    </w:rPr>
  </w:style>
  <w:style w:type="character" w:styleId="887">
    <w:name w:val="Footnote Text Char"/>
    <w:basedOn w:val="856"/>
    <w:link w:val="886"/>
    <w:uiPriority w:val="99"/>
    <w:semiHidden/>
    <w:pPr>
      <w:pBdr/>
      <w:spacing/>
      <w:ind/>
    </w:pPr>
    <w:rPr>
      <w:sz w:val="20"/>
      <w:szCs w:val="20"/>
    </w:rPr>
  </w:style>
  <w:style w:type="character" w:styleId="888">
    <w:name w:val="footnote reference"/>
    <w:basedOn w:val="856"/>
    <w:uiPriority w:val="99"/>
    <w:semiHidden/>
    <w:unhideWhenUsed/>
    <w:pPr>
      <w:pBdr/>
      <w:spacing/>
      <w:ind/>
    </w:pPr>
    <w:rPr>
      <w:vertAlign w:val="superscript"/>
    </w:rPr>
  </w:style>
  <w:style w:type="paragraph" w:styleId="889">
    <w:name w:val="endnote text"/>
    <w:basedOn w:val="906"/>
    <w:link w:val="890"/>
    <w:uiPriority w:val="99"/>
    <w:semiHidden/>
    <w:unhideWhenUsed/>
    <w:pPr>
      <w:pBdr/>
      <w:spacing w:after="0" w:line="240" w:lineRule="auto"/>
      <w:ind/>
    </w:pPr>
    <w:rPr>
      <w:sz w:val="20"/>
      <w:szCs w:val="20"/>
    </w:rPr>
  </w:style>
  <w:style w:type="character" w:styleId="890">
    <w:name w:val="Endnote Text Char"/>
    <w:basedOn w:val="856"/>
    <w:link w:val="889"/>
    <w:uiPriority w:val="99"/>
    <w:semiHidden/>
    <w:pPr>
      <w:pBdr/>
      <w:spacing/>
      <w:ind/>
    </w:pPr>
    <w:rPr>
      <w:sz w:val="20"/>
      <w:szCs w:val="20"/>
    </w:rPr>
  </w:style>
  <w:style w:type="character" w:styleId="891">
    <w:name w:val="endnote reference"/>
    <w:basedOn w:val="856"/>
    <w:uiPriority w:val="99"/>
    <w:semiHidden/>
    <w:unhideWhenUsed/>
    <w:pPr>
      <w:pBdr/>
      <w:spacing/>
      <w:ind/>
    </w:pPr>
    <w:rPr>
      <w:vertAlign w:val="superscript"/>
    </w:rPr>
  </w:style>
  <w:style w:type="character" w:styleId="892">
    <w:name w:val="Hyperlink"/>
    <w:basedOn w:val="856"/>
    <w:uiPriority w:val="99"/>
    <w:unhideWhenUsed/>
    <w:pPr>
      <w:pBdr/>
      <w:spacing/>
      <w:ind/>
    </w:pPr>
    <w:rPr>
      <w:color w:val="0563c1" w:themeColor="hyperlink"/>
      <w:u w:val="single"/>
    </w:rPr>
  </w:style>
  <w:style w:type="character" w:styleId="893">
    <w:name w:val="FollowedHyperlink"/>
    <w:basedOn w:val="856"/>
    <w:uiPriority w:val="99"/>
    <w:semiHidden/>
    <w:unhideWhenUsed/>
    <w:pPr>
      <w:pBdr/>
      <w:spacing/>
      <w:ind/>
    </w:pPr>
    <w:rPr>
      <w:color w:val="954f72" w:themeColor="followedHyperlink"/>
      <w:u w:val="single"/>
    </w:rPr>
  </w:style>
  <w:style w:type="paragraph" w:styleId="894">
    <w:name w:val="toc 1"/>
    <w:basedOn w:val="906"/>
    <w:next w:val="906"/>
    <w:uiPriority w:val="39"/>
    <w:unhideWhenUsed/>
    <w:pPr>
      <w:pBdr/>
      <w:spacing w:after="100"/>
      <w:ind/>
    </w:pPr>
  </w:style>
  <w:style w:type="paragraph" w:styleId="895">
    <w:name w:val="toc 2"/>
    <w:basedOn w:val="906"/>
    <w:next w:val="906"/>
    <w:uiPriority w:val="39"/>
    <w:unhideWhenUsed/>
    <w:pPr>
      <w:pBdr/>
      <w:spacing w:after="100"/>
      <w:ind w:left="220"/>
    </w:pPr>
  </w:style>
  <w:style w:type="paragraph" w:styleId="896">
    <w:name w:val="toc 3"/>
    <w:basedOn w:val="906"/>
    <w:next w:val="906"/>
    <w:uiPriority w:val="39"/>
    <w:unhideWhenUsed/>
    <w:pPr>
      <w:pBdr/>
      <w:spacing w:after="100"/>
      <w:ind w:left="440"/>
    </w:pPr>
  </w:style>
  <w:style w:type="paragraph" w:styleId="897">
    <w:name w:val="toc 4"/>
    <w:basedOn w:val="906"/>
    <w:next w:val="906"/>
    <w:uiPriority w:val="39"/>
    <w:unhideWhenUsed/>
    <w:pPr>
      <w:pBdr/>
      <w:spacing w:after="100"/>
      <w:ind w:left="660"/>
    </w:pPr>
  </w:style>
  <w:style w:type="paragraph" w:styleId="898">
    <w:name w:val="toc 5"/>
    <w:basedOn w:val="906"/>
    <w:next w:val="906"/>
    <w:uiPriority w:val="39"/>
    <w:unhideWhenUsed/>
    <w:pPr>
      <w:pBdr/>
      <w:spacing w:after="100"/>
      <w:ind w:left="880"/>
    </w:pPr>
  </w:style>
  <w:style w:type="paragraph" w:styleId="899">
    <w:name w:val="toc 6"/>
    <w:basedOn w:val="906"/>
    <w:next w:val="906"/>
    <w:uiPriority w:val="39"/>
    <w:unhideWhenUsed/>
    <w:pPr>
      <w:pBdr/>
      <w:spacing w:after="100"/>
      <w:ind w:left="1100"/>
    </w:pPr>
  </w:style>
  <w:style w:type="paragraph" w:styleId="900">
    <w:name w:val="toc 7"/>
    <w:basedOn w:val="906"/>
    <w:next w:val="906"/>
    <w:uiPriority w:val="39"/>
    <w:unhideWhenUsed/>
    <w:pPr>
      <w:pBdr/>
      <w:spacing w:after="100"/>
      <w:ind w:left="1320"/>
    </w:pPr>
  </w:style>
  <w:style w:type="paragraph" w:styleId="901">
    <w:name w:val="toc 8"/>
    <w:basedOn w:val="906"/>
    <w:next w:val="906"/>
    <w:uiPriority w:val="39"/>
    <w:unhideWhenUsed/>
    <w:pPr>
      <w:pBdr/>
      <w:spacing w:after="100"/>
      <w:ind w:left="1540"/>
    </w:pPr>
  </w:style>
  <w:style w:type="paragraph" w:styleId="902">
    <w:name w:val="toc 9"/>
    <w:basedOn w:val="906"/>
    <w:next w:val="906"/>
    <w:uiPriority w:val="39"/>
    <w:unhideWhenUsed/>
    <w:pPr>
      <w:pBdr/>
      <w:spacing w:after="100"/>
      <w:ind w:left="1760"/>
    </w:pPr>
  </w:style>
  <w:style w:type="character" w:styleId="903">
    <w:name w:val="Placeholder Text"/>
    <w:basedOn w:val="856"/>
    <w:uiPriority w:val="99"/>
    <w:semiHidden/>
    <w:pPr>
      <w:pBdr/>
      <w:spacing/>
      <w:ind/>
    </w:pPr>
    <w:rPr>
      <w:color w:val="666666"/>
    </w:rPr>
  </w:style>
  <w:style w:type="paragraph" w:styleId="904">
    <w:name w:val="TOC Heading"/>
    <w:uiPriority w:val="39"/>
    <w:unhideWhenUsed/>
    <w:pPr>
      <w:pBdr/>
      <w:spacing/>
      <w:ind/>
    </w:pPr>
  </w:style>
  <w:style w:type="paragraph" w:styleId="905">
    <w:name w:val="table of figures"/>
    <w:basedOn w:val="906"/>
    <w:next w:val="906"/>
    <w:uiPriority w:val="99"/>
    <w:unhideWhenUsed/>
    <w:pPr>
      <w:pBdr/>
      <w:spacing w:after="0" w:afterAutospacing="0"/>
      <w:ind/>
    </w:pPr>
  </w:style>
  <w:style w:type="paragraph" w:styleId="906" w:default="1">
    <w:name w:val="Normal"/>
    <w:qFormat/>
    <w:pPr>
      <w:pBdr/>
      <w:spacing/>
      <w:ind/>
    </w:pPr>
  </w:style>
  <w:style w:type="table" w:styleId="90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8" w:default="1">
    <w:name w:val="No List"/>
    <w:uiPriority w:val="99"/>
    <w:semiHidden/>
    <w:unhideWhenUsed/>
    <w:pPr>
      <w:pBdr/>
      <w:spacing/>
      <w:ind/>
    </w:pPr>
  </w:style>
  <w:style w:type="paragraph" w:styleId="909">
    <w:name w:val="No Spacing"/>
    <w:basedOn w:val="906"/>
    <w:uiPriority w:val="1"/>
    <w:qFormat/>
    <w:pPr>
      <w:pBdr/>
      <w:spacing w:after="0" w:line="240" w:lineRule="auto"/>
      <w:ind/>
    </w:pPr>
  </w:style>
  <w:style w:type="paragraph" w:styleId="910">
    <w:name w:val="List Paragraph"/>
    <w:basedOn w:val="90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2026-10-12T06:08:14Z</dcterms:modified>
</cp:coreProperties>
</file>