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A2117">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常见热工常用仪表原理及使用过程中常见注意事项</w:t>
      </w:r>
    </w:p>
    <w:p w14:paraId="74E6780E">
      <w:pPr>
        <w:rPr>
          <w:rFonts w:hint="default"/>
          <w:lang w:val="en-US" w:eastAsia="zh-CN"/>
        </w:rPr>
      </w:pPr>
      <w:r>
        <w:rPr>
          <w:rFonts w:hint="eastAsia"/>
          <w:lang w:val="en-US" w:eastAsia="zh-CN"/>
        </w:rPr>
        <w:t>一、测量仪表</w:t>
      </w:r>
    </w:p>
    <w:p w14:paraId="3FAB3BFA">
      <w:pPr>
        <w:rPr>
          <w:rFonts w:hint="eastAsia"/>
          <w:lang w:val="en-US" w:eastAsia="zh-CN"/>
        </w:rPr>
      </w:pPr>
      <w:r>
        <w:rPr>
          <w:rFonts w:hint="eastAsia"/>
          <w:lang w:val="en-US" w:eastAsia="zh-CN"/>
        </w:rPr>
        <w:t>1、温度</w:t>
      </w:r>
    </w:p>
    <w:p w14:paraId="163033B9">
      <w:pPr>
        <w:rPr>
          <w:rFonts w:hint="default"/>
          <w:lang w:val="en-US" w:eastAsia="zh-CN"/>
        </w:rPr>
      </w:pPr>
      <w:r>
        <w:rPr>
          <w:rFonts w:hint="eastAsia"/>
          <w:lang w:val="en-US" w:eastAsia="zh-CN"/>
        </w:rPr>
        <w:t>a、就地温度表：双金属温度计、压力式温度计</w:t>
      </w:r>
    </w:p>
    <w:p w14:paraId="42CF5294">
      <w:pPr>
        <w:rPr>
          <w:rFonts w:hint="default"/>
          <w:lang w:val="en-US" w:eastAsia="zh-CN"/>
        </w:rPr>
      </w:pPr>
      <w:r>
        <w:rPr>
          <w:rFonts w:hint="eastAsia"/>
          <w:lang w:val="en-US" w:eastAsia="zh-CN"/>
        </w:rPr>
        <w:t>b、远传温度计：热电阻（PT100、Cu50）、热电偶（K型、S型）</w:t>
      </w:r>
    </w:p>
    <w:p w14:paraId="5F30EB03">
      <w:pPr>
        <w:rPr>
          <w:rFonts w:hint="eastAsia"/>
          <w:lang w:val="en-US" w:eastAsia="zh-CN"/>
        </w:rPr>
      </w:pPr>
      <w:r>
        <w:rPr>
          <w:rFonts w:hint="eastAsia"/>
          <w:lang w:val="en-US" w:eastAsia="zh-CN"/>
        </w:rPr>
        <w:t>★重点实物讲解：</w:t>
      </w:r>
    </w:p>
    <w:p w14:paraId="05D03B3E">
      <w:pPr>
        <w:rPr>
          <w:rFonts w:hint="default"/>
          <w:lang w:val="en-US" w:eastAsia="zh-CN"/>
        </w:rPr>
      </w:pPr>
      <w:r>
        <w:rPr>
          <w:rFonts w:hint="eastAsia"/>
          <w:lang w:val="en-US" w:eastAsia="zh-CN"/>
        </w:rPr>
        <w:t>PT100：两线制和三线制工作方式</w:t>
      </w:r>
    </w:p>
    <w:p w14:paraId="476E24DD">
      <w:pPr>
        <w:rPr>
          <w:rFonts w:hint="eastAsia"/>
          <w:lang w:val="en-US" w:eastAsia="zh-CN"/>
        </w:rPr>
      </w:pPr>
      <w:r>
        <w:rPr>
          <w:rFonts w:hint="eastAsia"/>
          <w:lang w:val="en-US" w:eastAsia="zh-CN"/>
        </w:rPr>
        <w:t>K型热电偶：补偿导线</w:t>
      </w:r>
    </w:p>
    <w:p w14:paraId="609D0CAC">
      <w:pPr>
        <w:rPr>
          <w:rFonts w:hint="default"/>
          <w:lang w:val="en-US" w:eastAsia="zh-CN"/>
        </w:rPr>
      </w:pPr>
      <w:r>
        <w:rPr>
          <w:rFonts w:hint="eastAsia"/>
          <w:lang w:val="en-US" w:eastAsia="zh-CN"/>
        </w:rPr>
        <w:t>温度变送器作用</w:t>
      </w:r>
    </w:p>
    <w:p w14:paraId="4C90235B">
      <w:pPr>
        <w:rPr>
          <w:rFonts w:hint="default"/>
          <w:lang w:val="en-US" w:eastAsia="zh-CN"/>
        </w:rPr>
      </w:pPr>
      <w:r>
        <w:rPr>
          <w:rFonts w:hint="eastAsia"/>
          <w:lang w:val="en-US" w:eastAsia="zh-CN"/>
        </w:rPr>
        <w:t>2、压力：就地压力表、远传压力变送器</w:t>
      </w:r>
    </w:p>
    <w:p w14:paraId="7AFB81FB">
      <w:pPr>
        <w:rPr>
          <w:rFonts w:hint="eastAsia"/>
          <w:lang w:val="en-US" w:eastAsia="zh-CN"/>
        </w:rPr>
      </w:pPr>
      <w:r>
        <w:rPr>
          <w:rFonts w:hint="eastAsia"/>
          <w:lang w:val="en-US" w:eastAsia="zh-CN"/>
        </w:rPr>
        <w:t>3、流量：差压式流量计、转子流量计、电磁流量计。</w:t>
      </w:r>
    </w:p>
    <w:p w14:paraId="14919485">
      <w:pPr>
        <w:rPr>
          <w:rFonts w:hint="eastAsia"/>
          <w:lang w:val="en-US" w:eastAsia="zh-CN"/>
        </w:rPr>
      </w:pPr>
      <w:r>
        <w:rPr>
          <w:rFonts w:hint="eastAsia"/>
          <w:lang w:val="en-US" w:eastAsia="zh-CN"/>
        </w:rPr>
        <w:t>★重点实物讲解：</w:t>
      </w:r>
    </w:p>
    <w:p w14:paraId="3EE98970">
      <w:pPr>
        <w:rPr>
          <w:rFonts w:hint="default"/>
          <w:lang w:val="en-US" w:eastAsia="zh-CN"/>
        </w:rPr>
      </w:pPr>
      <w:r>
        <w:rPr>
          <w:rFonts w:hint="eastAsia"/>
          <w:lang w:val="en-US" w:eastAsia="zh-CN"/>
        </w:rPr>
        <w:t>差压式流量计：皮托管、孔板、文丘里管、均速管流量计，差压转换器和流量显示仪</w:t>
      </w:r>
    </w:p>
    <w:p w14:paraId="12ECA76C">
      <w:pPr>
        <w:rPr>
          <w:rFonts w:hint="default"/>
          <w:lang w:val="en-US" w:eastAsia="zh-CN"/>
        </w:rPr>
      </w:pPr>
      <w:r>
        <w:rPr>
          <w:rFonts w:hint="eastAsia"/>
          <w:lang w:val="en-US" w:eastAsia="zh-CN"/>
        </w:rPr>
        <w:t>4、料位：差压式液位计、超声波液位计、重锤料位计、磁翻板干簧管液位计</w:t>
      </w:r>
    </w:p>
    <w:p w14:paraId="57378B43">
      <w:pPr>
        <w:rPr>
          <w:rFonts w:hint="eastAsia"/>
          <w:lang w:val="en-US" w:eastAsia="zh-CN"/>
        </w:rPr>
      </w:pPr>
      <w:r>
        <w:rPr>
          <w:rFonts w:hint="eastAsia"/>
          <w:lang w:val="en-US" w:eastAsia="zh-CN"/>
        </w:rPr>
        <w:t>★重点实物讲解：</w:t>
      </w:r>
    </w:p>
    <w:p w14:paraId="049B186C">
      <w:pPr>
        <w:rPr>
          <w:rFonts w:hint="eastAsia"/>
          <w:lang w:val="en-US" w:eastAsia="zh-CN"/>
        </w:rPr>
      </w:pPr>
      <w:r>
        <w:rPr>
          <w:rFonts w:hint="eastAsia"/>
          <w:lang w:val="en-US" w:eastAsia="zh-CN"/>
        </w:rPr>
        <w:t>汽包液位：双室平衡容器和单室平衡容器</w:t>
      </w:r>
    </w:p>
    <w:p w14:paraId="2DBE689F">
      <w:pPr>
        <w:rPr>
          <w:rFonts w:hint="eastAsia"/>
          <w:lang w:val="en-US" w:eastAsia="zh-CN"/>
        </w:rPr>
      </w:pPr>
      <w:r>
        <w:rPr>
          <w:rFonts w:hint="eastAsia"/>
          <w:lang w:val="en-US" w:eastAsia="zh-CN"/>
        </w:rPr>
        <w:t>吸收塔液位：静压测量</w:t>
      </w:r>
    </w:p>
    <w:p w14:paraId="2D9C350C">
      <w:pPr>
        <w:rPr>
          <w:rFonts w:hint="default"/>
          <w:lang w:val="en-US" w:eastAsia="zh-CN"/>
        </w:rPr>
      </w:pPr>
      <w:r>
        <w:rPr>
          <w:rFonts w:hint="eastAsia"/>
          <w:lang w:val="en-US" w:eastAsia="zh-CN"/>
        </w:rPr>
        <w:t>超声波和重锤料位计</w:t>
      </w:r>
    </w:p>
    <w:p w14:paraId="2D6FAB0F">
      <w:pPr>
        <w:numPr>
          <w:ilvl w:val="0"/>
          <w:numId w:val="1"/>
        </w:numPr>
        <w:rPr>
          <w:rFonts w:hint="eastAsia"/>
          <w:lang w:val="en-US" w:eastAsia="zh-CN"/>
        </w:rPr>
      </w:pPr>
      <w:r>
        <w:rPr>
          <w:rFonts w:hint="eastAsia"/>
          <w:lang w:val="en-US" w:eastAsia="zh-CN"/>
        </w:rPr>
        <w:t>执行器：</w:t>
      </w:r>
    </w:p>
    <w:p w14:paraId="6A66C3DC">
      <w:pPr>
        <w:numPr>
          <w:numId w:val="0"/>
        </w:numPr>
        <w:rPr>
          <w:rFonts w:hint="default"/>
          <w:lang w:val="en-US" w:eastAsia="zh-CN"/>
        </w:rPr>
      </w:pPr>
      <w:r>
        <w:rPr>
          <w:rFonts w:hint="eastAsia"/>
          <w:lang w:val="en-US" w:eastAsia="zh-CN"/>
        </w:rPr>
        <w:t>1、电动执行器：电机驱动，电机的正反转控制</w:t>
      </w:r>
    </w:p>
    <w:p w14:paraId="5FE44AB9">
      <w:pPr>
        <w:numPr>
          <w:ilvl w:val="0"/>
          <w:numId w:val="0"/>
        </w:numPr>
        <w:rPr>
          <w:rFonts w:hint="default"/>
          <w:lang w:val="en-US" w:eastAsia="zh-CN"/>
        </w:rPr>
      </w:pPr>
      <w:r>
        <w:rPr>
          <w:rFonts w:hint="eastAsia"/>
          <w:lang w:val="en-US" w:eastAsia="zh-CN"/>
        </w:rPr>
        <w:t>2、气动执行器：压缩空气驱动，电磁阀气路切换控制</w:t>
      </w:r>
    </w:p>
    <w:p w14:paraId="0A21BDEE">
      <w:pPr>
        <w:numPr>
          <w:ilvl w:val="0"/>
          <w:numId w:val="0"/>
        </w:numPr>
        <w:rPr>
          <w:rFonts w:hint="default"/>
          <w:lang w:val="en-US" w:eastAsia="zh-CN"/>
        </w:rPr>
      </w:pPr>
      <w:r>
        <w:rPr>
          <w:rFonts w:hint="eastAsia"/>
          <w:lang w:val="en-US" w:eastAsia="zh-CN"/>
        </w:rPr>
        <w:t>3、开关类型执行器：开关指令控制方式、开关到位如何停止动作和开关反馈信号采集方式</w:t>
      </w:r>
    </w:p>
    <w:p w14:paraId="32A35A90">
      <w:pPr>
        <w:numPr>
          <w:ilvl w:val="0"/>
          <w:numId w:val="0"/>
        </w:numPr>
        <w:rPr>
          <w:rFonts w:hint="default"/>
          <w:lang w:val="en-US" w:eastAsia="zh-CN"/>
        </w:rPr>
      </w:pPr>
      <w:r>
        <w:rPr>
          <w:rFonts w:hint="eastAsia"/>
          <w:lang w:val="en-US" w:eastAsia="zh-CN"/>
        </w:rPr>
        <w:t>4、调节类型执行器：开关调节指令控制方式、如何精准定位到指定阀位</w:t>
      </w:r>
    </w:p>
    <w:p w14:paraId="5701CEF8">
      <w:pPr>
        <w:numPr>
          <w:ilvl w:val="0"/>
          <w:numId w:val="0"/>
        </w:numPr>
        <w:rPr>
          <w:rFonts w:hint="eastAsia"/>
          <w:lang w:val="en-US" w:eastAsia="zh-CN"/>
        </w:rPr>
      </w:pPr>
      <w:r>
        <w:rPr>
          <w:rFonts w:hint="eastAsia"/>
          <w:lang w:val="en-US" w:eastAsia="zh-CN"/>
        </w:rPr>
        <w:t>★以上种类三断动作情况</w:t>
      </w:r>
    </w:p>
    <w:p w14:paraId="5525BF4C">
      <w:pPr>
        <w:numPr>
          <w:ilvl w:val="0"/>
          <w:numId w:val="0"/>
        </w:numPr>
        <w:rPr>
          <w:rFonts w:hint="eastAsia"/>
          <w:lang w:val="en-US" w:eastAsia="zh-CN"/>
        </w:rPr>
      </w:pPr>
      <w:r>
        <w:rPr>
          <w:rFonts w:hint="eastAsia"/>
          <w:lang w:val="en-US" w:eastAsia="zh-CN"/>
        </w:rPr>
        <w:t>断电：</w:t>
      </w:r>
    </w:p>
    <w:p w14:paraId="7B26F5B0">
      <w:pPr>
        <w:numPr>
          <w:ilvl w:val="0"/>
          <w:numId w:val="0"/>
        </w:numPr>
        <w:rPr>
          <w:rFonts w:hint="default"/>
          <w:lang w:val="en-US" w:eastAsia="zh-CN"/>
        </w:rPr>
      </w:pPr>
      <w:r>
        <w:rPr>
          <w:rFonts w:hint="eastAsia"/>
          <w:lang w:val="en-US" w:eastAsia="zh-CN"/>
        </w:rPr>
        <w:t>断气：小粉仓气动插板门等</w:t>
      </w:r>
    </w:p>
    <w:p w14:paraId="75690217">
      <w:pPr>
        <w:numPr>
          <w:ilvl w:val="0"/>
          <w:numId w:val="0"/>
        </w:numPr>
        <w:rPr>
          <w:rFonts w:hint="default"/>
          <w:lang w:val="en-US" w:eastAsia="zh-CN"/>
        </w:rPr>
      </w:pPr>
      <w:r>
        <w:rPr>
          <w:rFonts w:hint="eastAsia"/>
          <w:lang w:val="en-US" w:eastAsia="zh-CN"/>
        </w:rPr>
        <w:t>断信号：主給水调节阀等</w:t>
      </w:r>
    </w:p>
    <w:p w14:paraId="017B8894">
      <w:pPr>
        <w:numPr>
          <w:ilvl w:val="0"/>
          <w:numId w:val="0"/>
        </w:numPr>
        <w:rPr>
          <w:rFonts w:hint="eastAsia"/>
          <w:lang w:val="en-US" w:eastAsia="zh-CN"/>
        </w:rPr>
      </w:pPr>
    </w:p>
    <w:p w14:paraId="25412476">
      <w:pPr>
        <w:numPr>
          <w:ilvl w:val="0"/>
          <w:numId w:val="0"/>
        </w:numPr>
        <w:rPr>
          <w:rFonts w:hint="eastAsia"/>
          <w:lang w:val="en-US" w:eastAsia="zh-CN"/>
        </w:rPr>
      </w:pPr>
      <w:r>
        <w:rPr>
          <w:rFonts w:hint="eastAsia"/>
          <w:lang w:val="en-US" w:eastAsia="zh-CN"/>
        </w:rPr>
        <w:t>注：</w:t>
      </w:r>
    </w:p>
    <w:p w14:paraId="572F3E9B">
      <w:pPr>
        <w:numPr>
          <w:ilvl w:val="0"/>
          <w:numId w:val="2"/>
        </w:numPr>
        <w:rPr>
          <w:rFonts w:hint="eastAsia"/>
          <w:lang w:val="en-US" w:eastAsia="zh-CN"/>
        </w:rPr>
      </w:pPr>
      <w:r>
        <w:rPr>
          <w:rFonts w:hint="eastAsia"/>
          <w:lang w:val="en-US" w:eastAsia="zh-CN"/>
        </w:rPr>
        <w:t>以上涉及原理方面尽量使用通俗简单语言配合现场实物及实际使用场景进行讲解；</w:t>
      </w:r>
    </w:p>
    <w:p w14:paraId="393AF0D9">
      <w:pPr>
        <w:numPr>
          <w:ilvl w:val="0"/>
          <w:numId w:val="2"/>
        </w:numPr>
        <w:rPr>
          <w:rFonts w:hint="default"/>
          <w:lang w:val="en-US" w:eastAsia="zh-CN"/>
        </w:rPr>
      </w:pPr>
      <w:r>
        <w:rPr>
          <w:rFonts w:hint="eastAsia"/>
          <w:lang w:val="en-US" w:eastAsia="zh-CN"/>
        </w:rPr>
        <w:t>五角星处重点讲解部分为此次培训主要讲解部分，重在结合我们现场相关设备的安装使用情况以及常见故障与处理方法进行讲解；</w:t>
      </w:r>
    </w:p>
    <w:p w14:paraId="1AC383FC">
      <w:pPr>
        <w:numPr>
          <w:ilvl w:val="0"/>
          <w:numId w:val="2"/>
        </w:numPr>
        <w:rPr>
          <w:rFonts w:hint="default"/>
          <w:lang w:val="en-US" w:eastAsia="zh-CN"/>
        </w:rPr>
      </w:pPr>
      <w:r>
        <w:rPr>
          <w:rFonts w:hint="eastAsia"/>
          <w:lang w:val="en-US" w:eastAsia="zh-CN"/>
        </w:rPr>
        <w:t>本次讲解目的是使大家了解热工仪表及执行器工作方式，在现场设备出现问题时有一个方向性的判断。</w:t>
      </w:r>
    </w:p>
    <w:p w14:paraId="76EBEFE5">
      <w:pPr>
        <w:numPr>
          <w:numId w:val="0"/>
        </w:numPr>
        <w:rPr>
          <w:rFonts w:hint="eastAsia"/>
          <w:lang w:val="en-US" w:eastAsia="zh-CN"/>
        </w:rPr>
      </w:pPr>
    </w:p>
    <w:p w14:paraId="5FB3976C">
      <w:pPr>
        <w:numPr>
          <w:numId w:val="0"/>
        </w:numPr>
        <w:rPr>
          <w:rFonts w:hint="eastAsia"/>
          <w:lang w:val="en-US" w:eastAsia="zh-CN"/>
        </w:rPr>
      </w:pPr>
    </w:p>
    <w:p w14:paraId="14AEF75D">
      <w:pPr>
        <w:numPr>
          <w:numId w:val="0"/>
        </w:numPr>
        <w:rPr>
          <w:rFonts w:hint="eastAsia"/>
          <w:lang w:val="en-US" w:eastAsia="zh-CN"/>
        </w:rPr>
      </w:pPr>
    </w:p>
    <w:p w14:paraId="7180E1AC">
      <w:pPr>
        <w:numPr>
          <w:numId w:val="0"/>
        </w:numPr>
        <w:rPr>
          <w:rFonts w:hint="eastAsia"/>
          <w:lang w:val="en-US" w:eastAsia="zh-CN"/>
        </w:rPr>
      </w:pPr>
    </w:p>
    <w:p w14:paraId="2BD3E3B1">
      <w:pPr>
        <w:numPr>
          <w:numId w:val="0"/>
        </w:numPr>
        <w:rPr>
          <w:rFonts w:hint="eastAsia"/>
          <w:lang w:val="en-US" w:eastAsia="zh-CN"/>
        </w:rPr>
      </w:pPr>
    </w:p>
    <w:p w14:paraId="5889DF60">
      <w:pPr>
        <w:numPr>
          <w:numId w:val="0"/>
        </w:numPr>
        <w:rPr>
          <w:rFonts w:hint="eastAsia"/>
          <w:lang w:val="en-US" w:eastAsia="zh-CN"/>
        </w:rPr>
      </w:pPr>
    </w:p>
    <w:p w14:paraId="2C40C460">
      <w:pPr>
        <w:numPr>
          <w:numId w:val="0"/>
        </w:numPr>
        <w:rPr>
          <w:rFonts w:hint="eastAsia"/>
          <w:lang w:val="en-US" w:eastAsia="zh-CN"/>
        </w:rPr>
      </w:pPr>
    </w:p>
    <w:p w14:paraId="5B16CCA5">
      <w:pPr>
        <w:numPr>
          <w:numId w:val="0"/>
        </w:numPr>
        <w:rPr>
          <w:rFonts w:hint="eastAsia"/>
          <w:lang w:val="en-US" w:eastAsia="zh-CN"/>
        </w:rPr>
      </w:pPr>
    </w:p>
    <w:p w14:paraId="47881375">
      <w:pPr>
        <w:numPr>
          <w:numId w:val="0"/>
        </w:numPr>
        <w:rPr>
          <w:rFonts w:hint="eastAsia"/>
          <w:lang w:val="en-US" w:eastAsia="zh-CN"/>
        </w:rPr>
      </w:pPr>
    </w:p>
    <w:p w14:paraId="0BCB9723">
      <w:pPr>
        <w:jc w:val="center"/>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常见热工常用仪表与控制系统信号传输与显示方式</w:t>
      </w:r>
    </w:p>
    <w:p w14:paraId="4FE6F3F1">
      <w:pPr>
        <w:numPr>
          <w:numId w:val="0"/>
        </w:numPr>
        <w:rPr>
          <w:rFonts w:hint="default"/>
          <w:lang w:val="en-US" w:eastAsia="zh-CN"/>
        </w:rPr>
      </w:pPr>
    </w:p>
    <w:p w14:paraId="318C13C4">
      <w:pPr>
        <w:numPr>
          <w:ilvl w:val="0"/>
          <w:numId w:val="3"/>
        </w:numPr>
        <w:rPr>
          <w:rFonts w:hint="eastAsia"/>
          <w:lang w:val="en-US" w:eastAsia="zh-CN"/>
        </w:rPr>
      </w:pPr>
      <w:r>
        <w:rPr>
          <w:rFonts w:hint="eastAsia"/>
          <w:lang w:val="en-US" w:eastAsia="zh-CN"/>
        </w:rPr>
        <w:t>热工仪表输出信号方式</w:t>
      </w:r>
    </w:p>
    <w:p w14:paraId="321F2C1A">
      <w:pPr>
        <w:numPr>
          <w:numId w:val="0"/>
        </w:numPr>
        <w:rPr>
          <w:rFonts w:hint="default"/>
          <w:lang w:val="en-US" w:eastAsia="zh-CN"/>
        </w:rPr>
      </w:pPr>
      <w:r>
        <w:rPr>
          <w:rFonts w:hint="eastAsia"/>
          <w:lang w:val="en-US" w:eastAsia="zh-CN"/>
        </w:rPr>
        <w:t>开关量信号：通断</w:t>
      </w:r>
    </w:p>
    <w:p w14:paraId="0F3A92BF">
      <w:pPr>
        <w:numPr>
          <w:numId w:val="0"/>
        </w:numPr>
        <w:rPr>
          <w:rFonts w:hint="eastAsia"/>
          <w:lang w:val="en-US" w:eastAsia="zh-CN"/>
        </w:rPr>
      </w:pPr>
      <w:r>
        <w:rPr>
          <w:rFonts w:hint="eastAsia"/>
          <w:lang w:val="en-US" w:eastAsia="zh-CN"/>
        </w:rPr>
        <w:t>模拟量信号：4-20mA、0-5V、Ω（热电阻）、mV（热电偶）</w:t>
      </w:r>
    </w:p>
    <w:p w14:paraId="30FFDA49">
      <w:pPr>
        <w:numPr>
          <w:ilvl w:val="0"/>
          <w:numId w:val="3"/>
        </w:numPr>
        <w:ind w:left="0" w:leftChars="0" w:firstLine="0" w:firstLineChars="0"/>
        <w:rPr>
          <w:rFonts w:hint="eastAsia"/>
          <w:lang w:val="en-US" w:eastAsia="zh-CN"/>
        </w:rPr>
      </w:pPr>
      <w:r>
        <w:rPr>
          <w:rFonts w:hint="eastAsia"/>
          <w:lang w:val="en-US" w:eastAsia="zh-CN"/>
        </w:rPr>
        <w:t>执行器接收信号方式</w:t>
      </w:r>
    </w:p>
    <w:p w14:paraId="421651C4">
      <w:pPr>
        <w:numPr>
          <w:numId w:val="0"/>
        </w:numPr>
        <w:ind w:leftChars="0"/>
        <w:rPr>
          <w:rFonts w:hint="eastAsia"/>
          <w:lang w:val="en-US" w:eastAsia="zh-CN"/>
        </w:rPr>
      </w:pPr>
      <w:r>
        <w:rPr>
          <w:rFonts w:hint="eastAsia"/>
          <w:lang w:val="en-US" w:eastAsia="zh-CN"/>
        </w:rPr>
        <w:t>开关量信号：电平、脉冲</w:t>
      </w:r>
    </w:p>
    <w:p w14:paraId="79D0E261">
      <w:pPr>
        <w:numPr>
          <w:numId w:val="0"/>
        </w:numPr>
        <w:ind w:leftChars="0"/>
        <w:rPr>
          <w:rFonts w:hint="eastAsia"/>
          <w:lang w:val="en-US" w:eastAsia="zh-CN"/>
        </w:rPr>
      </w:pPr>
      <w:r>
        <w:rPr>
          <w:rFonts w:hint="eastAsia"/>
          <w:lang w:val="en-US" w:eastAsia="zh-CN"/>
        </w:rPr>
        <w:t>模拟量：4-20mA</w:t>
      </w:r>
    </w:p>
    <w:p w14:paraId="250106F2">
      <w:pPr>
        <w:numPr>
          <w:numId w:val="0"/>
        </w:numPr>
        <w:ind w:leftChars="0"/>
        <w:rPr>
          <w:rFonts w:hint="default"/>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938F3"/>
    <w:multiLevelType w:val="singleLevel"/>
    <w:tmpl w:val="A63938F3"/>
    <w:lvl w:ilvl="0" w:tentative="0">
      <w:start w:val="1"/>
      <w:numFmt w:val="decimal"/>
      <w:lvlText w:val="%1."/>
      <w:lvlJc w:val="left"/>
      <w:pPr>
        <w:tabs>
          <w:tab w:val="left" w:pos="312"/>
        </w:tabs>
      </w:pPr>
    </w:lvl>
  </w:abstractNum>
  <w:abstractNum w:abstractNumId="1">
    <w:nsid w:val="26F7B845"/>
    <w:multiLevelType w:val="singleLevel"/>
    <w:tmpl w:val="26F7B845"/>
    <w:lvl w:ilvl="0" w:tentative="0">
      <w:start w:val="2"/>
      <w:numFmt w:val="chineseCounting"/>
      <w:suff w:val="nothing"/>
      <w:lvlText w:val="%1、"/>
      <w:lvlJc w:val="left"/>
      <w:rPr>
        <w:rFonts w:hint="eastAsia"/>
      </w:rPr>
    </w:lvl>
  </w:abstractNum>
  <w:abstractNum w:abstractNumId="2">
    <w:nsid w:val="2C6E3C46"/>
    <w:multiLevelType w:val="singleLevel"/>
    <w:tmpl w:val="2C6E3C46"/>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D1ADC"/>
    <w:rsid w:val="15F342BB"/>
    <w:rsid w:val="185F4F64"/>
    <w:rsid w:val="18B83845"/>
    <w:rsid w:val="1BC752FA"/>
    <w:rsid w:val="24DE1906"/>
    <w:rsid w:val="2CB74F17"/>
    <w:rsid w:val="2D902DB1"/>
    <w:rsid w:val="2EE614FD"/>
    <w:rsid w:val="4070745F"/>
    <w:rsid w:val="416D1BF0"/>
    <w:rsid w:val="46B64AF7"/>
    <w:rsid w:val="49C425C9"/>
    <w:rsid w:val="4C481290"/>
    <w:rsid w:val="4DE221ED"/>
    <w:rsid w:val="5F7F0367"/>
    <w:rsid w:val="6025396A"/>
    <w:rsid w:val="677914C8"/>
    <w:rsid w:val="69584C0A"/>
    <w:rsid w:val="69B02282"/>
    <w:rsid w:val="767B3EE5"/>
    <w:rsid w:val="791660EE"/>
    <w:rsid w:val="7FCF1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Office_12.1.0.20754_F1E327BC-269C-435d-A152-05C5408002CA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2025-03-27T01:14:50Z</dcterms:created>
  <dc:creator>91515</dc:creator>
  <cp:lastModifiedBy>索</cp:lastModifiedBy>
  <dcterms:modified xsi:type="dcterms:W3CDTF">2025-03-27T02:45:58Z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2052-12.1.0.20754</vt:lpwstr>
  </property>
  <property fmtid="{D5CDD505-2E9C-101B-9397-08002B2CF9AE}" pid="3" name="KSOTemplateDocerSaveRecord">
    <vt:lpwstr>eyJoZGlkIjoiZmM2YmI1ZDY2MGQxOGY2Yjk0NjBjZDZkM2U2NTczZmQiLCJ1c2VySWQiOiI0MjkzNTE0MDYifQ==</vt:lpwstr>
  </property>
  <property fmtid="{D5CDD505-2E9C-101B-9397-08002B2CF9AE}" pid="4" name="ICV">
    <vt:lpwstr>64EEA60CFE2745F287398DC436E50CDB_12</vt:lpwstr>
  </property>
</Properties>
</file>