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2AA51B" w:rsidP="32509C16" w:rsidRDefault="542AA51B" w14:paraId="555DF845" w14:textId="5BD5F212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2509C16" w:rsidR="32509C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 Indicators</w:t>
      </w:r>
    </w:p>
    <w:p w:rsidR="542AA51B" w:rsidP="542AA51B" w:rsidRDefault="542AA51B" w14:paraId="08EDA9AE" w14:textId="080050A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Dữ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liệu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indicators.txt</w:t>
      </w:r>
    </w:p>
    <w:p w:rsidR="32509C16" w:rsidP="32509C16" w:rsidRDefault="32509C16" w14:paraId="2FAF483B" w14:textId="3DE1E3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Nhâp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dữ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liệu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vào 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2AA51B" w:rsidTr="32509C16" w14:paraId="3AE0A4AF">
        <w:tc>
          <w:tcPr>
            <w:tcW w:w="9360" w:type="dxa"/>
            <w:tcMar/>
          </w:tcPr>
          <w:p w:rsidR="542AA51B" w:rsidP="542AA51B" w:rsidRDefault="542AA51B" w14:paraId="693170E5" w14:textId="768D55DB">
            <w:pPr>
              <w:pStyle w:val="Normal"/>
            </w:pPr>
            <w:r w:rsidRPr="32509C16" w:rsidR="32509C16">
              <w:rPr>
                <w:rFonts w:ascii="Courier New" w:hAnsi="Courier New" w:eastAsia="Courier New" w:cs="Courier New"/>
              </w:rPr>
              <w:t>dataPath &lt;- ('C:/Users/SEHC/Desktop')</w:t>
            </w:r>
          </w:p>
          <w:p w:rsidR="542AA51B" w:rsidP="542AA51B" w:rsidRDefault="542AA51B" w14:paraId="27201289" w14:textId="2D9EB35F">
            <w:pPr>
              <w:pStyle w:val="Normal"/>
            </w:pPr>
            <w:r w:rsidRPr="32509C16" w:rsidR="32509C16">
              <w:rPr>
                <w:rFonts w:ascii="Courier New" w:hAnsi="Courier New" w:eastAsia="Courier New" w:cs="Courier New"/>
              </w:rPr>
              <w:t>indicators &lt;- read.table(file.path(dataPath,'indicators.txt'), header = TRUE)</w:t>
            </w:r>
          </w:p>
        </w:tc>
      </w:tr>
    </w:tbl>
    <w:p w:rsidR="542AA51B" w:rsidP="542AA51B" w:rsidRDefault="542AA51B" w14:paraId="6A1CD4E7" w14:textId="63F37D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Y =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PriceChange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trung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bình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tháng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7-2006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tháng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7-2007</w:t>
      </w:r>
    </w:p>
    <w:p w:rsidR="542AA51B" w:rsidP="542AA51B" w:rsidRDefault="542AA51B" w14:paraId="2A25E47C" w14:textId="62D5839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x =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LoanPaymentsOverdue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khoản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vay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thế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chấp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quá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30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ngày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quý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vừa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rồi</w:t>
      </w:r>
    </w:p>
    <w:p w:rsidR="542AA51B" w:rsidP="15ED56F6" w:rsidRDefault="542AA51B" w14:paraId="6E36744F" w14:textId="278464D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olor w:val="24292E"/>
          <w:sz w:val="24"/>
          <w:szCs w:val="24"/>
        </w:rPr>
      </w:pP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Fit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mô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hình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hồi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quy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tuyến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tính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cho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bộ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dữ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liệu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vào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đối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tượng </w:t>
      </w:r>
      <w:r w:rsidRPr="15ED56F6" w:rsidR="15ED56F6">
        <w:rPr>
          <w:rFonts w:ascii="Courier New" w:hAnsi="Courier New" w:eastAsia="Courier New" w:cs="Courier New"/>
          <w:b w:val="0"/>
          <w:bCs w:val="0"/>
          <w:i w:val="0"/>
          <w:iCs w:val="0"/>
          <w:color w:val="24292E"/>
          <w:sz w:val="24"/>
          <w:szCs w:val="24"/>
        </w:rPr>
        <w:t>Model_ind</w:t>
      </w:r>
    </w:p>
    <w:p w:rsidR="32509C16" w:rsidP="32509C16" w:rsidRDefault="32509C16" w14:paraId="7429FB5A" w14:textId="4FB810D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baseline"/>
        </w:rPr>
      </w:pPr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Y = β</w:t>
      </w:r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subscript"/>
        </w:rPr>
        <w:t xml:space="preserve">0 </w:t>
      </w:r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+ β</w:t>
      </w:r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subscript"/>
        </w:rPr>
        <w:t>1</w:t>
      </w:r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baseline"/>
        </w:rPr>
        <w:t xml:space="preserve">x + e   |   </w:t>
      </w:r>
      <w:proofErr w:type="spellStart"/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baseline"/>
        </w:rPr>
        <w:t>PriceChange</w:t>
      </w:r>
      <w:proofErr w:type="spellEnd"/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baseline"/>
        </w:rPr>
        <w:t xml:space="preserve"> = β</w:t>
      </w:r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subscript"/>
        </w:rPr>
        <w:t xml:space="preserve">0 </w:t>
      </w:r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+ β</w:t>
      </w:r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subscript"/>
        </w:rPr>
        <w:t>1</w:t>
      </w:r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*</w:t>
      </w:r>
      <w:proofErr w:type="spellStart"/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LoanPaymentsOverdue</w:t>
      </w:r>
      <w:proofErr w:type="spellEnd"/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2AA51B" w:rsidTr="32509C16" w14:paraId="2191389B">
        <w:trPr>
          <w:trHeight w:val="660"/>
        </w:trPr>
        <w:tc>
          <w:tcPr>
            <w:tcW w:w="9360" w:type="dxa"/>
            <w:tcMar/>
          </w:tcPr>
          <w:p w:rsidR="542AA51B" w:rsidP="32509C16" w:rsidRDefault="542AA51B" w14:paraId="476B3060" w14:textId="12FBB5E4">
            <w:pPr>
              <w:pStyle w:val="Normal"/>
              <w:spacing w:line="300" w:lineRule="exac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32509C16" w:rsidR="32509C1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Model_ind &lt;- lm(PriceChange ~ LoanPaymentsOverdue, data = indicators)</w:t>
            </w:r>
          </w:p>
          <w:p w:rsidR="542AA51B" w:rsidP="32509C16" w:rsidRDefault="542AA51B" w14:paraId="7143ADB5" w14:textId="6D213F77">
            <w:pPr>
              <w:pStyle w:val="Normal"/>
              <w:spacing w:line="300" w:lineRule="exact"/>
            </w:pPr>
            <w:r w:rsidRPr="32509C16" w:rsidR="32509C1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summary(Model_ind)</w:t>
            </w:r>
          </w:p>
        </w:tc>
      </w:tr>
    </w:tbl>
    <w:p w:rsidR="542AA51B" w:rsidP="542AA51B" w:rsidRDefault="542AA51B" w14:paraId="4ACC102E" w14:textId="693C576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2AA51B" w:rsidP="542AA51B" w:rsidRDefault="542AA51B" w14:paraId="7F5DA3CD" w14:textId="0744F9B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2AA51B" w:rsidTr="32509C16" w14:paraId="74041C9A">
        <w:trPr>
          <w:trHeight w:val="1245"/>
        </w:trPr>
        <w:tc>
          <w:tcPr>
            <w:tcW w:w="9360" w:type="dxa"/>
            <w:tcMar/>
          </w:tcPr>
          <w:p w:rsidR="542AA51B" w:rsidP="15ED56F6" w:rsidRDefault="542AA51B" w14:paraId="59CCCEBC" w14:textId="36EB364C">
            <w:pPr>
              <w:pStyle w:val="Normal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15ED56F6" w:rsidR="15ED56F6">
              <w:rPr>
                <w:rFonts w:ascii="Courier New" w:hAnsi="Courier New" w:eastAsia="Courier New" w:cs="Courier New"/>
                <w:sz w:val="24"/>
                <w:szCs w:val="24"/>
              </w:rPr>
              <w:t>Coefficients</w:t>
            </w:r>
            <w:r w:rsidRPr="15ED56F6" w:rsidR="15ED56F6">
              <w:rPr>
                <w:rFonts w:ascii="Courier New" w:hAnsi="Courier New" w:eastAsia="Courier New" w:cs="Courier New"/>
                <w:sz w:val="24"/>
                <w:szCs w:val="24"/>
              </w:rPr>
              <w:t>:</w:t>
            </w:r>
          </w:p>
          <w:p w:rsidR="542AA51B" w:rsidP="15ED56F6" w:rsidRDefault="542AA51B" w14:paraId="0888B22D" w14:textId="60049F62">
            <w:pPr>
              <w:pStyle w:val="Normal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15ED56F6" w:rsidR="15ED56F6">
              <w:rPr>
                <w:rFonts w:ascii="Courier New" w:hAnsi="Courier New" w:eastAsia="Courier New" w:cs="Courier New"/>
                <w:sz w:val="24"/>
                <w:szCs w:val="24"/>
              </w:rPr>
              <w:t xml:space="preserve">                    Estimate Std. Error t value </w:t>
            </w:r>
            <w:proofErr w:type="spellStart"/>
            <w:r w:rsidRPr="15ED56F6" w:rsidR="15ED56F6">
              <w:rPr>
                <w:rFonts w:ascii="Courier New" w:hAnsi="Courier New" w:eastAsia="Courier New" w:cs="Courier New"/>
                <w:sz w:val="24"/>
                <w:szCs w:val="24"/>
              </w:rPr>
              <w:t>Pr</w:t>
            </w:r>
            <w:proofErr w:type="spellEnd"/>
            <w:r w:rsidRPr="15ED56F6" w:rsidR="15ED56F6">
              <w:rPr>
                <w:rFonts w:ascii="Courier New" w:hAnsi="Courier New" w:eastAsia="Courier New" w:cs="Courier New"/>
                <w:sz w:val="24"/>
                <w:szCs w:val="24"/>
              </w:rPr>
              <w:t xml:space="preserve">(&gt;|t|)  </w:t>
            </w:r>
          </w:p>
          <w:p w:rsidR="542AA51B" w:rsidP="15ED56F6" w:rsidRDefault="542AA51B" w14:paraId="2907AE0A" w14:textId="37BEFD66">
            <w:pPr>
              <w:pStyle w:val="Normal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>(</w:t>
            </w: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 xml:space="preserve">Intercept)   </w:t>
            </w: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 xml:space="preserve">        4.5145     3.3240   1.358   0.1933  </w:t>
            </w:r>
          </w:p>
          <w:p w:rsidR="542AA51B" w:rsidP="15ED56F6" w:rsidRDefault="542AA51B" w14:paraId="5C04F422" w14:textId="62B6D59B">
            <w:pPr>
              <w:pStyle w:val="Normal"/>
              <w:rPr>
                <w:rFonts w:ascii="Courier New" w:hAnsi="Courier New" w:eastAsia="Courier New" w:cs="Courier New"/>
                <w:sz w:val="24"/>
                <w:szCs w:val="24"/>
              </w:rPr>
            </w:pPr>
            <w:proofErr w:type="spellStart"/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>LoanPaymentsOverdue</w:t>
            </w:r>
            <w:proofErr w:type="spellEnd"/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 xml:space="preserve">  -2.2485     </w:t>
            </w: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>0.9033  -</w:t>
            </w: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>2.489   0.0242 *</w:t>
            </w:r>
          </w:p>
        </w:tc>
      </w:tr>
    </w:tbl>
    <w:p w:rsidR="542AA51B" w:rsidP="542AA51B" w:rsidRDefault="542AA51B" w14:paraId="4594EEA4" w14:textId="10CFD261">
      <w:pPr>
        <w:pStyle w:val="Normal"/>
        <w:rPr>
          <w:sz w:val="24"/>
          <w:szCs w:val="24"/>
        </w:rPr>
      </w:pPr>
    </w:p>
    <w:p w:rsidR="32509C16" w:rsidP="32509C16" w:rsidRDefault="32509C16" w14:paraId="4BA7F51B" w14:textId="1DF9034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Như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vậy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: Y = 4.5145 - 2.2485x + e </w:t>
      </w:r>
    </w:p>
    <w:p w:rsidR="32509C16" w:rsidP="32509C16" w:rsidRDefault="32509C16" w14:paraId="5096A40E" w14:textId="1AA79F2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PriceChange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= 4.5145 - 2.2485 </w:t>
      </w:r>
      <w:r w:rsidRPr="32509C16" w:rsidR="32509C16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*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LoanPaymentsOverdue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+ e</w:t>
      </w:r>
    </w:p>
    <w:p w:rsidR="32509C16" w:rsidP="32509C16" w:rsidRDefault="32509C16" w14:paraId="60C27C64" w14:textId="28D683DC">
      <w:pPr>
        <w:pStyle w:val="Normal"/>
        <w:spacing w:before="60" w:beforeAutospacing="off" w:after="6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5ED56F6" w:rsidP="15ED56F6" w:rsidRDefault="15ED56F6" w14:paraId="780EE034" w14:textId="004344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Đường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biểu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diễn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mô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hình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9132" w:type="dxa"/>
        <w:tblLayout w:type="fixed"/>
        <w:tblLook w:val="06A0" w:firstRow="1" w:lastRow="0" w:firstColumn="1" w:lastColumn="0" w:noHBand="1" w:noVBand="1"/>
      </w:tblPr>
      <w:tblGrid>
        <w:gridCol w:w="9132"/>
      </w:tblGrid>
      <w:tr w:rsidR="15ED56F6" w:rsidTr="32509C16" w14:paraId="37C409C6">
        <w:tc>
          <w:tcPr>
            <w:tcW w:w="9132" w:type="dxa"/>
            <w:tcMar/>
          </w:tcPr>
          <w:p w:rsidR="15ED56F6" w:rsidP="32509C16" w:rsidRDefault="15ED56F6" w14:paraId="176FA464" w14:textId="5F54788F">
            <w:pPr>
              <w:pStyle w:val="Normal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>par(mfrow=c(1,1))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15ED56F6" w:rsidP="15ED56F6" w:rsidRDefault="15ED56F6" w14:paraId="59986BF7" w14:textId="49568C08">
            <w:pPr>
              <w:pStyle w:val="Normal"/>
            </w:pP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>plot(</w:t>
            </w:r>
            <w:proofErr w:type="spellStart"/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>indicators$LoanPaymentsOverdue</w:t>
            </w:r>
            <w:proofErr w:type="spellEnd"/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>, indicators$PriceChange,       xlab = 'Loan Payments Overdue', ylab = 'Price Change')</w:t>
            </w:r>
          </w:p>
          <w:p w:rsidR="15ED56F6" w:rsidP="15ED56F6" w:rsidRDefault="15ED56F6" w14:paraId="72189D7B" w14:textId="05FEC54A">
            <w:pPr>
              <w:pStyle w:val="Normal"/>
            </w:pP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</w:rPr>
              <w:t>abline(Model_ind,lwd=3,col="red")</w:t>
            </w:r>
          </w:p>
        </w:tc>
      </w:tr>
    </w:tbl>
    <w:p w:rsidR="542AA51B" w:rsidP="32509C16" w:rsidRDefault="542AA51B" w14:paraId="473F0052" w14:textId="080F86B1">
      <w:pPr>
        <w:pStyle w:val="Normal"/>
        <w:spacing w:beforeAutospacing="on" w:after="0" w:afterAutospacing="on"/>
        <w:rPr>
          <w:sz w:val="24"/>
          <w:szCs w:val="24"/>
        </w:rPr>
      </w:pPr>
      <w:r w:rsidRPr="542AA51B" w:rsidR="542AA51B">
        <w:rPr>
          <w:sz w:val="24"/>
          <w:szCs w:val="24"/>
        </w:rPr>
        <w:t/>
      </w:r>
      <w:r>
        <w:drawing>
          <wp:anchor distT="0" distB="0" distL="114300" distR="114300" simplePos="0" relativeHeight="251658240" behindDoc="0" locked="0" layoutInCell="1" allowOverlap="1" wp14:editId="39BE4146" wp14:anchorId="760E8EF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3171825"/>
            <wp:wrapSquare wrapText="bothSides"/>
            <wp:effectExtent l="0" t="0" r="0" b="0"/>
            <wp:docPr id="1240836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1b7e5f01241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42AA51B" w:rsidP="15ED56F6" w:rsidRDefault="542AA51B" w14:paraId="0380941E" w14:textId="61C9F8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Nhận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xét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tổng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thể:</w:t>
      </w:r>
    </w:p>
    <w:p w:rsidR="542AA51B" w:rsidP="15ED56F6" w:rsidRDefault="542AA51B" w14:paraId="7DE21F0F" w14:textId="2BD5C56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P-value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β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subscript"/>
        </w:rPr>
        <w:t>0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>là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0.1933 Ý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>nghĩa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>thống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>kê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>thấp</w:t>
      </w:r>
      <w:proofErr w:type="spellEnd"/>
    </w:p>
    <w:p w:rsidR="542AA51B" w:rsidP="15ED56F6" w:rsidRDefault="542AA51B" w14:paraId="66D37F3E" w14:textId="50C495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P-value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β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subscript"/>
        </w:rPr>
        <w:t>1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>là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0.0242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Khá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ý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nghĩa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thống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kê</w:t>
      </w:r>
      <w:proofErr w:type="spellEnd"/>
    </w:p>
    <w:p w:rsidR="542AA51B" w:rsidP="15ED56F6" w:rsidRDefault="542AA51B" w14:paraId="0EBD8D4F" w14:textId="4FCB97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sự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tương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quan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tuyến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tính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nhất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định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giữa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phần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trăm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thay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đổi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và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số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phần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trăm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vay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thế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chấp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quá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hạn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30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ngày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trở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lên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nhưng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dường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như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ban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đầu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lúc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chưa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sự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thay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đổi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phần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trăm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nợ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xấu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mô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hình sẽ có kết quả ước lượng tệ.</w:t>
      </w:r>
    </w:p>
    <w:p w:rsidR="542AA51B" w:rsidP="32509C16" w:rsidRDefault="542AA51B" w14:paraId="3E69509C" w14:textId="6302273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:rsidR="542AA51B" w:rsidP="15ED56F6" w:rsidRDefault="542AA51B" w14:paraId="4CC5AD34" w14:textId="45B2F3B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proofErr w:type="spellStart"/>
      <w:r w:rsidRPr="15ED56F6" w:rsidR="15ED56F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Câu</w:t>
      </w:r>
      <w:proofErr w:type="spellEnd"/>
      <w:r w:rsidRPr="15ED56F6" w:rsidR="15ED56F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a</w:t>
      </w:r>
    </w:p>
    <w:p w:rsidR="542AA51B" w:rsidP="15ED56F6" w:rsidRDefault="542AA51B" w14:paraId="10003E0A" w14:textId="1EEDE68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Khoảng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cậy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95%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cho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hệ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số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>góc</w:t>
      </w:r>
      <w:proofErr w:type="spellEnd"/>
      <w:r w:rsidRPr="15ED56F6" w:rsidR="15ED56F6">
        <w:rPr>
          <w:rFonts w:ascii="Times New Roman" w:hAnsi="Times New Roman" w:eastAsia="Times New Roman" w:cs="Times New Roman"/>
          <w:sz w:val="24"/>
          <w:szCs w:val="24"/>
        </w:rPr>
        <w:t xml:space="preserve"> β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subscript"/>
        </w:rPr>
        <w:t>1</w:t>
      </w:r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baseline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5ED56F6" w:rsidTr="32509C16" w14:paraId="571D40F5">
        <w:tc>
          <w:tcPr>
            <w:tcW w:w="9015" w:type="dxa"/>
            <w:tcMar/>
          </w:tcPr>
          <w:p w:rsidR="15ED56F6" w:rsidP="15ED56F6" w:rsidRDefault="15ED56F6" w14:paraId="38E6BD27" w14:textId="3EF5BF2E">
            <w:pPr>
              <w:pStyle w:val="Normal"/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</w:pP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  <w:t>confint(Model_ind, level = 0.95)[2,]</w:t>
            </w:r>
          </w:p>
        </w:tc>
      </w:tr>
    </w:tbl>
    <w:p w:rsidR="542AA51B" w:rsidP="15ED56F6" w:rsidRDefault="542AA51B" w14:paraId="5CBEBAA4" w14:textId="27DD615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15ED56F6" w:rsidR="15ED56F6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 </w:t>
      </w:r>
    </w:p>
    <w:p w:rsidR="542AA51B" w:rsidP="32509C16" w:rsidRDefault="542AA51B" w14:paraId="16777A4B" w14:textId="48887F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Kết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quả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5ED56F6" w:rsidTr="15ED56F6" w14:paraId="7DB2D5FD">
        <w:tc>
          <w:tcPr>
            <w:tcW w:w="9015" w:type="dxa"/>
            <w:tcMar/>
          </w:tcPr>
          <w:p w:rsidR="15ED56F6" w:rsidP="15ED56F6" w:rsidRDefault="15ED56F6" w14:paraId="0E1A33D1" w14:textId="166FF004">
            <w:pPr>
              <w:pStyle w:val="Normal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15ED56F6" w:rsidR="15ED56F6">
              <w:rPr>
                <w:rFonts w:ascii="Courier New" w:hAnsi="Courier New" w:eastAsia="Courier New" w:cs="Courier New"/>
                <w:sz w:val="24"/>
                <w:szCs w:val="24"/>
              </w:rPr>
              <w:t xml:space="preserve">     2.5 %     97.5 % </w:t>
            </w:r>
          </w:p>
          <w:p w:rsidR="15ED56F6" w:rsidP="15ED56F6" w:rsidRDefault="15ED56F6" w14:paraId="5B800A72" w14:textId="1E9ECDF9">
            <w:pPr>
              <w:pStyle w:val="Normal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15ED56F6" w:rsidR="15ED56F6">
              <w:rPr>
                <w:rFonts w:ascii="Courier New" w:hAnsi="Courier New" w:eastAsia="Courier New" w:cs="Courier New"/>
                <w:sz w:val="24"/>
                <w:szCs w:val="24"/>
              </w:rPr>
              <w:t>-4.1634543 -0.3335853</w:t>
            </w:r>
          </w:p>
        </w:tc>
      </w:tr>
    </w:tbl>
    <w:p w:rsidR="542AA51B" w:rsidP="32509C16" w:rsidRDefault="542AA51B" w14:paraId="24AE1369" w14:textId="384F84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Ta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khoảng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cậy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95%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β1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từ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-4.1634543 đến -0.3335853</w:t>
      </w:r>
    </w:p>
    <w:p w:rsidR="542AA51B" w:rsidP="15ED56F6" w:rsidRDefault="542AA51B" w14:paraId="49D6F7EC" w14:textId="37FFEB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Khoảng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tin cậy 95%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hệ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số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góc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β1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nằm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hẳn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về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phía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trị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âm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lý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để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ta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khẳng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định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mối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quan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hệ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tuyến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tính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âm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biến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thiên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ngược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chiều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nhau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giữa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phần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trăm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thay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đổi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và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số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phần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trăm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vay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thế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chấp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quá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hạn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542AA51B" w:rsidP="15ED56F6" w:rsidRDefault="542AA51B" w14:paraId="73AE4B6C" w14:textId="3B29C5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Cụ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thể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số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nợ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quá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hạn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tăng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1%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thì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giảm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từ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0.33%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đến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4.16%,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ngược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lại,</w:t>
      </w:r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số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nợ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quá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hạn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giảm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1%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thì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tăng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từ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0.33%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đến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4.16%</w:t>
      </w:r>
    </w:p>
    <w:p w:rsidR="542AA51B" w:rsidP="15ED56F6" w:rsidRDefault="542AA51B" w14:paraId="16488BED" w14:textId="172BD92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proofErr w:type="spellStart"/>
      <w:r w:rsidRPr="15ED56F6" w:rsidR="15ED56F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Câu</w:t>
      </w:r>
      <w:proofErr w:type="spellEnd"/>
      <w:r w:rsidRPr="15ED56F6" w:rsidR="15ED56F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b</w:t>
      </w:r>
    </w:p>
    <w:p w:rsidR="542AA51B" w:rsidP="32509C16" w:rsidRDefault="542AA51B" w14:paraId="0BC1EC8B" w14:textId="586F093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4292E"/>
          <w:sz w:val="24"/>
          <w:szCs w:val="24"/>
          <w:lang w:val="en-US"/>
        </w:rPr>
      </w:pP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>Ước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>lượng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>trung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>bình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>của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Y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>với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>điều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>kiện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X = 4:</w:t>
      </w:r>
      <w:r w:rsidRPr="32509C16" w:rsidR="32509C16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baseline"/>
        </w:rPr>
        <w:t xml:space="preserve"> </w:t>
      </w:r>
      <w:r w:rsidRPr="32509C16" w:rsidR="32509C1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4292E"/>
          <w:sz w:val="24"/>
          <w:szCs w:val="24"/>
          <w:lang w:val="en-US"/>
        </w:rPr>
        <w:t>E(Y|X=4)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5ED56F6" w:rsidTr="32509C16" w14:paraId="2A26AA88">
        <w:tc>
          <w:tcPr>
            <w:tcW w:w="9015" w:type="dxa"/>
            <w:tcMar/>
          </w:tcPr>
          <w:p w:rsidR="15ED56F6" w:rsidP="32509C16" w:rsidRDefault="15ED56F6" w14:paraId="51800D15" w14:textId="2445C061">
            <w:pPr>
              <w:pStyle w:val="Normal"/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</w:pP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  <w:t>predict(Model_ind, data.frame(LoanPaymentsOverdue = 4),</w:t>
            </w:r>
          </w:p>
          <w:p w:rsidR="15ED56F6" w:rsidP="15ED56F6" w:rsidRDefault="15ED56F6" w14:paraId="2708897B" w14:textId="5B4BBA03">
            <w:pPr>
              <w:pStyle w:val="Normal"/>
            </w:pP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  <w:t xml:space="preserve">        interval = 'confidence', level = 0.95)</w:t>
            </w:r>
          </w:p>
        </w:tc>
      </w:tr>
    </w:tbl>
    <w:p w:rsidR="542AA51B" w:rsidP="15ED56F6" w:rsidRDefault="542AA51B" w14:paraId="59DC34E8" w14:textId="3045953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 w:rsidR="542AA51B" w:rsidP="15ED56F6" w:rsidRDefault="542AA51B" w14:paraId="32F47ECA" w14:textId="03C4182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>Kết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>quả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2509C16" w:rsidTr="32509C16" w14:paraId="4CD8208C">
        <w:tc>
          <w:tcPr>
            <w:tcW w:w="9015" w:type="dxa"/>
            <w:tcMar/>
          </w:tcPr>
          <w:p w:rsidR="32509C16" w:rsidP="32509C16" w:rsidRDefault="32509C16" w14:paraId="7986CEC0" w14:textId="1D9AD899">
            <w:pPr>
              <w:pStyle w:val="Normal"/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</w:pP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  <w:t xml:space="preserve">      fit       </w:t>
            </w:r>
            <w:proofErr w:type="spellStart"/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  <w:t>lwr</w:t>
            </w:r>
            <w:proofErr w:type="spellEnd"/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  <w:t xml:space="preserve">       </w:t>
            </w:r>
            <w:proofErr w:type="spellStart"/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  <w:t>upr</w:t>
            </w:r>
            <w:proofErr w:type="spellEnd"/>
          </w:p>
          <w:p w:rsidR="32509C16" w:rsidP="32509C16" w:rsidRDefault="32509C16" w14:paraId="57ACE2DE" w14:textId="0B8CE03C">
            <w:pPr>
              <w:pStyle w:val="Normal"/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</w:pPr>
            <w:r w:rsidRPr="32509C16" w:rsidR="32509C16">
              <w:rPr>
                <w:rFonts w:ascii="Courier New" w:hAnsi="Courier New" w:eastAsia="Courier New" w:cs="Courier New"/>
                <w:sz w:val="24"/>
                <w:szCs w:val="24"/>
                <w:vertAlign w:val="baseline"/>
              </w:rPr>
              <w:t>-4.479585 -6.648849 -2.310322</w:t>
            </w:r>
          </w:p>
        </w:tc>
      </w:tr>
    </w:tbl>
    <w:p w:rsidR="15ED56F6" w:rsidP="32509C16" w:rsidRDefault="15ED56F6" w14:paraId="5852EC42" w14:textId="53F0F17A">
      <w:pPr>
        <w:pStyle w:val="Normal"/>
        <w:ind/>
        <w:rPr>
          <w:rFonts w:ascii="Times New Roman" w:hAnsi="Times New Roman" w:eastAsia="Times New Roman" w:cs="Times New Roman"/>
          <w:sz w:val="24"/>
          <w:szCs w:val="24"/>
        </w:rPr>
      </w:pPr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Ta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khoảng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cậy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95%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trung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bình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mức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phần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trăm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thay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đổi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với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điều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kiện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4%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khoản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vay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quá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hạn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từ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-6.65%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đến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 -2.31%,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tức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giảm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từ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2.31%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đến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6.65%.</w:t>
      </w:r>
    </w:p>
    <w:p w:rsidR="15ED56F6" w:rsidP="32509C16" w:rsidRDefault="15ED56F6" w14:paraId="5A5E8DE1" w14:textId="0719C225">
      <w:pPr>
        <w:pStyle w:val="Normal"/>
        <w:ind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Rõ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ràng 0% thay đổi giá nằm khá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xa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ngoài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Kì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vọng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(-6.65%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đến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 -2.31%)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cho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mức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thay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đổi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giá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nhà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với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4%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khoản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vay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quá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hạn</w:t>
      </w:r>
      <w:proofErr w:type="spellEnd"/>
      <w:r w:rsidRPr="32509C16" w:rsidR="32509C1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5ED56F6" w:rsidP="32509C16" w:rsidRDefault="15ED56F6" w14:paraId="20868C85" w14:textId="3EFB00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</w:pPr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Như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vậy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với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4%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khoản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vay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thế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chấp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quá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hạn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từ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30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ngày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trở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lên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trong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quý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gần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nhất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thì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việc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giữ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giá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là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không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thể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bởi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mô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hình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cho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chúng ta thấy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với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95%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độ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tin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cậy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,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trung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bình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mức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giảm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giá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nhà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ít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nhất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là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2.31%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cho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đến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nhiều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nhất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là</w:t>
      </w:r>
      <w:proofErr w:type="spellEnd"/>
      <w:r w:rsidRPr="32509C16" w:rsidR="32509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6.65%</w:t>
      </w:r>
    </w:p>
    <w:p w:rsidR="15ED56F6" w:rsidP="15ED56F6" w:rsidRDefault="15ED56F6" w14:paraId="4F304D80" w14:textId="6D0A08C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ef5dcb063def4af3"/>
      <w:footerReference w:type="default" r:id="Rdc85a1ada40f4b9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ED56F6" w:rsidTr="15ED56F6" w14:paraId="42AE9253">
      <w:tc>
        <w:tcPr>
          <w:tcW w:w="3005" w:type="dxa"/>
          <w:tcMar/>
        </w:tcPr>
        <w:p w:rsidR="15ED56F6" w:rsidP="15ED56F6" w:rsidRDefault="15ED56F6" w14:paraId="0149A9AB" w14:textId="473C490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5ED56F6" w:rsidP="15ED56F6" w:rsidRDefault="15ED56F6" w14:paraId="1EB13D87" w14:textId="743DDDE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ED56F6" w:rsidP="15ED56F6" w:rsidRDefault="15ED56F6" w14:paraId="6E809916" w14:textId="4C81F367">
          <w:pPr>
            <w:pStyle w:val="Header"/>
            <w:bidi w:val="0"/>
            <w:ind w:right="-115"/>
            <w:jc w:val="right"/>
          </w:pPr>
        </w:p>
      </w:tc>
    </w:tr>
  </w:tbl>
  <w:p w:rsidR="15ED56F6" w:rsidP="15ED56F6" w:rsidRDefault="15ED56F6" w14:paraId="4FBEF034" w14:textId="0D2676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ED56F6" w:rsidTr="15ED56F6" w14:paraId="7D1670EA">
      <w:tc>
        <w:tcPr>
          <w:tcW w:w="3005" w:type="dxa"/>
          <w:tcMar/>
        </w:tcPr>
        <w:p w:rsidR="15ED56F6" w:rsidP="15ED56F6" w:rsidRDefault="15ED56F6" w14:paraId="35809048" w14:textId="0F74969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5ED56F6" w:rsidP="15ED56F6" w:rsidRDefault="15ED56F6" w14:paraId="10DB1728" w14:textId="5416CB9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ED56F6" w:rsidP="15ED56F6" w:rsidRDefault="15ED56F6" w14:paraId="1512F53D" w14:textId="27FB9EDB">
          <w:pPr>
            <w:pStyle w:val="Header"/>
            <w:bidi w:val="0"/>
            <w:ind w:right="-115"/>
            <w:jc w:val="right"/>
          </w:pPr>
        </w:p>
      </w:tc>
    </w:tr>
  </w:tbl>
  <w:p w:rsidR="15ED56F6" w:rsidP="15ED56F6" w:rsidRDefault="15ED56F6" w14:paraId="1747E13A" w14:textId="7DFBF28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8C1ED"/>
    <w:rsid w:val="15ED56F6"/>
    <w:rsid w:val="32509C16"/>
    <w:rsid w:val="542AA51B"/>
    <w:rsid w:val="54A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6F35"/>
  <w15:chartTrackingRefBased/>
  <w15:docId w15:val="{3c9e6bb1-303f-4d27-aaba-af5bc9d785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bd1b7e5f0124167" /><Relationship Type="http://schemas.openxmlformats.org/officeDocument/2006/relationships/header" Target="/word/header.xml" Id="Ref5dcb063def4af3" /><Relationship Type="http://schemas.openxmlformats.org/officeDocument/2006/relationships/footer" Target="/word/footer.xml" Id="Rdc85a1ada40f4b9b" /><Relationship Type="http://schemas.openxmlformats.org/officeDocument/2006/relationships/numbering" Target="/word/numbering.xml" Id="R2d7ed157188443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2021-01-15T01:06:45.0280946Z</dcterms:created>
  <dcterms:modified xsi:type="dcterms:W3CDTF">2021-01-15T03:24:41.1335880Z</dcterms:modified>
  <dc:creator>D. Khang Trần</dc:creator>
  <lastModifiedBy>D. Khang Trần</lastModifiedBy>
</coreProperties>
</file>