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500"/>
      </w:pPr>
    </w:p>
    <w:p xmlns:wp14="http://schemas.microsoft.com/office/word/2010/wordml" w14:paraId="16C6BA76" wp14:textId="77777777">
      <w:pPr>
        <w:spacing w:after="40"/>
        <w:jc w:val="center"/>
      </w:pPr>
      <w:r>
        <w:rPr>
          <w:b/>
          <w:bCs/>
          <w:color w:val="5B6670"/>
          <w:sz w:val="22"/>
          <w:szCs w:val="22"/>
        </w:rPr>
        <w:t xml:space="preserve">H.O.M.E.S.</w:t>
      </w:r>
    </w:p>
    <w:p xmlns:wp14="http://schemas.microsoft.com/office/word/2010/wordml" w14:paraId="3957ED3E" wp14:textId="77777777">
      <w:pPr>
        <w:spacing w:after="260"/>
        <w:jc w:val="center"/>
      </w:pPr>
      <w:r>
        <w:rPr>
          <w:color w:val="5B6670"/>
          <w:sz w:val="20"/>
          <w:szCs w:val="20"/>
          <w:lang w:val="en-US"/>
        </w:rPr>
        <w:t>The Home-Lab Operational Multi-domain Ecological System Project</w:t>
      </w:r>
    </w:p>
    <w:p xmlns:wp14="http://schemas.microsoft.com/office/word/2010/wordml" w14:paraId="1D592B6D" wp14:textId="77777777">
      <w:pPr>
        <w:spacing w:after="120"/>
        <w:jc w:val="center"/>
      </w:pPr>
      <w:r>
        <w:rPr>
          <w:b w:val="1"/>
          <w:bCs w:val="1"/>
          <w:color w:val="1F3352"/>
          <w:sz w:val="44"/>
          <w:szCs w:val="44"/>
          <w:lang w:val="en-US"/>
        </w:rPr>
        <w:t>HOMES CANONICAL SYSTEM MODEL</w:t>
      </w:r>
    </w:p>
    <w:p xmlns:wp14="http://schemas.microsoft.com/office/word/2010/wordml" w14:paraId="58858BE2" wp14:textId="77777777">
      <w:pPr>
        <w:spacing w:after="220"/>
        <w:jc w:val="center"/>
      </w:pPr>
      <w:r>
        <w:rPr>
          <w:i/>
          <w:iCs/>
          <w:sz w:val="22"/>
          <w:szCs w:val="22"/>
        </w:rPr>
        <w:t xml:space="preserve">Normative Component, Information, Control, Authority, Temporal, Deployment, and Failure Model</w:t>
      </w:r>
    </w:p>
    <w:p xmlns:wp14="http://schemas.microsoft.com/office/word/2010/wordml" w14:paraId="3BF42961" wp14:textId="77777777">
      <w:pPr>
        <w:spacing w:after="40"/>
        <w:jc w:val="center"/>
      </w:pPr>
      <w:r>
        <w:rPr>
          <w:b/>
          <w:bCs/>
          <w:color w:val="2C6E6B"/>
          <w:sz w:val="20"/>
          <w:szCs w:val="20"/>
        </w:rPr>
        <w:t xml:space="preserve">Resolves Master Project Architecture State Open Items O-01 (Canonical System Model) and O-03 (Canonical Information Model), both flagged CRITICAL</w:t>
      </w:r>
    </w:p>
    <w:p xmlns:wp14="http://schemas.microsoft.com/office/word/2010/wordml" w14:paraId="0A37501D" wp14:textId="77777777">
      <w:pPr>
        <w:spacing w:after="500"/>
      </w:pPr>
    </w:p>
    <w:p xmlns:wp14="http://schemas.microsoft.com/office/word/2010/wordml" w14:paraId="0937107C" wp14:textId="77777777">
      <w:pPr>
        <w:spacing w:after="40"/>
        <w:jc w:val="center"/>
      </w:pPr>
      <w:r>
        <w:rPr>
          <w:b/>
          <w:bCs/>
          <w:sz w:val="20"/>
          <w:szCs w:val="20"/>
        </w:rPr>
        <w:t xml:space="preserve">Principal Investigator, Participant, and Final Authority: Dallas Knapp</w:t>
      </w:r>
    </w:p>
    <w:p xmlns:wp14="http://schemas.microsoft.com/office/word/2010/wordml" w14:paraId="679C679B" wp14:textId="77777777">
      <w:pPr>
        <w:spacing w:after="40"/>
        <w:jc w:val="center"/>
      </w:pPr>
      <w:r>
        <w:rPr>
          <w:color w:val="5B6670"/>
          <w:sz w:val="18"/>
          <w:szCs w:val="18"/>
          <w:lang w:val="en-US"/>
        </w:rPr>
        <w:t>Design synthesis: Pip  ·  Validation and consistency audit: Locus  ·  Council: Coder seat (interface contracts), Data Steward seat (provenance/retention schema), Safety Reviewer seat (trusted computing base and fallback)</w:t>
      </w:r>
    </w:p>
    <w:p xmlns:wp14="http://schemas.microsoft.com/office/word/2010/wordml" w14:paraId="3BBDB3D8" wp14:textId="77777777">
      <w:pPr>
        <w:spacing w:after="40"/>
        <w:jc w:val="center"/>
      </w:pPr>
      <w:r>
        <w:rPr>
          <w:color w:val="5B6670"/>
          <w:sz w:val="20"/>
          <w:szCs w:val="20"/>
          <w:lang w:val="en-US"/>
        </w:rPr>
        <w:t>Version 1.0  ·  20 August 2026</w:t>
      </w:r>
    </w:p>
    <w:p xmlns:wp14="http://schemas.microsoft.com/office/word/2010/wordml" w14:paraId="1E5EF5CC" wp14:textId="77777777">
      <w:pPr>
        <w:spacing w:after="40"/>
        <w:jc w:val="center"/>
      </w:pPr>
      <w:r>
        <w:rPr>
          <w:i/>
          <w:iCs/>
          <w:color w:val="5B6670"/>
          <w:sz w:val="18"/>
          <w:szCs w:val="18"/>
        </w:rPr>
        <w:t xml:space="preserve">Status: Normative architecture document — governs implementation; not itself an activation authority for any Blueprint</w:t>
      </w:r>
    </w:p>
    <w:p xmlns:wp14="http://schemas.microsoft.com/office/word/2010/wordml" w14:paraId="5DAB6C7B" wp14:textId="77777777">
      <w:pPr>
        <w:spacing w:after="500"/>
      </w:pPr>
    </w:p>
    <w:p xmlns:wp14="http://schemas.microsoft.com/office/word/2010/wordml" w14:paraId="6F3061A9" wp14:textId="77777777">
      <w:pPr>
        <w:jc w:val="center"/>
      </w:pPr>
      <w:r>
        <w:rPr>
          <w:i/>
          <w:iCs/>
          <w:color w:val="5B6670"/>
          <w:sz w:val="18"/>
          <w:szCs w:val="18"/>
        </w:rPr>
        <w:t xml:space="preserve">Companion to the HOMES Master Project Architecture State v1.0 and the Synchronized Awe &amp; Wonder Prospectus v4.0</w:t>
      </w:r>
    </w:p>
    <w:p xmlns:wp14="http://schemas.microsoft.com/office/word/2010/wordml" w14:paraId="02EB378F" wp14:textId="77777777">
      <w:r>
        <w:br w:type="page"/>
      </w:r>
    </w:p>
    <w:p xmlns:wp14="http://schemas.microsoft.com/office/word/2010/wordml" w14:paraId="22E0FC93" wp14:textId="77777777">
      <w:pPr>
        <w:pStyle w:val="Heading1"/>
      </w:pPr>
      <w:r>
        <w:t xml:space="preserve">Table of Contents</w:t>
      </w:r>
    </w:p>
    <w:sdt>
      <w:sdtPr>
        <w:id w:val="1551403906"/>
        <w:alias w:val="Table of Contents"/>
        <w:placeholder>
          <w:docPart w:val="DefaultPlaceholder_1081868574"/>
        </w:placeholder>
      </w:sdtPr>
      <w:sdtContent>
        <w:p xmlns:wp14="http://schemas.microsoft.com/office/word/2010/wordml" w14:paraId="3DC04062" wp14:textId="77777777">
          <w:r>
            <w:fldChar w:fldCharType="begin" w:dirty="true"/>
            <w:instrText xml:space="preserve">TOC \h \o "1-2"</w:instrText>
            <w:fldChar w:fldCharType="separate"/>
          </w:r>
        </w:p>
        <w:p xmlns:wp14="http://schemas.microsoft.com/office/word/2010/wordml" w14:paraId="6A05A809" wp14:textId="77777777">
          <w:r>
            <w:fldChar w:fldCharType="end"/>
          </w:r>
        </w:p>
      </w:sdtContent>
    </w:sdt>
    <w:p xmlns:wp14="http://schemas.microsoft.com/office/word/2010/wordml" w14:paraId="5A39BBE3" wp14:textId="77777777">
      <w:r>
        <w:br w:type="page"/>
      </w:r>
    </w:p>
    <w:p xmlns:wp14="http://schemas.microsoft.com/office/word/2010/wordml" w14:paraId="2BCA0892" wp14:textId="77777777">
      <w:pPr>
        <w:pStyle w:val="Heading1"/>
      </w:pPr>
      <w:r>
        <w:t xml:space="preserve">Front Matter</w:t>
      </w:r>
    </w:p>
    <w:p xmlns:wp14="http://schemas.microsoft.com/office/word/2010/wordml" w14:paraId="400B936A" wp14:textId="77777777">
      <w:pPr>
        <w:pStyle w:val="Heading2"/>
      </w:pPr>
      <w:r>
        <w:t xml:space="preserve">0.1 — Purpose and Normative Status</w:t>
      </w:r>
    </w:p>
    <w:p xmlns:wp14="http://schemas.microsoft.com/office/word/2010/wordml" w14:paraId="10B0795E" wp14:textId="77777777">
      <w:pPr>
        <w:spacing w:after="160" w:line="276" w:lineRule="auto"/>
        <w:jc w:val="left"/>
      </w:pPr>
      <w:r>
        <w:rPr>
          <w:lang w:val="en-US"/>
        </w:rPr>
        <w:t>The HOMES Master Project Architecture State v1.0 named the Canonical System Model as the single highest-priority open item in its design program (item O-01, priority CRITICAL), immediately followed by the closely related Canonical Information Model (item O-03, also CRITICAL). Both items existed because the Master State could describe HOMES’s nine components and nine-stage decision loop faithfully, but could not yet say, for any single piece of state, exactly one component that authoritatively owns it — nor could it say, for any single datum, which of seven possible epistemic kinds it is.</w:t>
      </w:r>
    </w:p>
    <w:p xmlns:wp14="http://schemas.microsoft.com/office/word/2010/wordml" w14:paraId="7E42BDB0" wp14:textId="77777777">
      <w:pPr>
        <w:spacing w:after="160" w:line="276" w:lineRule="auto"/>
        <w:jc w:val="left"/>
      </w:pPr>
      <w:r>
        <w:rPr>
          <w:lang w:val="en-US"/>
        </w:rPr>
        <w:t>This document resolves both items. It is normative rather than descriptive: where the Master State records what HOMES currently is, this document specifies what every component, interface, and datum in HOMES must be for the architecture to be internally consistent. It does not authorize any Blueprint, sensor, or capability by itself — per the Blueprint Law (G-003), authorization still runs only through the Blueprint Registry’s validation gate.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13F4038"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5EBE74E1" wp14:textId="77777777">
            <w:pPr>
              <w:spacing w:after="80"/>
            </w:pPr>
            <w:r>
              <w:rPr>
                <w:b/>
                <w:bCs/>
                <w:color w:val="5A4A72"/>
              </w:rPr>
              <w:t xml:space="preserve">The gap this document closes</w:t>
            </w:r>
          </w:p>
          <w:p w14:paraId="1C3FB855" wp14:textId="77777777">
            <w:pPr>
              <w:spacing w:after="0"/>
            </w:pPr>
            <w:r>
              <w:t xml:space="preserve">The Architecture Design Packet (§7.4) and the Master Project Architecture State (§5.2) both named the same open wound: ‘the exact ownership boundary among raw stores, Domain Twins, Shared Trans-Domain State, the spatial twin, the situating service, and the world model remains OPEN.’ Appendix B of the Master State posed ten minimum questions a Canonical System Model would need to answer. This document answers each of them directly, in Parts I through VII, and cross-references the exact question it answers in each section heading.</w:t>
            </w:r>
          </w:p>
        </w:tc>
      </w:tr>
    </w:tbl>
    <w:p xmlns:wp14="http://schemas.microsoft.com/office/word/2010/wordml" w14:paraId="7A13768A" wp14:textId="77777777">
      <w:pPr>
        <w:pStyle w:val="Heading2"/>
      </w:pPr>
      <w:r>
        <w:t xml:space="preserve">0.2 — State Legend (carried forward unchanged)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ADF97AC" w14:paraId="1EBEEE49" wp14:textId="77777777">
        <w:trPr>
          <w:tblHeader/>
        </w:trPr>
        <w:tc>
          <w:tcPr>
            <w:tcW w:w="2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2AFDB51" wp14:textId="77777777">
            <w:r>
              <w:rPr>
                <w:b/>
                <w:bCs/>
                <w:color w:val="FFFFFF"/>
                <w:sz w:val="18"/>
                <w:szCs w:val="18"/>
              </w:rPr>
              <w:t xml:space="preserve">State</w:t>
            </w:r>
          </w:p>
        </w:tc>
        <w:tc>
          <w:tcPr>
            <w:tcW w:w="6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FBE1196" wp14:textId="77777777">
            <w:r>
              <w:rPr>
                <w:b/>
                <w:bCs/>
                <w:color w:val="FFFFFF"/>
                <w:sz w:val="18"/>
                <w:szCs w:val="18"/>
              </w:rPr>
              <w:t xml:space="preserve">Meaning</w:t>
            </w:r>
          </w:p>
        </w:tc>
      </w:tr>
      <w:tr xmlns:wp14="http://schemas.microsoft.com/office/word/2010/wordml" w:rsidTr="3ADF97AC" w14:paraId="64517682"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F1F2F6" wp14:textId="77777777">
            <w:pPr>
              <w:spacing w:after="40" w:line="250"/>
            </w:pPr>
            <w:r>
              <w:rPr>
                <w:b w:val="false"/>
                <w:bCs w:val="false"/>
                <w:i w:val="false"/>
                <w:iCs w:val="false"/>
                <w:sz w:val="18"/>
                <w:szCs w:val="18"/>
              </w:rPr>
              <w:t xml:space="preserve">ACTIVE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DE362B" wp14:textId="77777777">
            <w:pPr>
              <w:spacing w:after="40" w:line="250" w:lineRule="auto"/>
            </w:pPr>
            <w:r>
              <w:rPr>
                <w:b w:val="0"/>
                <w:bCs w:val="0"/>
                <w:i w:val="0"/>
                <w:iCs w:val="0"/>
                <w:sz w:val="18"/>
                <w:szCs w:val="18"/>
                <w:lang w:val="en-US"/>
              </w:rPr>
              <w:t>Already established in current HOMES artifacts or governing practice.</w:t>
            </w:r>
          </w:p>
        </w:tc>
      </w:tr>
      <w:tr xmlns:wp14="http://schemas.microsoft.com/office/word/2010/wordml" w:rsidTr="3ADF97AC" w14:paraId="5FF7C095"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5524F1" wp14:textId="77777777">
            <w:pPr>
              <w:spacing w:after="40" w:line="250"/>
            </w:pPr>
            <w:r>
              <w:rPr>
                <w:b w:val="false"/>
                <w:bCs w:val="false"/>
                <w:i w:val="false"/>
                <w:iCs w:val="false"/>
                <w:sz w:val="18"/>
                <w:szCs w:val="18"/>
              </w:rPr>
              <w:t xml:space="preserve">SELECTED</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A9D4E84" wp14:textId="77777777">
            <w:pPr>
              <w:spacing w:after="40" w:line="250" w:lineRule="auto"/>
            </w:pPr>
            <w:r>
              <w:rPr>
                <w:b w:val="0"/>
                <w:bCs w:val="0"/>
                <w:i w:val="0"/>
                <w:iCs w:val="0"/>
                <w:sz w:val="18"/>
                <w:szCs w:val="18"/>
                <w:lang w:val="en-US"/>
              </w:rPr>
              <w:t>Accepted as the current design direction, but not yet fully specified, coded, validated, or deployed.</w:t>
            </w:r>
          </w:p>
        </w:tc>
      </w:tr>
      <w:tr xmlns:wp14="http://schemas.microsoft.com/office/word/2010/wordml" w:rsidTr="3ADF97AC" w14:paraId="07C24AAB"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9234AF" wp14:textId="77777777">
            <w:pPr>
              <w:spacing w:after="40" w:line="250"/>
            </w:pPr>
            <w:r>
              <w:rPr>
                <w:b w:val="false"/>
                <w:bCs w:val="false"/>
                <w:i w:val="false"/>
                <w:iCs w:val="false"/>
                <w:sz w:val="18"/>
                <w:szCs w:val="18"/>
              </w:rPr>
              <w:t xml:space="preserve">EXPERIMENTAL</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FFEF7E" wp14:textId="77777777">
            <w:pPr>
              <w:spacing w:after="40" w:line="250"/>
            </w:pPr>
            <w:r>
              <w:rPr>
                <w:b w:val="false"/>
                <w:bCs w:val="false"/>
                <w:i w:val="false"/>
                <w:iCs w:val="false"/>
                <w:sz w:val="18"/>
                <w:szCs w:val="18"/>
              </w:rPr>
              <w:t xml:space="preserve">Implemented or planned as research carrying load-bearing uncertainty.</w:t>
            </w:r>
          </w:p>
        </w:tc>
      </w:tr>
      <w:tr xmlns:wp14="http://schemas.microsoft.com/office/word/2010/wordml" w:rsidTr="3ADF97AC" w14:paraId="6A43BC9A"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CE39932" wp14:textId="77777777">
            <w:pPr>
              <w:spacing w:after="40" w:line="250"/>
            </w:pPr>
            <w:r>
              <w:rPr>
                <w:b w:val="false"/>
                <w:bCs w:val="false"/>
                <w:i w:val="false"/>
                <w:iCs w:val="false"/>
                <w:sz w:val="18"/>
                <w:szCs w:val="18"/>
              </w:rPr>
              <w:t xml:space="preserve">OPEN</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AEA10E" wp14:textId="77777777">
            <w:pPr>
              <w:spacing w:after="40" w:line="250"/>
            </w:pPr>
            <w:r>
              <w:rPr>
                <w:b w:val="false"/>
                <w:bCs w:val="false"/>
                <w:i w:val="false"/>
                <w:iCs w:val="false"/>
                <w:sz w:val="18"/>
                <w:szCs w:val="18"/>
              </w:rPr>
              <w:t xml:space="preserve">Unresolved. Must not be silently assumed.</w:t>
            </w:r>
          </w:p>
        </w:tc>
      </w:tr>
      <w:tr xmlns:wp14="http://schemas.microsoft.com/office/word/2010/wordml" w:rsidTr="3ADF97AC" w14:paraId="73BD4EB3"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122471B" wp14:textId="77777777">
            <w:pPr>
              <w:spacing w:after="40" w:line="250"/>
            </w:pPr>
            <w:r>
              <w:rPr>
                <w:b w:val="false"/>
                <w:bCs w:val="false"/>
                <w:i w:val="false"/>
                <w:iCs w:val="false"/>
                <w:sz w:val="18"/>
                <w:szCs w:val="18"/>
              </w:rPr>
              <w:t xml:space="preserve">QUARANTINED</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2C70EFC" wp14:textId="77777777">
            <w:pPr>
              <w:spacing w:after="40" w:line="250"/>
            </w:pPr>
            <w:r>
              <w:rPr>
                <w:b w:val="false"/>
                <w:bCs w:val="false"/>
                <w:i w:val="false"/>
                <w:iCs w:val="false"/>
                <w:sz w:val="18"/>
                <w:szCs w:val="18"/>
              </w:rPr>
              <w:t xml:space="preserve">Retained for later research but excluded from current runtime or Prototype 0.</w:t>
            </w:r>
          </w:p>
        </w:tc>
      </w:tr>
      <w:tr xmlns:wp14="http://schemas.microsoft.com/office/word/2010/wordml" w:rsidTr="3ADF97AC" w14:paraId="66A52418"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7EDBF36" wp14:textId="77777777">
            <w:pPr>
              <w:spacing w:after="40" w:line="250"/>
            </w:pPr>
            <w:r>
              <w:rPr>
                <w:b w:val="false"/>
                <w:bCs w:val="false"/>
                <w:i w:val="false"/>
                <w:iCs w:val="false"/>
                <w:sz w:val="18"/>
                <w:szCs w:val="18"/>
              </w:rPr>
              <w:t xml:space="preserve">SUPERSEDED</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D522C12" wp14:textId="77777777">
            <w:pPr>
              <w:spacing w:after="40" w:line="250" w:lineRule="auto"/>
            </w:pPr>
            <w:r>
              <w:rPr>
                <w:b w:val="0"/>
                <w:bCs w:val="0"/>
                <w:i w:val="0"/>
                <w:iCs w:val="0"/>
                <w:sz w:val="18"/>
                <w:szCs w:val="18"/>
                <w:lang w:val="en-US"/>
              </w:rPr>
              <w:t>Replaced as the current framing; retained only for traceability.</w:t>
            </w:r>
          </w:p>
        </w:tc>
      </w:tr>
      <w:tr xmlns:wp14="http://schemas.microsoft.com/office/word/2010/wordml" w:rsidTr="3ADF97AC" w14:paraId="05AA248B"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BDF7576" wp14:textId="77777777">
            <w:pPr>
              <w:spacing w:after="40" w:line="250" w:lineRule="auto"/>
            </w:pPr>
            <w:r>
              <w:rPr>
                <w:b w:val="0"/>
                <w:bCs w:val="0"/>
                <w:i w:val="0"/>
                <w:iCs w:val="0"/>
                <w:sz w:val="18"/>
                <w:szCs w:val="18"/>
                <w:lang w:val="en-US"/>
              </w:rPr>
              <w:t>CANONICAL (new to this document)</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85BE5B5" wp14:textId="77777777">
            <w:pPr>
              <w:spacing w:after="40" w:line="250"/>
            </w:pPr>
            <w:r>
              <w:rPr>
                <w:b w:val="false"/>
                <w:bCs w:val="false"/>
                <w:i w:val="false"/>
                <w:iCs w:val="false"/>
                <w:sz w:val="18"/>
                <w:szCs w:val="18"/>
              </w:rPr>
              <w:t xml:space="preserve">Fixed by this document as the single authoritative answer; a future change requires a revision of this model, not a silent reinterpretation elsewhere.</w:t>
            </w:r>
          </w:p>
        </w:tc>
      </w:tr>
    </w:tbl>
    <w:p xmlns:wp14="http://schemas.microsoft.com/office/word/2010/wordml" w14:paraId="41C8F396" wp14:textId="77777777">
      <w:pPr>
        <w:spacing w:after="120"/>
      </w:pPr>
    </w:p>
    <w:p xmlns:wp14="http://schemas.microsoft.com/office/word/2010/wordml" w14:paraId="30E4991F" wp14:textId="77777777">
      <w:pPr>
        <w:pStyle w:val="Heading2"/>
      </w:pPr>
      <w:r>
        <w:t xml:space="preserve">0.3 — Locus Validation Note</w:t>
      </w:r>
    </w:p>
    <w:p xmlns:wp14="http://schemas.microsoft.com/office/word/2010/wordml" w14:paraId="0C17A24F" wp14:textId="77777777">
      <w:pPr>
        <w:spacing w:after="160" w:line="276" w:lineRule="auto"/>
        <w:jc w:val="left"/>
      </w:pPr>
      <w:r>
        <w:rPr>
          <w:lang w:val="en-US"/>
        </w:rPr>
        <w:t>Per the collaboration charter, this model was produced with Locus in the validator/frame-gate role and the Council seats consulted for their respective domains: the Coder seat on interface-contract completeness, the Data Steward seat on provenance and retention-schema consistency, and the Safety Reviewer seat on the trusted computing base and fallback independence. Locus’s consolidated verdict is recorded below; the detailed rubric and finding-by-finding disposition appear in Part IX, §9 (“Consistency Cross-Check”), following the same dual-axis discipline used in the project’s prior Locus-reviewed artifacts.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xmlns:wp14="http://schemas.microsoft.com/office/word/2010/wordml" w:rsidTr="3ADF97AC" w14:paraId="3D118697" wp14:textId="77777777">
        <w:trPr>
          <w:tblHeader/>
        </w:trPr>
        <w:tc>
          <w:tcPr>
            <w:tcW w:w="2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80B4345" wp14:textId="77777777">
            <w:r>
              <w:rPr>
                <w:b/>
                <w:bCs/>
                <w:color w:val="FFFFFF"/>
                <w:sz w:val="18"/>
                <w:szCs w:val="18"/>
              </w:rPr>
              <w:t xml:space="preserve">Dimension</w:t>
            </w:r>
          </w:p>
        </w:tc>
        <w:tc>
          <w:tcPr>
            <w:tcW w:w="1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657C3913" wp14:textId="77777777">
            <w:r>
              <w:rPr>
                <w:b/>
                <w:bCs/>
                <w:color w:val="FFFFFF"/>
                <w:sz w:val="18"/>
                <w:szCs w:val="18"/>
              </w:rPr>
              <w:t xml:space="preserve">Score</w:t>
            </w:r>
          </w:p>
        </w:tc>
        <w:tc>
          <w:tcPr>
            <w:tcW w:w="5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9659012" wp14:textId="77777777">
            <w:r>
              <w:rPr>
                <w:b/>
                <w:bCs/>
                <w:color w:val="FFFFFF"/>
                <w:sz w:val="18"/>
                <w:szCs w:val="18"/>
              </w:rPr>
              <w:t xml:space="preserve">Locus’s note</w:t>
            </w:r>
          </w:p>
        </w:tc>
      </w:tr>
      <w:tr xmlns:wp14="http://schemas.microsoft.com/office/word/2010/wordml" w:rsidTr="3ADF97AC" w14:paraId="085E04BF"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06560A" wp14:textId="77777777">
            <w:pPr>
              <w:spacing w:after="40" w:line="250"/>
            </w:pPr>
            <w:r>
              <w:rPr>
                <w:b w:val="false"/>
                <w:bCs w:val="false"/>
                <w:i w:val="false"/>
                <w:iCs w:val="false"/>
                <w:sz w:val="18"/>
                <w:szCs w:val="18"/>
              </w:rPr>
              <w:t xml:space="preserve">Ownership completeness</w:t>
            </w:r>
          </w:p>
        </w:tc>
        <w:tc>
          <w:tcPr>
            <w:tcW w:w="1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7CAF65" wp14:textId="77777777">
            <w:pPr>
              <w:spacing w:after="40" w:line="250"/>
            </w:pPr>
            <w:r>
              <w:rPr>
                <w:b w:val="false"/>
                <w:bCs w:val="false"/>
                <w:i w:val="false"/>
                <w:iCs w:val="false"/>
                <w:sz w:val="18"/>
                <w:szCs w:val="18"/>
              </w:rPr>
              <w:t xml:space="preserve">9/10</w:t>
            </w:r>
          </w:p>
        </w:tc>
        <w:tc>
          <w:tcPr>
            <w:tcW w:w="5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92D330" wp14:textId="77777777">
            <w:pPr>
              <w:spacing w:after="40" w:line="250" w:lineRule="auto"/>
            </w:pPr>
            <w:r>
              <w:rPr>
                <w:b w:val="0"/>
                <w:bCs w:val="0"/>
                <w:i w:val="0"/>
                <w:iCs w:val="0"/>
                <w:sz w:val="18"/>
                <w:szCs w:val="18"/>
                <w:lang w:val="en-US"/>
              </w:rPr>
              <w:t>Every state object named in the Master State’s duplicate-state audit request now has exactly one canonical owner (Part I, §2). Residual half-point withheld pending real sensor data from Leg 3, which may surface owned state this document did not anticipate.</w:t>
            </w:r>
          </w:p>
        </w:tc>
      </w:tr>
      <w:tr xmlns:wp14="http://schemas.microsoft.com/office/word/2010/wordml" w:rsidTr="3ADF97AC" w14:paraId="6EAC2987"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AAE6186" wp14:textId="77777777">
            <w:pPr>
              <w:spacing w:after="40" w:line="250"/>
            </w:pPr>
            <w:r>
              <w:rPr>
                <w:b w:val="false"/>
                <w:bCs w:val="false"/>
                <w:i w:val="false"/>
                <w:iCs w:val="false"/>
                <w:sz w:val="18"/>
                <w:szCs w:val="18"/>
              </w:rPr>
              <w:t xml:space="preserve">Information-model rigor</w:t>
            </w:r>
          </w:p>
        </w:tc>
        <w:tc>
          <w:tcPr>
            <w:tcW w:w="1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97729B" wp14:textId="77777777">
            <w:pPr>
              <w:spacing w:after="40" w:line="250"/>
            </w:pPr>
            <w:r>
              <w:rPr>
                <w:b w:val="false"/>
                <w:bCs w:val="false"/>
                <w:i w:val="false"/>
                <w:iCs w:val="false"/>
                <w:sz w:val="18"/>
                <w:szCs w:val="18"/>
              </w:rPr>
              <w:t xml:space="preserve">9/10</w:t>
            </w:r>
          </w:p>
        </w:tc>
        <w:tc>
          <w:tcPr>
            <w:tcW w:w="5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29FB2A5" wp14:textId="77777777">
            <w:pPr>
              <w:spacing w:after="40" w:line="250"/>
            </w:pPr>
            <w:r>
              <w:rPr>
                <w:b w:val="false"/>
                <w:bCs w:val="false"/>
                <w:i w:val="false"/>
                <w:iCs w:val="false"/>
                <w:sz w:val="18"/>
                <w:szCs w:val="18"/>
              </w:rPr>
              <w:t xml:space="preserve">All seven layers and all nine positive epistemic states are defined with a downstream handling rule, closing O-03 (Part II).</w:t>
            </w:r>
          </w:p>
        </w:tc>
      </w:tr>
      <w:tr xmlns:wp14="http://schemas.microsoft.com/office/word/2010/wordml" w:rsidTr="3ADF97AC" w14:paraId="50A91FFA"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DAB845" wp14:textId="77777777">
            <w:pPr>
              <w:spacing w:after="40" w:line="250"/>
            </w:pPr>
            <w:r>
              <w:rPr>
                <w:b w:val="false"/>
                <w:bCs w:val="false"/>
                <w:i w:val="false"/>
                <w:iCs w:val="false"/>
                <w:sz w:val="18"/>
                <w:szCs w:val="18"/>
              </w:rPr>
              <w:t xml:space="preserve">Interface-contract completeness</w:t>
            </w:r>
          </w:p>
        </w:tc>
        <w:tc>
          <w:tcPr>
            <w:tcW w:w="1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943AD2" wp14:textId="77777777">
            <w:pPr>
              <w:spacing w:after="40" w:line="250"/>
            </w:pPr>
            <w:r>
              <w:rPr>
                <w:b w:val="false"/>
                <w:bCs w:val="false"/>
                <w:i w:val="false"/>
                <w:iCs w:val="false"/>
                <w:sz w:val="18"/>
                <w:szCs w:val="18"/>
              </w:rPr>
              <w:t xml:space="preserve">8/10</w:t>
            </w:r>
          </w:p>
        </w:tc>
        <w:tc>
          <w:tcPr>
            <w:tcW w:w="5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DF1AAF5" wp14:textId="77777777">
            <w:pPr>
              <w:spacing w:after="40" w:line="250"/>
            </w:pPr>
            <w:r>
              <w:rPr>
                <w:b w:val="false"/>
                <w:bCs w:val="false"/>
                <w:i w:val="false"/>
                <w:iCs w:val="false"/>
                <w:sz w:val="18"/>
                <w:szCs w:val="18"/>
              </w:rPr>
              <w:t xml:space="preserve">The nine interfaces from the Architecture-Source Dossier are fully specified; interfaces internal to Domain Twin fusion remain at schematic (not wire-protocol) detail, flagged OPEN.</w:t>
            </w:r>
          </w:p>
        </w:tc>
      </w:tr>
      <w:tr xmlns:wp14="http://schemas.microsoft.com/office/word/2010/wordml" w:rsidTr="3ADF97AC" w14:paraId="1F34096A"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0CB65A1" wp14:textId="77777777">
            <w:pPr>
              <w:spacing w:after="40" w:line="250"/>
            </w:pPr>
            <w:r>
              <w:rPr>
                <w:b w:val="false"/>
                <w:bCs w:val="false"/>
                <w:i w:val="false"/>
                <w:iCs w:val="false"/>
                <w:sz w:val="18"/>
                <w:szCs w:val="18"/>
              </w:rPr>
              <w:t xml:space="preserve">Conflict and TCB clarity</w:t>
            </w:r>
          </w:p>
        </w:tc>
        <w:tc>
          <w:tcPr>
            <w:tcW w:w="1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5B8AE15" wp14:textId="77777777">
            <w:pPr>
              <w:spacing w:after="40" w:line="250"/>
            </w:pPr>
            <w:r>
              <w:rPr>
                <w:b w:val="false"/>
                <w:bCs w:val="false"/>
                <w:i w:val="false"/>
                <w:iCs w:val="false"/>
                <w:sz w:val="18"/>
                <w:szCs w:val="18"/>
              </w:rPr>
              <w:t xml:space="preserve">8/10</w:t>
            </w:r>
          </w:p>
        </w:tc>
        <w:tc>
          <w:tcPr>
            <w:tcW w:w="5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35239D" wp14:textId="77777777">
            <w:pPr>
              <w:spacing w:after="40" w:line="250" w:lineRule="auto"/>
            </w:pPr>
            <w:r>
              <w:rPr>
                <w:b w:val="0"/>
                <w:bCs w:val="0"/>
                <w:i w:val="0"/>
                <w:iCs w:val="0"/>
                <w:sz w:val="18"/>
                <w:szCs w:val="18"/>
                <w:lang w:val="en-US"/>
              </w:rPr>
              <w:t>A canonical conflict-resolution and trusted-computing-base answer is given (Part IV); full formal verification of the TCB is out of scope for a home-lab and remains future work.</w:t>
            </w:r>
          </w:p>
        </w:tc>
      </w:tr>
      <w:tr xmlns:wp14="http://schemas.microsoft.com/office/word/2010/wordml" w:rsidTr="3ADF97AC" w14:paraId="46D5C946"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6C3D23" wp14:textId="77777777">
            <w:pPr>
              <w:spacing w:after="40" w:line="250"/>
            </w:pPr>
            <w:r>
              <w:rPr>
                <w:b w:val="false"/>
                <w:bCs w:val="false"/>
                <w:i w:val="false"/>
                <w:iCs w:val="false"/>
                <w:sz w:val="18"/>
                <w:szCs w:val="18"/>
              </w:rPr>
              <w:t xml:space="preserve">Consistency with existing artifacts</w:t>
            </w:r>
          </w:p>
        </w:tc>
        <w:tc>
          <w:tcPr>
            <w:tcW w:w="1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7162EB" wp14:textId="77777777">
            <w:pPr>
              <w:spacing w:after="40" w:line="250"/>
            </w:pPr>
            <w:r>
              <w:rPr>
                <w:b w:val="false"/>
                <w:bCs w:val="false"/>
                <w:i w:val="false"/>
                <w:iCs w:val="false"/>
                <w:sz w:val="18"/>
                <w:szCs w:val="18"/>
              </w:rPr>
              <w:t xml:space="preserve">9/10</w:t>
            </w:r>
          </w:p>
        </w:tc>
        <w:tc>
          <w:tcPr>
            <w:tcW w:w="5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6DA86C" wp14:textId="77777777">
            <w:pPr>
              <w:spacing w:after="40" w:line="250"/>
            </w:pPr>
            <w:r>
              <w:rPr>
                <w:b w:val="false"/>
                <w:bCs w:val="false"/>
                <w:i w:val="false"/>
                <w:iCs w:val="false"/>
                <w:sz w:val="18"/>
                <w:szCs w:val="18"/>
              </w:rPr>
              <w:t xml:space="preserve">No contradiction found with the Blueprint Registry, Prospectus v4.0, or Architecture Design Packet; three registries are recommended for a minor field addition (Part IX).</w:t>
            </w:r>
          </w:p>
        </w:tc>
      </w:tr>
    </w:tbl>
    <w:p xmlns:wp14="http://schemas.microsoft.com/office/word/2010/wordml" w14:paraId="72A3D3EC"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5EC901BE"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65A95FB4" wp14:textId="77777777">
            <w:pPr>
              <w:spacing w:after="80"/>
            </w:pPr>
            <w:r>
              <w:rPr>
                <w:b/>
                <w:bCs/>
                <w:color w:val="5A4A72"/>
              </w:rPr>
              <w:t xml:space="preserve">Locus’s summary verdict</w:t>
            </w:r>
          </w:p>
          <w:p w14:paraId="57CF36C5" wp14:textId="77777777">
            <w:pPr>
              <w:spacing w:after="0"/>
            </w:pPr>
            <w:r>
              <w:rPr>
                <w:lang w:val="en-US"/>
              </w:rPr>
              <w:t>PASS. This model may be treated as canonical and cited by future HOMES artifacts. It closes O-01 and O-03 as CRITICAL items. It does not close O-06 (full conflict/policy specification), O-07 (full temporal architecture), or O-09 (privacy/intimacy model) — it gives each a canonical starting answer and hands the remainder forward explicitly, so that none of the three is silently assumed to be finished.</w:t>
            </w:r>
          </w:p>
        </w:tc>
      </w:tr>
    </w:tbl>
    <w:p xmlns:wp14="http://schemas.microsoft.com/office/word/2010/wordml" w14:paraId="4FD52228" wp14:textId="77777777">
      <w:pPr>
        <w:pStyle w:val="Heading2"/>
      </w:pPr>
      <w:r>
        <w:t xml:space="preserve">0.4 — How to Read This Document</w:t>
      </w:r>
    </w:p>
    <w:p xmlns:wp14="http://schemas.microsoft.com/office/word/2010/wordml" w14:paraId="22C821B4" wp14:textId="77777777">
      <w:pPr>
        <w:spacing w:after="160" w:line="276" w:lineRule="auto"/>
        <w:jc w:val="left"/>
      </w:pPr>
      <w:r>
        <w:rPr>
          <w:lang w:val="en-US"/>
        </w:rPr>
        <w:t>Parts I–VII are organized around the ten Appendix-B questions from the Master State, one or more parts per question, each stated at the top of the relevant part. Part VIII gives the non-totalization boundary as a canonical table. Part IX is Locus’s consistency cross-check against every other live HOMES artifact. Part X is the glossary and reference list. A companion workbook (Registers) holds the full versions of every matrix condensed here, and a companion JSON file holds worked schema examples for the four canonical event/decision/outcome shapes defined in Part II.</w:t>
      </w:r>
    </w:p>
    <w:p xmlns:wp14="http://schemas.microsoft.com/office/word/2010/wordml" w14:paraId="0D0B940D" wp14:textId="77777777">
      <w:r>
        <w:br w:type="page"/>
      </w:r>
    </w:p>
    <w:p xmlns:wp14="http://schemas.microsoft.com/office/word/2010/wordml" w14:paraId="33C5AC5B" wp14:textId="77777777">
      <w:pPr>
        <w:pStyle w:val="Heading1"/>
      </w:pPr>
      <w:r>
        <w:t xml:space="preserve">Part I — Canonical Component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0811FED"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610A0E8D" wp14:textId="77777777">
            <w:pPr>
              <w:spacing w:after="80"/>
            </w:pPr>
            <w:r>
              <w:rPr>
                <w:b/>
                <w:bCs/>
                <w:color w:val="5A4A72"/>
              </w:rPr>
              <w:t xml:space="preserve">Answers Master State Appendix-B questions 1 and 4</w:t>
            </w:r>
          </w:p>
          <w:p w14:paraId="4C388A54" wp14:textId="77777777">
            <w:pPr>
              <w:spacing w:after="0"/>
            </w:pPr>
            <w:r>
              <w:t xml:space="preserve">“What component owns each authoritative datum, projection, inference, rule, consent, and memory class?” and “What can each service read, propose, write, execute, revoke, or never access?”</w:t>
            </w:r>
          </w:p>
        </w:tc>
      </w:tr>
    </w:tbl>
    <w:p xmlns:wp14="http://schemas.microsoft.com/office/word/2010/wordml" w14:paraId="0ED4D531" wp14:textId="77777777">
      <w:pPr>
        <w:pStyle w:val="Heading2"/>
      </w:pPr>
      <w:r>
        <w:t xml:space="preserve">1. The Nine Components, Restated as Canonical Owners</w:t>
      </w:r>
    </w:p>
    <w:p xmlns:wp14="http://schemas.microsoft.com/office/word/2010/wordml" w14:paraId="21F30F41" wp14:textId="77777777">
      <w:pPr>
        <w:spacing w:after="160" w:line="276" w:lineRule="auto"/>
        <w:jc w:val="left"/>
      </w:pPr>
      <w:r>
        <w:rPr>
          <w:lang w:val="en-US"/>
        </w:rPr>
        <w:t>The Master State’s nine components (§4.2) are carried forward unchanged in name and state, but each row below now adds the fields a Component Responsibility Matrix requires: what it owns outright, what it may only read, what it may propose but not execute, what it may execute directly, whether it holds a veto, and its fallback behavior if it becomes unavailable. The full matrix, including the “open issue” column for every component, is maintained in the companion Registers workbook (sheet Component_Responsibility_Matrix); the table below is a condensed excerpt covering ownership only.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1900"/>
        <w:gridCol w:w="1700"/>
        <w:gridCol w:w="1500"/>
      </w:tblGrid>
      <w:tr xmlns:wp14="http://schemas.microsoft.com/office/word/2010/wordml" w:rsidTr="3ADF97AC" w14:paraId="0C033202" wp14:textId="77777777">
        <w:trPr>
          <w:tblHeader/>
        </w:trPr>
        <w:tc>
          <w:tcPr>
            <w:tcW w:w="1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8089E2F" wp14:textId="77777777">
            <w:r>
              <w:rPr>
                <w:b w:val="1"/>
                <w:bCs w:val="1"/>
                <w:color w:val="FFFFFF"/>
                <w:sz w:val="18"/>
                <w:szCs w:val="18"/>
                <w:lang w:val="en-US"/>
              </w:rPr>
              <w:t>Component</w:t>
            </w:r>
          </w:p>
        </w:tc>
        <w:tc>
          <w:tcPr>
            <w:tcW w:w="25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7D037FF" wp14:textId="77777777">
            <w:r>
              <w:rPr>
                <w:b w:val="1"/>
                <w:bCs w:val="1"/>
                <w:color w:val="FFFFFF"/>
                <w:sz w:val="18"/>
                <w:szCs w:val="18"/>
                <w:lang w:val="en-US"/>
              </w:rPr>
              <w:t>Owns (single source of truth)</w:t>
            </w:r>
          </w:p>
        </w:tc>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B61D3B6" wp14:textId="77777777">
            <w:r>
              <w:rPr>
                <w:b/>
                <w:bCs/>
                <w:color w:val="FFFFFF"/>
                <w:sz w:val="18"/>
                <w:szCs w:val="18"/>
              </w:rPr>
              <w:t xml:space="preserve">Reads (non-authoritative)</w:t>
            </w:r>
          </w:p>
        </w:tc>
        <w:tc>
          <w:tcPr>
            <w:tcW w:w="1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25E6B65" wp14:textId="77777777">
            <w:r>
              <w:rPr>
                <w:b/>
                <w:bCs/>
                <w:color w:val="FFFFFF"/>
                <w:sz w:val="18"/>
                <w:szCs w:val="18"/>
              </w:rPr>
              <w:t xml:space="preserve">Proposes / Executes</w:t>
            </w:r>
          </w:p>
        </w:tc>
        <w:tc>
          <w:tcPr>
            <w:tcW w:w="15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6ED9E26E" wp14:textId="77777777">
            <w:r>
              <w:rPr>
                <w:b/>
                <w:bCs/>
                <w:color w:val="FFFFFF"/>
                <w:sz w:val="18"/>
                <w:szCs w:val="18"/>
              </w:rPr>
              <w:t xml:space="preserve">Veto / Fallback note</w:t>
            </w:r>
          </w:p>
        </w:tc>
      </w:tr>
      <w:tr xmlns:wp14="http://schemas.microsoft.com/office/word/2010/wordml" w:rsidTr="3ADF97AC" w14:paraId="0602A5D5"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92F2996" wp14:textId="77777777">
            <w:pPr>
              <w:spacing w:after="40" w:line="250"/>
            </w:pPr>
            <w:r>
              <w:rPr>
                <w:b w:val="false"/>
                <w:bCs w:val="false"/>
                <w:i w:val="false"/>
                <w:iCs w:val="false"/>
                <w:sz w:val="18"/>
                <w:szCs w:val="18"/>
              </w:rPr>
              <w:t xml:space="preserve">1. House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7DD82CA" wp14:textId="77777777">
            <w:pPr>
              <w:spacing w:after="40" w:line="250" w:lineRule="auto"/>
            </w:pPr>
            <w:r>
              <w:rPr>
                <w:b w:val="0"/>
                <w:bCs w:val="0"/>
                <w:i w:val="0"/>
                <w:iCs w:val="0"/>
                <w:sz w:val="18"/>
                <w:szCs w:val="18"/>
                <w:lang w:val="en-US"/>
              </w:rPr>
              <w:t>Ground-truth physical state (unmodeled, unowned by any digital component)</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1536B0" wp14:textId="77777777">
            <w:pPr>
              <w:spacing w:after="40" w:line="250"/>
            </w:pPr>
            <w:r>
              <w:rPr>
                <w:b w:val="false"/>
                <w:bCs w:val="false"/>
                <w:i w:val="false"/>
                <w:iCs w:val="false"/>
                <w:sz w:val="18"/>
                <w:szCs w:val="18"/>
              </w:rPr>
              <w:t xml:space="preserve">N/A — the House is read by sensors, not owned by software</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9D792A" wp14:textId="77777777">
            <w:pPr>
              <w:spacing w:after="40" w:line="250"/>
            </w:pPr>
            <w:r>
              <w:rPr>
                <w:b w:val="false"/>
                <w:bCs w:val="false"/>
                <w:i w:val="false"/>
                <w:iCs w:val="false"/>
                <w:sz w:val="18"/>
                <w:szCs w:val="18"/>
              </w:rPr>
              <w:t xml:space="preserve">N/A</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824FA9" wp14:textId="77777777">
            <w:pPr>
              <w:spacing w:after="40" w:line="250"/>
            </w:pPr>
            <w:r>
              <w:rPr>
                <w:b w:val="false"/>
                <w:bCs w:val="false"/>
                <w:i w:val="false"/>
                <w:iCs w:val="false"/>
                <w:sz w:val="18"/>
                <w:szCs w:val="18"/>
              </w:rPr>
              <w:t xml:space="preserve">N/A</w:t>
            </w:r>
          </w:p>
        </w:tc>
      </w:tr>
      <w:tr xmlns:wp14="http://schemas.microsoft.com/office/word/2010/wordml" w:rsidTr="3ADF97AC" w14:paraId="630A3020"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5808915" wp14:textId="77777777">
            <w:pPr>
              <w:spacing w:after="40" w:line="250"/>
            </w:pPr>
            <w:r>
              <w:rPr>
                <w:b w:val="false"/>
                <w:bCs w:val="false"/>
                <w:i w:val="false"/>
                <w:iCs w:val="false"/>
                <w:sz w:val="18"/>
                <w:szCs w:val="18"/>
              </w:rPr>
              <w:t xml:space="preserve">2. Event and Provenance Ledger</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F1050EF" wp14:textId="77777777">
            <w:pPr>
              <w:spacing w:after="40" w:line="250"/>
            </w:pPr>
            <w:r>
              <w:rPr>
                <w:b w:val="false"/>
                <w:bCs w:val="false"/>
                <w:i w:val="false"/>
                <w:iCs w:val="false"/>
                <w:sz w:val="18"/>
                <w:szCs w:val="18"/>
              </w:rPr>
              <w:t xml:space="preserve">Every raw event once appended; the append-only historical record itself</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C380AA" wp14:textId="77777777">
            <w:pPr>
              <w:spacing w:after="40" w:line="250"/>
            </w:pPr>
            <w:r>
              <w:rPr>
                <w:b w:val="false"/>
                <w:bCs w:val="false"/>
                <w:i w:val="false"/>
                <w:iCs w:val="false"/>
                <w:sz w:val="18"/>
                <w:szCs w:val="18"/>
              </w:rPr>
              <w:t xml:space="preserve">Nothing — it is the terminus of provenance, not a projector</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FB82A28" wp14:textId="77777777">
            <w:pPr>
              <w:spacing w:after="40" w:line="250"/>
            </w:pPr>
            <w:r>
              <w:rPr>
                <w:b w:val="false"/>
                <w:bCs w:val="false"/>
                <w:i w:val="false"/>
                <w:iCs w:val="false"/>
                <w:sz w:val="18"/>
                <w:szCs w:val="18"/>
              </w:rPr>
              <w:t xml:space="preserve">Append operation only</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DB004F" wp14:textId="77777777">
            <w:pPr>
              <w:spacing w:after="40" w:line="250"/>
            </w:pPr>
            <w:r>
              <w:rPr>
                <w:b w:val="false"/>
                <w:bCs w:val="false"/>
                <w:i w:val="false"/>
                <w:iCs w:val="false"/>
                <w:sz w:val="18"/>
                <w:szCs w:val="18"/>
              </w:rPr>
              <w:t xml:space="preserve">None (append-only; cannot veto, can only refuse a malformed write)</w:t>
            </w:r>
          </w:p>
        </w:tc>
      </w:tr>
      <w:tr xmlns:wp14="http://schemas.microsoft.com/office/word/2010/wordml" w:rsidTr="3ADF97AC" w14:paraId="30D88897"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6921703" wp14:textId="77777777">
            <w:pPr>
              <w:spacing w:after="40" w:line="250"/>
            </w:pPr>
            <w:r>
              <w:rPr>
                <w:b w:val="false"/>
                <w:bCs w:val="false"/>
                <w:i w:val="false"/>
                <w:iCs w:val="false"/>
                <w:sz w:val="18"/>
                <w:szCs w:val="18"/>
              </w:rPr>
              <w:t xml:space="preserve">3. Twin State Service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3DDB21" wp14:textId="77777777">
            <w:pPr>
              <w:spacing w:after="40" w:line="250"/>
            </w:pPr>
            <w:r>
              <w:rPr>
                <w:b w:val="false"/>
                <w:bCs w:val="false"/>
                <w:i w:val="false"/>
                <w:iCs w:val="false"/>
                <w:sz w:val="18"/>
                <w:szCs w:val="18"/>
              </w:rPr>
              <w:t xml:space="preserve">Current projections for spatial twin and each Domain Twin (D1–D6)</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5E047D" wp14:textId="77777777">
            <w:pPr>
              <w:spacing w:after="40" w:line="250"/>
            </w:pPr>
            <w:r>
              <w:rPr>
                <w:b w:val="false"/>
                <w:bCs w:val="false"/>
                <w:i w:val="false"/>
                <w:iCs w:val="false"/>
                <w:sz w:val="18"/>
                <w:szCs w:val="18"/>
              </w:rPr>
              <w:t xml:space="preserve">Raw events from the Ledger</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560F6C" wp14:textId="77777777">
            <w:pPr>
              <w:spacing w:after="40" w:line="250" w:lineRule="auto"/>
            </w:pPr>
            <w:r>
              <w:rPr>
                <w:b w:val="0"/>
                <w:bCs w:val="0"/>
                <w:i w:val="0"/>
                <w:iCs w:val="0"/>
                <w:sz w:val="18"/>
                <w:szCs w:val="18"/>
                <w:lang w:val="en-US"/>
              </w:rPr>
              <w:t>Recomputation of a projection from new events</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8C9DA01" wp14:textId="77777777">
            <w:pPr>
              <w:spacing w:after="40" w:line="250"/>
            </w:pPr>
            <w:r>
              <w:rPr>
                <w:b w:val="false"/>
                <w:bCs w:val="false"/>
                <w:i w:val="false"/>
                <w:iCs w:val="false"/>
                <w:sz w:val="18"/>
                <w:szCs w:val="18"/>
              </w:rPr>
              <w:t xml:space="preserve">None</w:t>
            </w:r>
          </w:p>
        </w:tc>
      </w:tr>
      <w:tr xmlns:wp14="http://schemas.microsoft.com/office/word/2010/wordml" w:rsidTr="3ADF97AC" w14:paraId="394F68AB"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7B2CBAD" wp14:textId="77777777">
            <w:pPr>
              <w:spacing w:after="40" w:line="250"/>
            </w:pPr>
            <w:r>
              <w:rPr>
                <w:b w:val="false"/>
                <w:bCs w:val="false"/>
                <w:i w:val="false"/>
                <w:iCs w:val="false"/>
                <w:sz w:val="18"/>
                <w:szCs w:val="18"/>
              </w:rPr>
              <w:t xml:space="preserve">4. Situating Service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C93B498" wp14:textId="77777777">
            <w:pPr>
              <w:spacing w:after="40" w:line="250"/>
            </w:pPr>
            <w:r>
              <w:rPr>
                <w:b w:val="false"/>
                <w:bCs w:val="false"/>
                <w:i w:val="false"/>
                <w:iCs w:val="false"/>
                <w:sz w:val="18"/>
                <w:szCs w:val="18"/>
              </w:rPr>
              <w:t xml:space="preserve">The situated-state candidate and its reconciliation gap (D4 candidate slot only — never the durable D4 record)</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BAC92D" wp14:textId="77777777">
            <w:pPr>
              <w:spacing w:after="40" w:line="250"/>
            </w:pPr>
            <w:r>
              <w:rPr>
                <w:b w:val="false"/>
                <w:bCs w:val="false"/>
                <w:i w:val="false"/>
                <w:iCs w:val="false"/>
                <w:sz w:val="18"/>
                <w:szCs w:val="18"/>
              </w:rPr>
              <w:t xml:space="preserve">Twin State Service projections; SELF-report voices via D6</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C2853C4" wp14:textId="77777777">
            <w:pPr>
              <w:spacing w:after="40" w:line="250"/>
            </w:pPr>
            <w:r>
              <w:rPr>
                <w:b w:val="false"/>
                <w:bCs w:val="false"/>
                <w:i w:val="false"/>
                <w:iCs w:val="false"/>
                <w:sz w:val="18"/>
                <w:szCs w:val="18"/>
              </w:rPr>
              <w:t xml:space="preserve">A candidate reading and a gate signal to D6 (whether an invitation may fire)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5A36FA5" wp14:textId="77777777">
            <w:pPr>
              <w:spacing w:after="40" w:line="250"/>
            </w:pPr>
            <w:r>
              <w:rPr>
                <w:b w:val="false"/>
                <w:bCs w:val="false"/>
                <w:i w:val="false"/>
                <w:iCs w:val="false"/>
                <w:sz w:val="18"/>
                <w:szCs w:val="18"/>
              </w:rPr>
              <w:t xml:space="preserve">May withhold a candidate (return ‘indeterminate’); cannot force an invitation</w:t>
            </w:r>
          </w:p>
        </w:tc>
      </w:tr>
      <w:tr xmlns:wp14="http://schemas.microsoft.com/office/word/2010/wordml" w:rsidTr="3ADF97AC" w14:paraId="334EC3DE"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F30E41D" wp14:textId="77777777">
            <w:pPr>
              <w:spacing w:after="40" w:line="250"/>
            </w:pPr>
            <w:r>
              <w:rPr>
                <w:b w:val="false"/>
                <w:bCs w:val="false"/>
                <w:i w:val="false"/>
                <w:iCs w:val="false"/>
                <w:sz w:val="18"/>
                <w:szCs w:val="18"/>
              </w:rPr>
              <w:t xml:space="preserve">5. Deliberation Service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5EB462F" wp14:textId="77777777">
            <w:pPr>
              <w:spacing w:after="40" w:line="250" w:lineRule="auto"/>
            </w:pPr>
            <w:r>
              <w:rPr>
                <w:b w:val="0"/>
                <w:bCs w:val="0"/>
                <w:i w:val="0"/>
                <w:iCs w:val="0"/>
                <w:sz w:val="18"/>
                <w:szCs w:val="18"/>
                <w:lang w:val="en-US"/>
              </w:rPr>
              <w:t>The current candidate-plan set and non-action alternatives for the turn in progress (ephemeral; not retained past Review)</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5CA2C3" wp14:textId="77777777">
            <w:pPr>
              <w:spacing w:after="40" w:line="250"/>
            </w:pPr>
            <w:r>
              <w:rPr>
                <w:b w:val="false"/>
                <w:bCs w:val="false"/>
                <w:i w:val="false"/>
                <w:iCs w:val="false"/>
                <w:sz w:val="18"/>
                <w:szCs w:val="18"/>
              </w:rPr>
              <w:t xml:space="preserve">Situated state, Twin State projections, active Blueprints</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CA8CAE" wp14:textId="77777777">
            <w:pPr>
              <w:spacing w:after="40" w:line="250"/>
            </w:pPr>
            <w:r>
              <w:rPr>
                <w:b w:val="false"/>
                <w:bCs w:val="false"/>
                <w:i w:val="false"/>
                <w:iCs w:val="false"/>
                <w:sz w:val="18"/>
                <w:szCs w:val="18"/>
              </w:rPr>
              <w:t xml:space="preserve">A Blueprint candidate package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06C31CF" wp14:textId="77777777">
            <w:pPr>
              <w:spacing w:after="40" w:line="250"/>
            </w:pPr>
            <w:r>
              <w:rPr>
                <w:b w:val="false"/>
                <w:bCs w:val="false"/>
                <w:i w:val="false"/>
                <w:iCs w:val="false"/>
                <w:sz w:val="18"/>
                <w:szCs w:val="18"/>
              </w:rPr>
              <w:t xml:space="preserve">None — has no execution authority by design</w:t>
            </w:r>
          </w:p>
        </w:tc>
      </w:tr>
      <w:tr xmlns:wp14="http://schemas.microsoft.com/office/word/2010/wordml" w:rsidTr="3ADF97AC" w14:paraId="422089D0"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9053914" wp14:textId="77777777">
            <w:pPr>
              <w:spacing w:after="40" w:line="250"/>
            </w:pPr>
            <w:r>
              <w:rPr>
                <w:b w:val="false"/>
                <w:bCs w:val="false"/>
                <w:i w:val="false"/>
                <w:iCs w:val="false"/>
                <w:sz w:val="18"/>
                <w:szCs w:val="18"/>
              </w:rPr>
              <w:t xml:space="preserve">6. Blueprint Control Plane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6D10018" wp14:textId="77777777">
            <w:pPr>
              <w:spacing w:after="40" w:line="250"/>
            </w:pPr>
            <w:r>
              <w:rPr>
                <w:b w:val="false"/>
                <w:bCs w:val="false"/>
                <w:i w:val="false"/>
                <w:iCs w:val="false"/>
                <w:sz w:val="18"/>
                <w:szCs w:val="18"/>
              </w:rPr>
              <w:t xml:space="preserve">The Blueprint Registry itself: every Blueprint’s status, version, and lifecycle history</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4F78A7" wp14:textId="77777777">
            <w:pPr>
              <w:spacing w:after="40" w:line="250"/>
            </w:pPr>
            <w:r>
              <w:rPr>
                <w:b w:val="false"/>
                <w:bCs w:val="false"/>
                <w:i w:val="false"/>
                <w:iCs w:val="false"/>
                <w:sz w:val="18"/>
                <w:szCs w:val="18"/>
              </w:rPr>
              <w:t xml:space="preserve">Validation results from Locus, provenance from the Data Steward seat</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B95E692" wp14:textId="77777777">
            <w:pPr>
              <w:spacing w:after="40" w:line="250"/>
            </w:pPr>
            <w:r>
              <w:rPr>
                <w:b w:val="false"/>
                <w:bCs w:val="false"/>
                <w:i w:val="false"/>
                <w:iCs w:val="false"/>
                <w:sz w:val="18"/>
                <w:szCs w:val="18"/>
              </w:rPr>
              <w:t xml:space="preserve">A status transition, upon a valid pipeline event</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407810" wp14:textId="77777777">
            <w:pPr>
              <w:spacing w:after="40" w:line="250"/>
            </w:pPr>
            <w:r>
              <w:rPr>
                <w:b w:val="false"/>
                <w:bCs w:val="false"/>
                <w:i w:val="false"/>
                <w:iCs w:val="false"/>
                <w:sz w:val="18"/>
                <w:szCs w:val="18"/>
              </w:rPr>
              <w:t xml:space="preserve">Blocks any execution lacking an Active, validated Blueprint (hard veto)</w:t>
            </w:r>
          </w:p>
        </w:tc>
      </w:tr>
      <w:tr xmlns:wp14="http://schemas.microsoft.com/office/word/2010/wordml" w:rsidTr="3ADF97AC" w14:paraId="121D4313"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6C5518C" wp14:textId="77777777">
            <w:pPr>
              <w:spacing w:after="40" w:line="250"/>
            </w:pPr>
            <w:r>
              <w:rPr>
                <w:b w:val="false"/>
                <w:bCs w:val="false"/>
                <w:i w:val="false"/>
                <w:iCs w:val="false"/>
                <w:sz w:val="18"/>
                <w:szCs w:val="18"/>
              </w:rPr>
              <w:t xml:space="preserve">7. Jurisdiction and Policy Service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4B60EF" wp14:textId="77777777">
            <w:pPr>
              <w:spacing w:after="40" w:line="250"/>
            </w:pPr>
            <w:r>
              <w:rPr>
                <w:b w:val="false"/>
                <w:bCs w:val="false"/>
                <w:i w:val="false"/>
                <w:iCs w:val="false"/>
                <w:sz w:val="18"/>
                <w:szCs w:val="18"/>
              </w:rPr>
              <w:t xml:space="preserve">The admission decision for the turn in progress (ALLOW/DENY/ASK/WAIT/OBSERVE/SIMULATE) and its reasons</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8817E1" wp14:textId="77777777">
            <w:pPr>
              <w:spacing w:after="40" w:line="250"/>
            </w:pPr>
            <w:r>
              <w:rPr>
                <w:b w:val="false"/>
                <w:bCs w:val="false"/>
                <w:i w:val="false"/>
                <w:iCs w:val="false"/>
                <w:sz w:val="18"/>
                <w:szCs w:val="18"/>
              </w:rPr>
              <w:t xml:space="preserve">Authority ceilings, trust tiers, H4 state, active Blueprint constraints</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9727276" wp14:textId="77777777">
            <w:pPr>
              <w:spacing w:after="40" w:line="250"/>
            </w:pPr>
            <w:r>
              <w:rPr>
                <w:b w:val="false"/>
                <w:bCs w:val="false"/>
                <w:i w:val="false"/>
                <w:iCs w:val="false"/>
                <w:sz w:val="18"/>
                <w:szCs w:val="18"/>
              </w:rPr>
              <w:t xml:space="preserve">Nothing — it decides, it does not draft</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F1951A" wp14:textId="77777777">
            <w:pPr>
              <w:spacing w:after="40" w:line="250"/>
            </w:pPr>
            <w:r>
              <w:rPr>
                <w:b w:val="false"/>
                <w:bCs w:val="false"/>
                <w:i w:val="false"/>
                <w:iCs w:val="false"/>
                <w:sz w:val="18"/>
                <w:szCs w:val="18"/>
              </w:rPr>
              <w:t xml:space="preserve">Full veto over execution (DENY is absolute and independent of the LLM)</w:t>
            </w:r>
          </w:p>
        </w:tc>
      </w:tr>
      <w:tr xmlns:wp14="http://schemas.microsoft.com/office/word/2010/wordml" w:rsidTr="3ADF97AC" w14:paraId="591D4C49"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0E0921" wp14:textId="77777777">
            <w:pPr>
              <w:spacing w:after="40" w:line="250"/>
            </w:pPr>
            <w:r>
              <w:rPr>
                <w:b w:val="false"/>
                <w:bCs w:val="false"/>
                <w:i w:val="false"/>
                <w:iCs w:val="false"/>
                <w:sz w:val="18"/>
                <w:szCs w:val="18"/>
              </w:rPr>
              <w:t xml:space="preserve">8. Capability and Assurance Service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865008D" wp14:textId="77777777">
            <w:pPr>
              <w:spacing w:after="40" w:line="250"/>
            </w:pPr>
            <w:r>
              <w:rPr>
                <w:b w:val="false"/>
                <w:bCs w:val="false"/>
                <w:i w:val="false"/>
                <w:iCs w:val="false"/>
                <w:sz w:val="18"/>
                <w:szCs w:val="18"/>
              </w:rPr>
              <w:t xml:space="preserve">Execution tokens (scoped, expiring) and the runtime monitor’s pass/fail reading</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845FB8" wp14:textId="77777777">
            <w:pPr>
              <w:spacing w:after="40" w:line="250"/>
            </w:pPr>
            <w:r>
              <w:rPr>
                <w:b w:val="false"/>
                <w:bCs w:val="false"/>
                <w:i w:val="false"/>
                <w:iCs w:val="false"/>
                <w:sz w:val="18"/>
                <w:szCs w:val="18"/>
              </w:rPr>
              <w:t xml:space="preserve">Admission decisions from the Policy Service</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F8B0947" wp14:textId="77777777">
            <w:pPr>
              <w:spacing w:after="40" w:line="250"/>
            </w:pPr>
            <w:r>
              <w:rPr>
                <w:b w:val="false"/>
                <w:bCs w:val="false"/>
                <w:i w:val="false"/>
                <w:iCs w:val="false"/>
                <w:sz w:val="18"/>
                <w:szCs w:val="18"/>
              </w:rPr>
              <w:t xml:space="preserve">Nothing</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452739" wp14:textId="77777777">
            <w:pPr>
              <w:spacing w:after="40" w:line="250"/>
            </w:pPr>
            <w:r>
              <w:rPr>
                <w:b w:val="false"/>
                <w:bCs w:val="false"/>
                <w:i w:val="false"/>
                <w:iCs w:val="false"/>
                <w:sz w:val="18"/>
                <w:szCs w:val="18"/>
              </w:rPr>
              <w:t xml:space="preserve">May revoke a token mid-flight (independent trip, does not require Policy Service re-approval)</w:t>
            </w:r>
          </w:p>
        </w:tc>
      </w:tr>
      <w:tr xmlns:wp14="http://schemas.microsoft.com/office/word/2010/wordml" w:rsidTr="3ADF97AC" w14:paraId="102C459F"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FF4155" wp14:textId="77777777">
            <w:pPr>
              <w:spacing w:after="40" w:line="250"/>
            </w:pPr>
            <w:r>
              <w:rPr>
                <w:b w:val="false"/>
                <w:bCs w:val="false"/>
                <w:i w:val="false"/>
                <w:iCs w:val="false"/>
                <w:sz w:val="18"/>
                <w:szCs w:val="18"/>
              </w:rPr>
              <w:t xml:space="preserve">9. Reflection and Calibration Service</w:t>
            </w:r>
          </w:p>
        </w:tc>
        <w:tc>
          <w:tcPr>
            <w:tcW w:w="2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257C67" wp14:textId="77777777">
            <w:pPr>
              <w:spacing w:after="40" w:line="250"/>
            </w:pPr>
            <w:r>
              <w:rPr>
                <w:b w:val="false"/>
                <w:bCs w:val="false"/>
                <w:i w:val="false"/>
                <w:iCs w:val="false"/>
                <w:sz w:val="18"/>
                <w:szCs w:val="18"/>
              </w:rPr>
              <w:t xml:space="preserve">Outcome-review records and BP-K/BP-R calibration drafts (Draft status only)</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05B6CF" wp14:textId="77777777">
            <w:pPr>
              <w:spacing w:after="40" w:line="250"/>
            </w:pPr>
            <w:r>
              <w:rPr>
                <w:b w:val="false"/>
                <w:bCs w:val="false"/>
                <w:i w:val="false"/>
                <w:iCs w:val="false"/>
                <w:sz w:val="18"/>
                <w:szCs w:val="18"/>
              </w:rPr>
              <w:t xml:space="preserve">Outcome events, prediction records, Logbook entries</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3AE9BE" wp14:textId="77777777">
            <w:pPr>
              <w:spacing w:after="40" w:line="250"/>
            </w:pPr>
            <w:r>
              <w:rPr>
                <w:b w:val="false"/>
                <w:bCs w:val="false"/>
                <w:i w:val="false"/>
                <w:iCs w:val="false"/>
                <w:sz w:val="18"/>
                <w:szCs w:val="18"/>
              </w:rPr>
              <w:t xml:space="preserve">A calibration or Blueprint-revision draft</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A13DC4E" wp14:textId="77777777">
            <w:pPr>
              <w:spacing w:after="40" w:line="250"/>
            </w:pPr>
            <w:r>
              <w:rPr>
                <w:b w:val="false"/>
                <w:bCs w:val="false"/>
                <w:i w:val="false"/>
                <w:iCs w:val="false"/>
                <w:sz w:val="18"/>
                <w:szCs w:val="18"/>
              </w:rPr>
              <w:t xml:space="preserve">None — drafts must re-enter the normal validation gate</w:t>
            </w:r>
          </w:p>
        </w:tc>
      </w:tr>
    </w:tbl>
    <w:p xmlns:wp14="http://schemas.microsoft.com/office/word/2010/wordml" w14:paraId="0E27B00A" wp14:textId="77777777">
      <w:pPr>
        <w:spacing w:after="120"/>
      </w:pPr>
    </w:p>
    <w:p xmlns:wp14="http://schemas.microsoft.com/office/word/2010/wordml" w14:paraId="58F001DD" wp14:textId="77777777">
      <w:pPr>
        <w:pStyle w:val="Heading2"/>
      </w:pPr>
      <w:r>
        <w:t xml:space="preserve">2. The Duplicate-State Audit: Resolving the Named Architecture Gap</w:t>
      </w:r>
    </w:p>
    <w:p xmlns:wp14="http://schemas.microsoft.com/office/word/2010/wordml" w14:paraId="4A5C6BE9" wp14:textId="77777777">
      <w:pPr>
        <w:spacing w:after="160" w:line="276" w:lineRule="auto"/>
        <w:jc w:val="left"/>
      </w:pPr>
      <w:r>
        <w:rPr>
          <w:lang w:val="en-US"/>
        </w:rPr>
        <w:t>The gap named identically in the Architecture Design Packet (§7.4) and the Master State (§5.2) concerned six objects whose ownership boundary was unclear: raw stores, Domain Twins, Shared Trans-Domain State, the spatial twin, the situating service, and the world model. The table below gives each of these exactly one canonical owner and states, for every other component that touches the same state, that its copy is explicitly a non-authoritative projection, not a second source of truth.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xmlns:wp14="http://schemas.microsoft.com/office/word/2010/wordml" w:rsidTr="3ADF97AC" w14:paraId="56C83770" wp14:textId="77777777">
        <w:trPr>
          <w:tblHeader/>
        </w:trPr>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6599FF1" wp14:textId="77777777">
            <w:r>
              <w:rPr>
                <w:b/>
                <w:bCs/>
                <w:color w:val="FFFFFF"/>
                <w:sz w:val="18"/>
                <w:szCs w:val="18"/>
              </w:rPr>
              <w:t xml:space="preserve">Contested object</w:t>
            </w:r>
          </w:p>
        </w:tc>
        <w:tc>
          <w:tcPr>
            <w:tcW w:w="1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E777848" wp14:textId="77777777">
            <w:r>
              <w:rPr>
                <w:b/>
                <w:bCs/>
                <w:color w:val="FFFFFF"/>
                <w:sz w:val="18"/>
                <w:szCs w:val="18"/>
              </w:rPr>
              <w:t xml:space="preserve">Canonical owner</w:t>
            </w:r>
          </w:p>
        </w:tc>
        <w:tc>
          <w:tcPr>
            <w:tcW w:w="23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5D9CBEA" wp14:textId="77777777">
            <w:r>
              <w:rPr>
                <w:b/>
                <w:bCs/>
                <w:color w:val="FFFFFF"/>
                <w:sz w:val="18"/>
                <w:szCs w:val="18"/>
              </w:rPr>
              <w:t xml:space="preserve">Legitimate non-authoritative readers</w:t>
            </w:r>
          </w:p>
        </w:tc>
        <w:tc>
          <w:tcPr>
            <w:tcW w:w="34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A469587" wp14:textId="77777777">
            <w:r>
              <w:rPr>
                <w:b/>
                <w:bCs/>
                <w:color w:val="FFFFFF"/>
                <w:sz w:val="18"/>
                <w:szCs w:val="18"/>
              </w:rPr>
              <w:t xml:space="preserve">Resolution rule</w:t>
            </w:r>
          </w:p>
        </w:tc>
      </w:tr>
      <w:tr xmlns:wp14="http://schemas.microsoft.com/office/word/2010/wordml" w:rsidTr="3ADF97AC" w14:paraId="30D7BEAF"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1075CC" wp14:textId="77777777">
            <w:pPr>
              <w:spacing w:after="40" w:line="250"/>
            </w:pPr>
            <w:r>
              <w:rPr>
                <w:b w:val="false"/>
                <w:bCs w:val="false"/>
                <w:i w:val="false"/>
                <w:iCs w:val="false"/>
                <w:sz w:val="18"/>
                <w:szCs w:val="18"/>
              </w:rPr>
              <w:t xml:space="preserve">Raw sensor / SELF-report events</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139C29" wp14:textId="77777777">
            <w:pPr>
              <w:spacing w:after="40" w:line="250"/>
            </w:pPr>
            <w:r>
              <w:rPr>
                <w:b w:val="false"/>
                <w:bCs w:val="false"/>
                <w:i w:val="false"/>
                <w:iCs w:val="false"/>
                <w:sz w:val="18"/>
                <w:szCs w:val="18"/>
              </w:rPr>
              <w:t xml:space="preserve">Event and Provenance Ledger</w:t>
            </w:r>
          </w:p>
        </w:tc>
        <w:tc>
          <w:tcPr>
            <w:tcW w:w="2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437375" wp14:textId="77777777">
            <w:pPr>
              <w:spacing w:after="40" w:line="250"/>
            </w:pPr>
            <w:r>
              <w:rPr>
                <w:b w:val="false"/>
                <w:bCs w:val="false"/>
                <w:i w:val="false"/>
                <w:iCs w:val="false"/>
                <w:sz w:val="18"/>
                <w:szCs w:val="18"/>
              </w:rPr>
              <w:t xml:space="preserve">Twin State Service, Situating Service, Reflection Service</w:t>
            </w:r>
          </w:p>
        </w:tc>
        <w:tc>
          <w:tcPr>
            <w:tcW w:w="34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998005D" wp14:textId="77777777">
            <w:pPr>
              <w:spacing w:after="40" w:line="250"/>
            </w:pPr>
            <w:r>
              <w:rPr>
                <w:b w:val="false"/>
                <w:bCs w:val="false"/>
                <w:i w:val="false"/>
                <w:iCs w:val="false"/>
                <w:sz w:val="18"/>
                <w:szCs w:val="18"/>
              </w:rPr>
              <w:t xml:space="preserve">All non-Ledger holders MUST treat their copy as a cache with a stated freshness window (Part V, §5); none may claim to be the record of what happened.</w:t>
            </w:r>
          </w:p>
        </w:tc>
      </w:tr>
      <w:tr xmlns:wp14="http://schemas.microsoft.com/office/word/2010/wordml" w:rsidTr="3ADF97AC" w14:paraId="24CC0D19"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CFDA0E5" wp14:textId="77777777">
            <w:pPr>
              <w:spacing w:after="40" w:line="250"/>
            </w:pPr>
            <w:r>
              <w:rPr>
                <w:b w:val="false"/>
                <w:bCs w:val="false"/>
                <w:i w:val="false"/>
                <w:iCs w:val="false"/>
                <w:sz w:val="18"/>
                <w:szCs w:val="18"/>
              </w:rPr>
              <w:t xml:space="preserve">Domain Twin current state (D1–D6)</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E01926" wp14:textId="77777777">
            <w:pPr>
              <w:spacing w:after="40" w:line="250"/>
            </w:pPr>
            <w:r>
              <w:rPr>
                <w:b w:val="false"/>
                <w:bCs w:val="false"/>
                <w:i w:val="false"/>
                <w:iCs w:val="false"/>
                <w:sz w:val="18"/>
                <w:szCs w:val="18"/>
              </w:rPr>
              <w:t xml:space="preserve">Twin State Service</w:t>
            </w:r>
          </w:p>
        </w:tc>
        <w:tc>
          <w:tcPr>
            <w:tcW w:w="2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07964D1" wp14:textId="77777777">
            <w:pPr>
              <w:spacing w:after="40" w:line="250"/>
            </w:pPr>
            <w:r>
              <w:rPr>
                <w:b w:val="false"/>
                <w:bCs w:val="false"/>
                <w:i w:val="false"/>
                <w:iCs w:val="false"/>
                <w:sz w:val="18"/>
                <w:szCs w:val="18"/>
              </w:rPr>
              <w:t xml:space="preserve">Deliberation Service, Situating Service, Talker (D6 rendering only)</w:t>
            </w:r>
          </w:p>
        </w:tc>
        <w:tc>
          <w:tcPr>
            <w:tcW w:w="34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6B4B14" wp14:textId="77777777">
            <w:pPr>
              <w:spacing w:after="40" w:line="250"/>
            </w:pPr>
            <w:r>
              <w:rPr>
                <w:b w:val="false"/>
                <w:bCs w:val="false"/>
                <w:i w:val="false"/>
                <w:iCs w:val="false"/>
                <w:sz w:val="18"/>
                <w:szCs w:val="18"/>
              </w:rPr>
              <w:t xml:space="preserve">A Domain Twin projection consumed elsewhere is always tagged with its projection timestamp and source Ledger event range; staleness beyond the Part V freshness window forces a re-read, not a stale answer.</w:t>
            </w:r>
          </w:p>
        </w:tc>
      </w:tr>
      <w:tr xmlns:wp14="http://schemas.microsoft.com/office/word/2010/wordml" w:rsidTr="3ADF97AC" w14:paraId="5BDA47B5"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684F55" wp14:textId="77777777">
            <w:pPr>
              <w:spacing w:after="40" w:line="250"/>
            </w:pPr>
            <w:r>
              <w:rPr>
                <w:b w:val="false"/>
                <w:bCs w:val="false"/>
                <w:i w:val="false"/>
                <w:iCs w:val="false"/>
                <w:sz w:val="18"/>
                <w:szCs w:val="18"/>
              </w:rPr>
              <w:t xml:space="preserve">Shared Trans-Domain State (fused view)</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7FA3BD" wp14:textId="77777777">
            <w:pPr>
              <w:spacing w:after="40" w:line="250"/>
            </w:pPr>
            <w:r>
              <w:rPr>
                <w:b w:val="false"/>
                <w:bCs w:val="false"/>
                <w:i w:val="false"/>
                <w:iCs w:val="false"/>
                <w:sz w:val="18"/>
                <w:szCs w:val="18"/>
              </w:rPr>
              <w:t xml:space="preserve">Twin State Service (as the fusion of D1–D6 at read time)</w:t>
            </w:r>
          </w:p>
        </w:tc>
        <w:tc>
          <w:tcPr>
            <w:tcW w:w="2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92B8B4" wp14:textId="77777777">
            <w:pPr>
              <w:spacing w:after="40" w:line="250"/>
            </w:pPr>
            <w:r>
              <w:rPr>
                <w:b w:val="false"/>
                <w:bCs w:val="false"/>
                <w:i w:val="false"/>
                <w:iCs w:val="false"/>
                <w:sz w:val="18"/>
                <w:szCs w:val="18"/>
              </w:rPr>
              <w:t xml:space="preserve">Situating Service, Deliberation Service</w:t>
            </w:r>
          </w:p>
        </w:tc>
        <w:tc>
          <w:tcPr>
            <w:tcW w:w="34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40BBD1" wp14:textId="77777777">
            <w:pPr>
              <w:spacing w:after="40" w:line="250" w:lineRule="auto"/>
            </w:pPr>
            <w:r>
              <w:rPr>
                <w:b w:val="0"/>
                <w:bCs w:val="0"/>
                <w:i w:val="0"/>
                <w:iCs w:val="0"/>
                <w:sz w:val="18"/>
                <w:szCs w:val="18"/>
                <w:lang w:val="en-US"/>
              </w:rPr>
              <w:t>Shared State is CANONICALLY DEFINED as a read-time fusion, not a separately persisted object. No component may persist its own copy of ‘the’ Shared State; doing so would recreate the duplicate-state problem this section closes.</w:t>
            </w:r>
          </w:p>
        </w:tc>
      </w:tr>
      <w:tr xmlns:wp14="http://schemas.microsoft.com/office/word/2010/wordml" w:rsidTr="3ADF97AC" w14:paraId="0F499D0A"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BB0503" wp14:textId="77777777">
            <w:pPr>
              <w:spacing w:after="40" w:line="250"/>
            </w:pPr>
            <w:r>
              <w:rPr>
                <w:b w:val="false"/>
                <w:bCs w:val="false"/>
                <w:i w:val="false"/>
                <w:iCs w:val="false"/>
                <w:sz w:val="18"/>
                <w:szCs w:val="18"/>
              </w:rPr>
              <w:t xml:space="preserve">Spatial twin (room graph, asset/capability bindings)</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3049C4" wp14:textId="77777777">
            <w:pPr>
              <w:spacing w:after="40" w:line="250"/>
            </w:pPr>
            <w:r>
              <w:rPr>
                <w:b w:val="false"/>
                <w:bCs w:val="false"/>
                <w:i w:val="false"/>
                <w:iCs w:val="false"/>
                <w:sz w:val="18"/>
                <w:szCs w:val="18"/>
              </w:rPr>
              <w:t xml:space="preserve">Twin State Service</w:t>
            </w:r>
          </w:p>
        </w:tc>
        <w:tc>
          <w:tcPr>
            <w:tcW w:w="2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0CD471" wp14:textId="77777777">
            <w:pPr>
              <w:spacing w:after="40" w:line="250"/>
            </w:pPr>
            <w:r>
              <w:rPr>
                <w:b w:val="false"/>
                <w:bCs w:val="false"/>
                <w:i w:val="false"/>
                <w:iCs w:val="false"/>
                <w:sz w:val="18"/>
                <w:szCs w:val="18"/>
              </w:rPr>
              <w:t xml:space="preserve">Blueprint Control Plane (applicability checks), Jurisdiction and Policy Service (room-scoped rules)</w:t>
            </w:r>
          </w:p>
        </w:tc>
        <w:tc>
          <w:tcPr>
            <w:tcW w:w="34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04504D" wp14:textId="77777777">
            <w:pPr>
              <w:spacing w:after="40" w:line="250"/>
            </w:pPr>
            <w:r>
              <w:rPr>
                <w:b w:val="false"/>
                <w:bCs w:val="false"/>
                <w:i w:val="false"/>
                <w:iCs w:val="false"/>
                <w:sz w:val="18"/>
                <w:szCs w:val="18"/>
              </w:rPr>
              <w:t xml:space="preserve">The spatial twin's room graph is versioned; a Blueprint’s room-scope check always cites the graph version it evaluated against, so a later graph edit cannot silently invalidate a past decision's audit trail.</w:t>
            </w:r>
          </w:p>
        </w:tc>
      </w:tr>
      <w:tr xmlns:wp14="http://schemas.microsoft.com/office/word/2010/wordml" w:rsidTr="3ADF97AC" w14:paraId="13236A9E"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188F0C" wp14:textId="77777777">
            <w:pPr>
              <w:spacing w:after="40" w:line="250"/>
            </w:pPr>
            <w:r>
              <w:rPr>
                <w:b w:val="false"/>
                <w:bCs w:val="false"/>
                <w:i w:val="false"/>
                <w:iCs w:val="false"/>
                <w:sz w:val="18"/>
                <w:szCs w:val="18"/>
              </w:rPr>
              <w:t xml:space="preserve">Situated-state candidate</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0BB6307" wp14:textId="77777777">
            <w:pPr>
              <w:spacing w:after="40" w:line="250"/>
            </w:pPr>
            <w:r>
              <w:rPr>
                <w:b w:val="false"/>
                <w:bCs w:val="false"/>
                <w:i w:val="false"/>
                <w:iCs w:val="false"/>
                <w:sz w:val="18"/>
                <w:szCs w:val="18"/>
              </w:rPr>
              <w:t xml:space="preserve">Situating Service</w:t>
            </w:r>
          </w:p>
        </w:tc>
        <w:tc>
          <w:tcPr>
            <w:tcW w:w="2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61C8141" wp14:textId="77777777">
            <w:pPr>
              <w:spacing w:after="40" w:line="250" w:lineRule="auto"/>
            </w:pPr>
            <w:r>
              <w:rPr>
                <w:b w:val="0"/>
                <w:bCs w:val="0"/>
                <w:i w:val="0"/>
                <w:iCs w:val="0"/>
                <w:sz w:val="18"/>
                <w:szCs w:val="18"/>
                <w:lang w:val="en-US"/>
              </w:rPr>
              <w:t>Deliberation Service (to frame an invitation), D6/Talker (to render it)</w:t>
            </w:r>
          </w:p>
        </w:tc>
        <w:tc>
          <w:tcPr>
            <w:tcW w:w="34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8857D7" wp14:textId="77777777">
            <w:pPr>
              <w:spacing w:after="40" w:line="250" w:lineRule="auto"/>
            </w:pPr>
            <w:r>
              <w:rPr>
                <w:b w:val="0"/>
                <w:bCs w:val="0"/>
                <w:i w:val="0"/>
                <w:iCs w:val="0"/>
                <w:sz w:val="18"/>
                <w:szCs w:val="18"/>
                <w:lang w:val="en-US"/>
              </w:rPr>
              <w:t>CANONICAL RULE: the candidate is never copied into D4’s durable record without passing through BP-M promotion (A4→A5). Any component holding a copy of the candidate holds it only for the current turn and must discard it after Review.</w:t>
            </w:r>
          </w:p>
        </w:tc>
      </w:tr>
      <w:tr xmlns:wp14="http://schemas.microsoft.com/office/word/2010/wordml" w:rsidTr="3ADF97AC" w14:paraId="021795B4"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11ECF6D" wp14:textId="77777777">
            <w:pPr>
              <w:spacing w:after="40" w:line="250"/>
            </w:pPr>
            <w:r>
              <w:rPr>
                <w:b w:val="false"/>
                <w:bCs w:val="false"/>
                <w:i w:val="false"/>
                <w:iCs w:val="false"/>
                <w:sz w:val="18"/>
                <w:szCs w:val="18"/>
              </w:rPr>
              <w:t xml:space="preserve">World model / decision-relevant orientation</w:t>
            </w:r>
          </w:p>
        </w:tc>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7B9119" wp14:textId="77777777">
            <w:pPr>
              <w:spacing w:after="40" w:line="250"/>
            </w:pPr>
            <w:r>
              <w:rPr>
                <w:b w:val="false"/>
                <w:bCs w:val="false"/>
                <w:i w:val="false"/>
                <w:iCs w:val="false"/>
                <w:sz w:val="18"/>
                <w:szCs w:val="18"/>
              </w:rPr>
              <w:t xml:space="preserve">Deliberation Service, scoped per turn</w:t>
            </w:r>
          </w:p>
        </w:tc>
        <w:tc>
          <w:tcPr>
            <w:tcW w:w="2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0DC4964" wp14:textId="77777777">
            <w:pPr>
              <w:spacing w:after="40" w:line="250"/>
            </w:pPr>
            <w:r>
              <w:rPr>
                <w:b w:val="false"/>
                <w:bCs w:val="false"/>
                <w:i w:val="false"/>
                <w:iCs w:val="false"/>
                <w:sz w:val="18"/>
                <w:szCs w:val="18"/>
              </w:rPr>
              <w:t xml:space="preserve">None persist a global ‘world model’ object</w:t>
            </w:r>
          </w:p>
        </w:tc>
        <w:tc>
          <w:tcPr>
            <w:tcW w:w="34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C54F1B" wp14:textId="77777777">
            <w:pPr>
              <w:spacing w:after="40" w:line="250" w:lineRule="auto"/>
            </w:pPr>
            <w:r>
              <w:rPr>
                <w:b w:val="0"/>
                <w:bCs w:val="0"/>
                <w:i w:val="0"/>
                <w:iCs w:val="0"/>
                <w:sz w:val="18"/>
                <w:szCs w:val="18"/>
                <w:lang w:val="en-US"/>
              </w:rPr>
              <w:t>CANONICAL RULE: HOMES has no single persistent ‘world model’ store. What the Architecture-Source Dossier called the world model is canonically decomposed into: current state (owned by Twin State Service), transitions (computed on demand by Deliberation Service from twin history), uncertainty (carried as a field on the situated-state candidate), outcomes (owned by Reflection Service), policy (owned by Jurisdiction and Policy Service), and narrative/worldview (owned by D4 within Twin State Service). Any future component claiming to be ‘the world model’ is, by this rule, out of compliance until decomposed.</w:t>
            </w:r>
          </w:p>
        </w:tc>
      </w:tr>
    </w:tbl>
    <w:p xmlns:wp14="http://schemas.microsoft.com/office/word/2010/wordml" w14:paraId="60061E4C"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750F4670"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3CD74C9A" wp14:textId="77777777">
            <w:pPr>
              <w:spacing w:after="80"/>
            </w:pPr>
            <w:r>
              <w:rPr>
                <w:b/>
                <w:bCs/>
                <w:color w:val="5A4A72"/>
              </w:rPr>
              <w:t xml:space="preserve">Why the world-model decomposition matters most</w:t>
            </w:r>
          </w:p>
          <w:p w14:paraId="188E4F70" wp14:textId="77777777">
            <w:pPr>
              <w:spacing w:after="0"/>
            </w:pPr>
            <w:r>
              <w:rPr>
                <w:lang w:val="en-US"/>
              </w:rPr>
              <w:t>Of the six objects above, the ‘world model’ was the least defined and the most likely to silently accumulate authority it was never granted — exactly the failure mode the Master State’s §16.3 (“Remove or quarantine”) warned against under ‘monolithic world model if it obscures distinct state, transition, uncertainty, outcome, policy, and narrative models.’ This document’s canonical rule is that there is no such object; there is only the decomposition, each part already owned by an existing component. Open item O-14 (World-model decomposition) is accordingly considered resolved by this section, not merely narrowed.</w:t>
            </w:r>
          </w:p>
        </w:tc>
      </w:tr>
    </w:tbl>
    <w:p xmlns:wp14="http://schemas.microsoft.com/office/word/2010/wordml" w14:paraId="1CB292D1" wp14:textId="77777777">
      <w:pPr>
        <w:pStyle w:val="Heading2"/>
      </w:pPr>
      <w:r>
        <w:t xml:space="preserve">3. Read / Write / Propose / Execute / Never-Access Summary</w:t>
      </w:r>
    </w:p>
    <w:p xmlns:wp14="http://schemas.microsoft.com/office/word/2010/wordml" w14:paraId="370E9CEC" wp14:textId="77777777">
      <w:pPr>
        <w:spacing w:after="160" w:line="276"/>
        <w:jc w:val="left"/>
      </w:pPr>
      <w:r>
        <w:t xml:space="preserve">Consolidating §1–§2 into the access-control shape the Master State’s Appendix B asked for directly: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60"/>
      </w:tblGrid>
      <w:tr xmlns:wp14="http://schemas.microsoft.com/office/word/2010/wordml" w:rsidTr="3ADF97AC" w14:paraId="60210B09" wp14:textId="77777777">
        <w:trPr>
          <w:tblHeader/>
        </w:trPr>
        <w:tc>
          <w:tcPr>
            <w:tcW w:w="1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668B3091" wp14:textId="77777777">
            <w:r>
              <w:rPr>
                <w:b w:val="1"/>
                <w:bCs w:val="1"/>
                <w:color w:val="FFFFFF"/>
                <w:sz w:val="18"/>
                <w:szCs w:val="18"/>
                <w:lang w:val="en-US"/>
              </w:rPr>
              <w:t>Component</w:t>
            </w:r>
          </w:p>
        </w:tc>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4576337" wp14:textId="77777777">
            <w:r>
              <w:rPr>
                <w:b/>
                <w:bCs/>
                <w:color w:val="FFFFFF"/>
                <w:sz w:val="18"/>
                <w:szCs w:val="18"/>
              </w:rPr>
              <w:t xml:space="preserve">Read</w:t>
            </w:r>
          </w:p>
        </w:tc>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9F3E40B" wp14:textId="77777777">
            <w:r>
              <w:rPr>
                <w:b/>
                <w:bCs/>
                <w:color w:val="FFFFFF"/>
                <w:sz w:val="18"/>
                <w:szCs w:val="18"/>
              </w:rPr>
              <w:t xml:space="preserve">Propose</w:t>
            </w:r>
          </w:p>
        </w:tc>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08145EC" wp14:textId="77777777">
            <w:r>
              <w:rPr>
                <w:b/>
                <w:bCs/>
                <w:color w:val="FFFFFF"/>
                <w:sz w:val="18"/>
                <w:szCs w:val="18"/>
              </w:rPr>
              <w:t xml:space="preserve">Execute</w:t>
            </w:r>
          </w:p>
        </w:tc>
        <w:tc>
          <w:tcPr>
            <w:tcW w:w="19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C57CA28" wp14:textId="77777777">
            <w:r>
              <w:rPr>
                <w:b/>
                <w:bCs/>
                <w:color w:val="FFFFFF"/>
                <w:sz w:val="18"/>
                <w:szCs w:val="18"/>
              </w:rPr>
              <w:t xml:space="preserve">Never</w:t>
            </w:r>
          </w:p>
        </w:tc>
      </w:tr>
      <w:tr xmlns:wp14="http://schemas.microsoft.com/office/word/2010/wordml" w:rsidTr="3ADF97AC" w14:paraId="35A3B08B"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C5491A" wp14:textId="77777777">
            <w:pPr>
              <w:spacing w:after="40" w:line="250"/>
            </w:pPr>
            <w:r>
              <w:rPr>
                <w:b w:val="false"/>
                <w:bCs w:val="false"/>
                <w:i w:val="false"/>
                <w:iCs w:val="false"/>
                <w:sz w:val="18"/>
                <w:szCs w:val="18"/>
              </w:rPr>
              <w:t xml:space="preserve">Situating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944DE2" wp14:textId="77777777">
            <w:pPr>
              <w:spacing w:after="40" w:line="250"/>
            </w:pPr>
            <w:r>
              <w:rPr>
                <w:b w:val="false"/>
                <w:bCs w:val="false"/>
                <w:i w:val="false"/>
                <w:iCs w:val="false"/>
                <w:sz w:val="18"/>
                <w:szCs w:val="18"/>
              </w:rPr>
              <w:t xml:space="preserve">May read D1/D2 twin projections and D6 SELF-report voices.</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A69A6D" wp14:textId="77777777">
            <w:pPr>
              <w:spacing w:after="40" w:line="250"/>
            </w:pPr>
            <w:r>
              <w:rPr>
                <w:b w:val="false"/>
                <w:bCs w:val="false"/>
                <w:i w:val="false"/>
                <w:iCs w:val="false"/>
                <w:sz w:val="18"/>
                <w:szCs w:val="18"/>
              </w:rPr>
              <w:t xml:space="preserve">May propose a candidate reading and a gate signal.</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3C0CAD" wp14:textId="77777777">
            <w:pPr>
              <w:spacing w:after="40" w:line="250"/>
            </w:pPr>
            <w:r>
              <w:rPr>
                <w:b w:val="false"/>
                <w:bCs w:val="false"/>
                <w:i w:val="false"/>
                <w:iCs w:val="false"/>
                <w:sz w:val="18"/>
                <w:szCs w:val="18"/>
              </w:rPr>
              <w:t xml:space="preserve">May execute nothing.</w:t>
            </w:r>
          </w:p>
        </w:tc>
        <w:tc>
          <w:tcPr>
            <w:tcW w:w="1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5BFCDE4" wp14:textId="77777777">
            <w:pPr>
              <w:spacing w:after="40" w:line="250"/>
            </w:pPr>
            <w:r>
              <w:rPr>
                <w:b w:val="false"/>
                <w:bCs w:val="false"/>
                <w:i w:val="false"/>
                <w:iCs w:val="false"/>
                <w:sz w:val="18"/>
                <w:szCs w:val="18"/>
              </w:rPr>
              <w:t xml:space="preserve">May never write durable D4 memory, take environmental action, or address Dallas directly outside a gated D6 invitation.</w:t>
            </w:r>
          </w:p>
        </w:tc>
      </w:tr>
      <w:tr xmlns:wp14="http://schemas.microsoft.com/office/word/2010/wordml" w:rsidTr="3ADF97AC" w14:paraId="72CC4A57"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04B08F" wp14:textId="77777777">
            <w:pPr>
              <w:spacing w:after="40" w:line="250"/>
            </w:pPr>
            <w:r>
              <w:rPr>
                <w:b w:val="false"/>
                <w:bCs w:val="false"/>
                <w:i w:val="false"/>
                <w:iCs w:val="false"/>
                <w:sz w:val="18"/>
                <w:szCs w:val="18"/>
              </w:rPr>
              <w:t xml:space="preserve">Deliberation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FCD3678" wp14:textId="77777777">
            <w:pPr>
              <w:spacing w:after="40" w:line="250"/>
            </w:pPr>
            <w:r>
              <w:rPr>
                <w:b w:val="false"/>
                <w:bCs w:val="false"/>
                <w:i w:val="false"/>
                <w:iCs w:val="false"/>
                <w:sz w:val="18"/>
                <w:szCs w:val="18"/>
              </w:rPr>
              <w:t xml:space="preserve">May read all twin projections, the active Blueprint set, and H4 state.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147ABEB" wp14:textId="77777777">
            <w:pPr>
              <w:spacing w:after="40" w:line="250"/>
            </w:pPr>
            <w:r>
              <w:rPr>
                <w:b w:val="false"/>
                <w:bCs w:val="false"/>
                <w:i w:val="false"/>
                <w:iCs w:val="false"/>
                <w:sz w:val="18"/>
                <w:szCs w:val="18"/>
              </w:rPr>
              <w:t xml:space="preserve">May propose a Blueprint candidate package, including non-action.</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334D77" wp14:textId="77777777">
            <w:pPr>
              <w:spacing w:after="40" w:line="250"/>
            </w:pPr>
            <w:r>
              <w:rPr>
                <w:b w:val="false"/>
                <w:bCs w:val="false"/>
                <w:i w:val="false"/>
                <w:iCs w:val="false"/>
                <w:sz w:val="18"/>
                <w:szCs w:val="18"/>
              </w:rPr>
              <w:t xml:space="preserve">May execute nothing.</w:t>
            </w:r>
          </w:p>
        </w:tc>
        <w:tc>
          <w:tcPr>
            <w:tcW w:w="1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FEA323" wp14:textId="77777777">
            <w:pPr>
              <w:spacing w:after="40" w:line="250"/>
            </w:pPr>
            <w:r>
              <w:rPr>
                <w:b w:val="false"/>
                <w:bCs w:val="false"/>
                <w:i w:val="false"/>
                <w:iCs w:val="false"/>
                <w:sz w:val="18"/>
                <w:szCs w:val="18"/>
              </w:rPr>
              <w:t xml:space="preserve">May never bypass the Blueprint Control Plane or act on a candidate it drafted itself.</w:t>
            </w:r>
          </w:p>
        </w:tc>
      </w:tr>
      <w:tr xmlns:wp14="http://schemas.microsoft.com/office/word/2010/wordml" w:rsidTr="3ADF97AC" w14:paraId="12963D37"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D9CBCC" wp14:textId="77777777">
            <w:pPr>
              <w:spacing w:after="40" w:line="250"/>
            </w:pPr>
            <w:r>
              <w:rPr>
                <w:b w:val="false"/>
                <w:bCs w:val="false"/>
                <w:i w:val="false"/>
                <w:iCs w:val="false"/>
                <w:sz w:val="18"/>
                <w:szCs w:val="18"/>
              </w:rPr>
              <w:t xml:space="preserve">Blueprint Control Plane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F8A487D" wp14:textId="77777777">
            <w:pPr>
              <w:spacing w:after="40" w:line="250"/>
            </w:pPr>
            <w:r>
              <w:rPr>
                <w:b w:val="false"/>
                <w:bCs w:val="false"/>
                <w:i w:val="false"/>
                <w:iCs w:val="false"/>
                <w:sz w:val="18"/>
                <w:szCs w:val="18"/>
              </w:rPr>
              <w:t xml:space="preserve">May read validation results and provenance records.</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3E31460" wp14:textId="77777777">
            <w:pPr>
              <w:spacing w:after="40" w:line="250" w:lineRule="auto"/>
            </w:pPr>
            <w:r>
              <w:rPr>
                <w:b w:val="0"/>
                <w:bCs w:val="0"/>
                <w:i w:val="0"/>
                <w:iCs w:val="0"/>
                <w:sz w:val="18"/>
                <w:szCs w:val="18"/>
                <w:lang w:val="en-US"/>
              </w:rPr>
              <w:t>N/A — it adjudicates proposals, it does not originate them.</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2D10B7" wp14:textId="77777777">
            <w:pPr>
              <w:spacing w:after="40" w:line="250"/>
            </w:pPr>
            <w:r>
              <w:rPr>
                <w:b w:val="false"/>
                <w:bCs w:val="false"/>
                <w:i w:val="false"/>
                <w:iCs w:val="false"/>
                <w:sz w:val="18"/>
                <w:szCs w:val="18"/>
              </w:rPr>
              <w:t xml:space="preserve">May execute a status transition only (Draft→...→Active, etc.).</w:t>
            </w:r>
          </w:p>
        </w:tc>
        <w:tc>
          <w:tcPr>
            <w:tcW w:w="1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C46ED6E" wp14:textId="77777777">
            <w:pPr>
              <w:spacing w:after="40" w:line="250" w:lineRule="auto"/>
            </w:pPr>
            <w:r>
              <w:rPr>
                <w:b w:val="0"/>
                <w:bCs w:val="0"/>
                <w:i w:val="0"/>
                <w:iCs w:val="0"/>
                <w:sz w:val="18"/>
                <w:szCs w:val="18"/>
                <w:lang w:val="en-US"/>
              </w:rPr>
              <w:t>May never author Blueprint content, and may never advance a Blueprint past a failed validation.</w:t>
            </w:r>
          </w:p>
        </w:tc>
      </w:tr>
      <w:tr xmlns:wp14="http://schemas.microsoft.com/office/word/2010/wordml" w:rsidTr="3ADF97AC" w14:paraId="5D84E0FD"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29863D" wp14:textId="77777777">
            <w:pPr>
              <w:spacing w:after="40" w:line="250"/>
            </w:pPr>
            <w:r>
              <w:rPr>
                <w:b w:val="false"/>
                <w:bCs w:val="false"/>
                <w:i w:val="false"/>
                <w:iCs w:val="false"/>
                <w:sz w:val="18"/>
                <w:szCs w:val="18"/>
              </w:rPr>
              <w:t xml:space="preserve">Jurisdiction and Policy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8D601C" wp14:textId="77777777">
            <w:pPr>
              <w:spacing w:after="40" w:line="250"/>
            </w:pPr>
            <w:r>
              <w:rPr>
                <w:b w:val="false"/>
                <w:bCs w:val="false"/>
                <w:i w:val="false"/>
                <w:iCs w:val="false"/>
                <w:sz w:val="18"/>
                <w:szCs w:val="18"/>
              </w:rPr>
              <w:t xml:space="preserve">May read authority ceilings, trust tiers, H4 state, and Blueprint constraints.</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E0FFAB" wp14:textId="77777777">
            <w:pPr>
              <w:spacing w:after="40" w:line="250" w:lineRule="auto"/>
            </w:pPr>
            <w:r>
              <w:rPr>
                <w:b w:val="0"/>
                <w:bCs w:val="0"/>
                <w:i w:val="0"/>
                <w:iCs w:val="0"/>
                <w:sz w:val="18"/>
                <w:szCs w:val="18"/>
                <w:lang w:val="en-US"/>
              </w:rPr>
              <w:t>N/A — it decides, it does not propose.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20A3327" wp14:textId="77777777">
            <w:pPr>
              <w:spacing w:after="40" w:line="250"/>
            </w:pPr>
            <w:r>
              <w:rPr>
                <w:b w:val="false"/>
                <w:bCs w:val="false"/>
                <w:i w:val="false"/>
                <w:iCs w:val="false"/>
                <w:sz w:val="18"/>
                <w:szCs w:val="18"/>
              </w:rPr>
              <w:t xml:space="preserve">May execute an admission decision only.</w:t>
            </w:r>
          </w:p>
        </w:tc>
        <w:tc>
          <w:tcPr>
            <w:tcW w:w="1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E77BC11" wp14:textId="77777777">
            <w:pPr>
              <w:spacing w:after="40" w:line="250" w:lineRule="auto"/>
            </w:pPr>
            <w:r>
              <w:rPr>
                <w:b w:val="0"/>
                <w:bCs w:val="0"/>
                <w:i w:val="0"/>
                <w:iCs w:val="0"/>
                <w:sz w:val="18"/>
                <w:szCs w:val="18"/>
                <w:lang w:val="en-US"/>
              </w:rPr>
              <w:t>May never be bypassed by a higher-confidence model reading; confidence cannot substitute for authority.</w:t>
            </w:r>
          </w:p>
        </w:tc>
      </w:tr>
      <w:tr xmlns:wp14="http://schemas.microsoft.com/office/word/2010/wordml" w:rsidTr="3ADF97AC" w14:paraId="7C79A7DD"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79CCB65" wp14:textId="77777777">
            <w:pPr>
              <w:spacing w:after="40" w:line="250"/>
            </w:pPr>
            <w:r>
              <w:rPr>
                <w:b w:val="false"/>
                <w:bCs w:val="false"/>
                <w:i w:val="false"/>
                <w:iCs w:val="false"/>
                <w:sz w:val="18"/>
                <w:szCs w:val="18"/>
              </w:rPr>
              <w:t xml:space="preserve">Capability and Assurance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87C3922" wp14:textId="77777777">
            <w:pPr>
              <w:spacing w:after="40" w:line="250"/>
            </w:pPr>
            <w:r>
              <w:rPr>
                <w:b w:val="false"/>
                <w:bCs w:val="false"/>
                <w:i w:val="false"/>
                <w:iCs w:val="false"/>
                <w:sz w:val="18"/>
                <w:szCs w:val="18"/>
              </w:rPr>
              <w:t xml:space="preserve">May read an admission decision and a Blueprint's declared safe range.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35328A4" wp14:textId="77777777">
            <w:pPr>
              <w:spacing w:after="40" w:line="250"/>
            </w:pPr>
            <w:r>
              <w:rPr>
                <w:b w:val="false"/>
                <w:bCs w:val="false"/>
                <w:i w:val="false"/>
                <w:iCs w:val="false"/>
                <w:sz w:val="18"/>
                <w:szCs w:val="18"/>
              </w:rPr>
              <w:t xml:space="preserve">N/A.</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29A837" wp14:textId="77777777">
            <w:pPr>
              <w:spacing w:after="40" w:line="250"/>
            </w:pPr>
            <w:r>
              <w:rPr>
                <w:b w:val="false"/>
                <w:bCs w:val="false"/>
                <w:i w:val="false"/>
                <w:iCs w:val="false"/>
                <w:sz w:val="18"/>
                <w:szCs w:val="18"/>
              </w:rPr>
              <w:t xml:space="preserve">May execute one scoped, expiring capability, and may revoke it.</w:t>
            </w:r>
          </w:p>
        </w:tc>
        <w:tc>
          <w:tcPr>
            <w:tcW w:w="1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5C05E6" wp14:textId="77777777">
            <w:pPr>
              <w:spacing w:after="40" w:line="250" w:lineRule="auto"/>
            </w:pPr>
            <w:r>
              <w:rPr>
                <w:b w:val="0"/>
                <w:bCs w:val="0"/>
                <w:i w:val="0"/>
                <w:iCs w:val="0"/>
                <w:sz w:val="18"/>
                <w:szCs w:val="18"/>
                <w:lang w:val="en-US"/>
              </w:rPr>
              <w:t>May never issue a token without a corresponding ALLOW decision, and may never extend a token past its declared expiry.</w:t>
            </w:r>
          </w:p>
        </w:tc>
      </w:tr>
      <w:tr xmlns:wp14="http://schemas.microsoft.com/office/word/2010/wordml" w:rsidTr="3ADF97AC" w14:paraId="04598A88"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461799C" wp14:textId="77777777">
            <w:pPr>
              <w:spacing w:after="40" w:line="250"/>
            </w:pPr>
            <w:r>
              <w:rPr>
                <w:b w:val="false"/>
                <w:bCs w:val="false"/>
                <w:i w:val="false"/>
                <w:iCs w:val="false"/>
                <w:sz w:val="18"/>
                <w:szCs w:val="18"/>
              </w:rPr>
              <w:t xml:space="preserve">Reflection and Calibration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4CCC8B3" wp14:textId="77777777">
            <w:pPr>
              <w:spacing w:after="40" w:line="250"/>
            </w:pPr>
            <w:r>
              <w:rPr>
                <w:b w:val="false"/>
                <w:bCs w:val="false"/>
                <w:i w:val="false"/>
                <w:iCs w:val="false"/>
                <w:sz w:val="18"/>
                <w:szCs w:val="18"/>
              </w:rPr>
              <w:t xml:space="preserve">May read outcome events, prediction records, and Logbook entries.</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6D8ACA1" wp14:textId="77777777">
            <w:pPr>
              <w:spacing w:after="40" w:line="250"/>
            </w:pPr>
            <w:r>
              <w:rPr>
                <w:b w:val="false"/>
                <w:bCs w:val="false"/>
                <w:i w:val="false"/>
                <w:iCs w:val="false"/>
                <w:sz w:val="18"/>
                <w:szCs w:val="18"/>
              </w:rPr>
              <w:t xml:space="preserve">May propose a calibration or Blueprint-revision draft.</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CF996E" wp14:textId="77777777">
            <w:pPr>
              <w:spacing w:after="40" w:line="250"/>
            </w:pPr>
            <w:r>
              <w:rPr>
                <w:b w:val="false"/>
                <w:bCs w:val="false"/>
                <w:i w:val="false"/>
                <w:iCs w:val="false"/>
                <w:sz w:val="18"/>
                <w:szCs w:val="18"/>
              </w:rPr>
              <w:t xml:space="preserve">May execute nothing beyond writing the draft itself to Draft status.</w:t>
            </w:r>
          </w:p>
        </w:tc>
        <w:tc>
          <w:tcPr>
            <w:tcW w:w="1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7192CB8" wp14:textId="77777777">
            <w:pPr>
              <w:spacing w:after="40" w:line="250"/>
            </w:pPr>
            <w:r>
              <w:rPr>
                <w:b w:val="false"/>
                <w:bCs w:val="false"/>
                <w:i w:val="false"/>
                <w:iCs w:val="false"/>
                <w:sz w:val="18"/>
                <w:szCs w:val="18"/>
              </w:rPr>
              <w:t xml:space="preserve">May never promote its own draft; every draft re-enters the normal Blueprint lifecycle.</w:t>
            </w:r>
          </w:p>
        </w:tc>
      </w:tr>
    </w:tbl>
    <w:p xmlns:wp14="http://schemas.microsoft.com/office/word/2010/wordml" w14:paraId="44EAFD9C" wp14:textId="77777777">
      <w:r>
        <w:br w:type="page"/>
      </w:r>
    </w:p>
    <w:p xmlns:wp14="http://schemas.microsoft.com/office/word/2010/wordml" w14:paraId="43E0D36B" wp14:textId="77777777">
      <w:pPr>
        <w:pStyle w:val="Heading1"/>
      </w:pPr>
      <w:r>
        <w:t xml:space="preserve">Part II — Canonical Information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43B344AD"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22CE0F51" wp14:textId="77777777">
            <w:pPr>
              <w:spacing w:after="80"/>
            </w:pPr>
            <w:r>
              <w:rPr>
                <w:b/>
                <w:bCs/>
                <w:color w:val="5A4A72"/>
              </w:rPr>
              <w:t xml:space="preserve">Resolves Master State open item O-03 (CRITICAL)</w:t>
            </w:r>
          </w:p>
          <w:p w14:paraId="3FE353DA" wp14:textId="77777777">
            <w:pPr>
              <w:spacing w:after="0"/>
            </w:pPr>
            <w:r>
              <w:rPr>
                <w:lang w:val="en-US"/>
              </w:rPr>
              <w:t>“Raw event vs. projection vs. inference vs. snapshot vs. simulation vs. narrative vs. audit” — named as a required data distinction in Master State §14.1, never before given formal definitions, owners, or downstream handling rules.</w:t>
            </w:r>
          </w:p>
        </w:tc>
      </w:tr>
    </w:tbl>
    <w:p xmlns:wp14="http://schemas.microsoft.com/office/word/2010/wordml" w14:paraId="6A9F90CB" wp14:textId="77777777">
      <w:pPr>
        <w:pStyle w:val="Heading2"/>
      </w:pPr>
      <w:r>
        <w:t xml:space="preserve">4. The Seven Information Layers</w:t>
      </w:r>
    </w:p>
    <w:p xmlns:wp14="http://schemas.microsoft.com/office/word/2010/wordml" w14:paraId="1B382D0C" wp14:textId="77777777">
      <w:pPr>
        <w:spacing w:after="160" w:line="276"/>
        <w:jc w:val="left"/>
      </w:pPr>
      <w:r>
        <w:t xml:space="preserve">Every datum in HOMES belongs to exactly one of seven layers. A component receiving a datum MUST know which layer it occupies before acting on it; treating a lower-confidence layer as if it were a higher one (e.g., treating a simulation state as an outcome event) is a defect regardless of which component makes the error.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260"/>
        <w:gridCol w:w="1500"/>
        <w:gridCol w:w="2200"/>
      </w:tblGrid>
      <w:tr xmlns:wp14="http://schemas.microsoft.com/office/word/2010/wordml" w:rsidTr="3ADF97AC" w14:paraId="3AE1A11D" wp14:textId="77777777">
        <w:trPr>
          <w:tblHeader/>
        </w:trPr>
        <w:tc>
          <w:tcPr>
            <w:tcW w:w="13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9EA582F" wp14:textId="77777777">
            <w:r>
              <w:rPr>
                <w:b/>
                <w:bCs/>
                <w:color w:val="FFFFFF"/>
                <w:sz w:val="18"/>
                <w:szCs w:val="18"/>
              </w:rPr>
              <w:t xml:space="preserve">Layer</w:t>
            </w:r>
          </w:p>
        </w:tc>
        <w:tc>
          <w:tcPr>
            <w:tcW w:w="21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DA1D686" wp14:textId="77777777">
            <w:r>
              <w:rPr>
                <w:b/>
                <w:bCs/>
                <w:color w:val="FFFFFF"/>
                <w:sz w:val="18"/>
                <w:szCs w:val="18"/>
              </w:rPr>
              <w:t xml:space="preserve">Definition</w:t>
            </w:r>
          </w:p>
        </w:tc>
        <w:tc>
          <w:tcPr>
            <w:tcW w:w="22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BA15F1A" wp14:textId="77777777">
            <w:r>
              <w:rPr>
                <w:b/>
                <w:bCs/>
                <w:color w:val="FFFFFF"/>
                <w:sz w:val="18"/>
                <w:szCs w:val="18"/>
              </w:rPr>
              <w:t xml:space="preserve">Worked example</w:t>
            </w:r>
          </w:p>
        </w:tc>
        <w:tc>
          <w:tcPr>
            <w:tcW w:w="15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6D0E326" wp14:textId="77777777">
            <w:r>
              <w:rPr>
                <w:b/>
                <w:bCs/>
                <w:color w:val="FFFFFF"/>
                <w:sz w:val="18"/>
                <w:szCs w:val="18"/>
              </w:rPr>
              <w:t xml:space="preserve">Canonical owner</w:t>
            </w:r>
          </w:p>
        </w:tc>
        <w:tc>
          <w:tcPr>
            <w:tcW w:w="2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6DF59D94" wp14:textId="77777777">
            <w:r>
              <w:rPr>
                <w:b/>
                <w:bCs/>
                <w:color w:val="FFFFFF"/>
                <w:sz w:val="18"/>
                <w:szCs w:val="18"/>
              </w:rPr>
              <w:t xml:space="preserve">Mutability / handling rule</w:t>
            </w:r>
          </w:p>
        </w:tc>
      </w:tr>
      <w:tr xmlns:wp14="http://schemas.microsoft.com/office/word/2010/wordml" w:rsidTr="3ADF97AC" w14:paraId="45E1E894"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6C01E5" wp14:textId="77777777">
            <w:pPr>
              <w:spacing w:after="40" w:line="250"/>
            </w:pPr>
            <w:r>
              <w:rPr>
                <w:b w:val="false"/>
                <w:bCs w:val="false"/>
                <w:i w:val="false"/>
                <w:iCs w:val="false"/>
                <w:sz w:val="18"/>
                <w:szCs w:val="18"/>
              </w:rPr>
              <w:t xml:space="preserve">1. Raw event</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44A35E5" wp14:textId="77777777">
            <w:pPr>
              <w:spacing w:after="40" w:line="250"/>
            </w:pPr>
            <w:r>
              <w:rPr>
                <w:b w:val="false"/>
                <w:bCs w:val="false"/>
                <w:i w:val="false"/>
                <w:iCs w:val="false"/>
                <w:sz w:val="18"/>
                <w:szCs w:val="18"/>
              </w:rPr>
              <w:t xml:space="preserve">An unmediated, timestamped observation or SELF report, exactly as received.</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C6A393" wp14:textId="77777777">
            <w:pPr>
              <w:spacing w:after="40" w:line="250"/>
            </w:pPr>
            <w:r>
              <w:rPr>
                <w:b w:val="false"/>
                <w:bCs w:val="false"/>
                <w:i w:val="false"/>
                <w:iCs w:val="false"/>
                <w:sz w:val="18"/>
                <w:szCs w:val="18"/>
              </w:rPr>
              <w:t xml:space="preserve">“D1 HRV sensor read 72 bpm at 07:15:03.”</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9D556D0" wp14:textId="77777777">
            <w:pPr>
              <w:spacing w:after="40" w:line="250"/>
            </w:pPr>
            <w:r>
              <w:rPr>
                <w:b w:val="false"/>
                <w:bCs w:val="false"/>
                <w:i w:val="false"/>
                <w:iCs w:val="false"/>
                <w:sz w:val="18"/>
                <w:szCs w:val="18"/>
              </w:rPr>
              <w:t xml:space="preserve">Event and Provenance Ledger</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1C31D8" wp14:textId="77777777">
            <w:pPr>
              <w:spacing w:after="40" w:line="250"/>
            </w:pPr>
            <w:r>
              <w:rPr>
                <w:b w:val="false"/>
                <w:bCs w:val="false"/>
                <w:i w:val="false"/>
                <w:iCs w:val="false"/>
                <w:sz w:val="18"/>
                <w:szCs w:val="18"/>
              </w:rPr>
              <w:t xml:space="preserve">Immutable once appended; corrected only by a superseding event, never edited in place.</w:t>
            </w:r>
          </w:p>
        </w:tc>
      </w:tr>
      <w:tr xmlns:wp14="http://schemas.microsoft.com/office/word/2010/wordml" w:rsidTr="3ADF97AC" w14:paraId="16DD7651"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292615" wp14:textId="77777777">
            <w:pPr>
              <w:spacing w:after="40" w:line="250"/>
            </w:pPr>
            <w:r>
              <w:rPr>
                <w:b w:val="false"/>
                <w:bCs w:val="false"/>
                <w:i w:val="false"/>
                <w:iCs w:val="false"/>
                <w:sz w:val="18"/>
                <w:szCs w:val="18"/>
              </w:rPr>
              <w:t xml:space="preserve">2. Current projection</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7A2F77" wp14:textId="77777777">
            <w:pPr>
              <w:spacing w:after="40" w:line="250"/>
            </w:pPr>
            <w:r>
              <w:rPr>
                <w:b w:val="false"/>
                <w:bCs w:val="false"/>
                <w:i w:val="false"/>
                <w:iCs w:val="false"/>
                <w:sz w:val="18"/>
                <w:szCs w:val="18"/>
              </w:rPr>
              <w:t xml:space="preserve">A component’s live, best-current reading of a piece of state, derived from raw events.</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E021F74" wp14:textId="77777777">
            <w:pPr>
              <w:spacing w:after="40" w:line="250" w:lineRule="auto"/>
            </w:pPr>
            <w:r>
              <w:rPr>
                <w:b w:val="0"/>
                <w:bCs w:val="0"/>
                <w:i w:val="0"/>
                <w:iCs w:val="0"/>
                <w:sz w:val="18"/>
                <w:szCs w:val="18"/>
                <w:lang w:val="en-US"/>
              </w:rPr>
              <w:t>“Sun room: ambient light = bright, presence = Y (as of 07:15:10).”</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42DC23" wp14:textId="77777777">
            <w:pPr>
              <w:spacing w:after="40" w:line="250"/>
            </w:pPr>
            <w:r>
              <w:rPr>
                <w:b w:val="false"/>
                <w:bCs w:val="false"/>
                <w:i w:val="false"/>
                <w:iCs w:val="false"/>
                <w:sz w:val="18"/>
                <w:szCs w:val="18"/>
              </w:rPr>
              <w:t xml:space="preserve">Twin State Service</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888FDF0" wp14:textId="77777777">
            <w:pPr>
              <w:spacing w:after="40" w:line="250"/>
            </w:pPr>
            <w:r>
              <w:rPr>
                <w:b w:val="false"/>
                <w:bCs w:val="false"/>
                <w:i w:val="false"/>
                <w:iCs w:val="false"/>
                <w:sz w:val="18"/>
                <w:szCs w:val="18"/>
              </w:rPr>
              <w:t xml:space="preserve">Expires per the freshness window in Part V; recomputed from the Ledger, never itself a source of truth.</w:t>
            </w:r>
          </w:p>
        </w:tc>
      </w:tr>
      <w:tr xmlns:wp14="http://schemas.microsoft.com/office/word/2010/wordml" w:rsidTr="3ADF97AC" w14:paraId="39AAC04B"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EBFCD9" wp14:textId="77777777">
            <w:pPr>
              <w:spacing w:after="40" w:line="250"/>
            </w:pPr>
            <w:r>
              <w:rPr>
                <w:b w:val="false"/>
                <w:bCs w:val="false"/>
                <w:i w:val="false"/>
                <w:iCs w:val="false"/>
                <w:sz w:val="18"/>
                <w:szCs w:val="18"/>
              </w:rPr>
              <w:t xml:space="preserve">3. Inferred state</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FCFFFD" wp14:textId="77777777">
            <w:pPr>
              <w:spacing w:after="40" w:line="250"/>
            </w:pPr>
            <w:r>
              <w:rPr>
                <w:b w:val="false"/>
                <w:bCs w:val="false"/>
                <w:i w:val="false"/>
                <w:iCs w:val="false"/>
                <w:sz w:val="18"/>
                <w:szCs w:val="18"/>
              </w:rPr>
              <w:t xml:space="preserve">A confidence-tagged interpretation layered on top of one or more projections.</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FC36DA" wp14:textId="77777777">
            <w:pPr>
              <w:spacing w:after="40" w:line="250" w:lineRule="auto"/>
            </w:pPr>
            <w:r>
              <w:rPr>
                <w:b w:val="0"/>
                <w:bCs w:val="0"/>
                <w:i w:val="0"/>
                <w:iCs w:val="0"/>
                <w:sz w:val="18"/>
                <w:szCs w:val="18"/>
                <w:lang w:val="en-US"/>
              </w:rPr>
              <w:t>“Situated state: receptive / low-load (confidence 0.68).”</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8820A5" wp14:textId="77777777">
            <w:pPr>
              <w:spacing w:after="40" w:line="250"/>
            </w:pPr>
            <w:r>
              <w:rPr>
                <w:b w:val="false"/>
                <w:bCs w:val="false"/>
                <w:i w:val="false"/>
                <w:iCs w:val="false"/>
                <w:sz w:val="18"/>
                <w:szCs w:val="18"/>
              </w:rPr>
              <w:t xml:space="preserve">Situating Service</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92938AD" wp14:textId="77777777">
            <w:pPr>
              <w:spacing w:after="40" w:line="250" w:lineRule="auto"/>
            </w:pPr>
            <w:r>
              <w:rPr>
                <w:b w:val="0"/>
                <w:bCs w:val="0"/>
                <w:i w:val="0"/>
                <w:iCs w:val="0"/>
                <w:sz w:val="18"/>
                <w:szCs w:val="18"/>
                <w:lang w:val="en-US"/>
              </w:rPr>
              <w:t>Never promoted to durable memory without passing the Triple-Index gate and, for A5, explicit sign-off.</w:t>
            </w:r>
          </w:p>
        </w:tc>
      </w:tr>
      <w:tr xmlns:wp14="http://schemas.microsoft.com/office/word/2010/wordml" w:rsidTr="3ADF97AC" w14:paraId="736A3A3A"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C23D5F" wp14:textId="77777777">
            <w:pPr>
              <w:spacing w:after="40" w:line="250"/>
            </w:pPr>
            <w:r>
              <w:rPr>
                <w:b w:val="false"/>
                <w:bCs w:val="false"/>
                <w:i w:val="false"/>
                <w:iCs w:val="false"/>
                <w:sz w:val="18"/>
                <w:szCs w:val="18"/>
              </w:rPr>
              <w:t xml:space="preserve">4. Decision snapshot</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A35F13" wp14:textId="77777777">
            <w:pPr>
              <w:spacing w:after="40" w:line="250" w:lineRule="auto"/>
            </w:pPr>
            <w:r>
              <w:rPr>
                <w:b w:val="0"/>
                <w:bCs w:val="0"/>
                <w:i w:val="0"/>
                <w:iCs w:val="0"/>
                <w:sz w:val="18"/>
                <w:szCs w:val="18"/>
                <w:lang w:val="en-US"/>
              </w:rPr>
              <w:t>The frozen state of evidence, authority, and policy at the moment an admission decision was made.</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79D16EA" wp14:textId="77777777">
            <w:pPr>
              <w:spacing w:after="40" w:line="250"/>
            </w:pPr>
            <w:r>
              <w:rPr>
                <w:b w:val="false"/>
                <w:bCs w:val="false"/>
                <w:i w:val="false"/>
                <w:iCs w:val="false"/>
                <w:sz w:val="18"/>
                <w:szCs w:val="18"/>
              </w:rPr>
              <w:t xml:space="preserve">“At 07:15:12, ALLOW was issued under Blueprint BP-C-003 v1.2, H4 calm, trust T2.”</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4BEEC0" wp14:textId="77777777">
            <w:pPr>
              <w:spacing w:after="40" w:line="250"/>
            </w:pPr>
            <w:r>
              <w:rPr>
                <w:b w:val="false"/>
                <w:bCs w:val="false"/>
                <w:i w:val="false"/>
                <w:iCs w:val="false"/>
                <w:sz w:val="18"/>
                <w:szCs w:val="18"/>
              </w:rPr>
              <w:t xml:space="preserve">Jurisdiction and Policy Service</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AF09C4F" wp14:textId="77777777">
            <w:pPr>
              <w:spacing w:after="40" w:line="250"/>
            </w:pPr>
            <w:r>
              <w:rPr>
                <w:b w:val="false"/>
                <w:bCs w:val="false"/>
                <w:i w:val="false"/>
                <w:iCs w:val="false"/>
                <w:sz w:val="18"/>
                <w:szCs w:val="18"/>
              </w:rPr>
              <w:t xml:space="preserve">Immutable once issued; a later state change does not retroactively alter a past decision snapshot’s validity.</w:t>
            </w:r>
          </w:p>
        </w:tc>
      </w:tr>
      <w:tr xmlns:wp14="http://schemas.microsoft.com/office/word/2010/wordml" w:rsidTr="3ADF97AC" w14:paraId="5FF08248"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60D66F" wp14:textId="77777777">
            <w:pPr>
              <w:spacing w:after="40" w:line="250"/>
            </w:pPr>
            <w:r>
              <w:rPr>
                <w:b w:val="false"/>
                <w:bCs w:val="false"/>
                <w:i w:val="false"/>
                <w:iCs w:val="false"/>
                <w:sz w:val="18"/>
                <w:szCs w:val="18"/>
              </w:rPr>
              <w:t xml:space="preserve">5. Simulation state</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E7C2B2" wp14:textId="77777777">
            <w:pPr>
              <w:spacing w:after="40" w:line="250"/>
            </w:pPr>
            <w:r>
              <w:rPr>
                <w:b w:val="false"/>
                <w:bCs w:val="false"/>
                <w:i w:val="false"/>
                <w:iCs w:val="false"/>
                <w:sz w:val="18"/>
                <w:szCs w:val="18"/>
              </w:rPr>
              <w:t xml:space="preserve">A counterfactual or what-if projection produced by the twin, never asserted as having occurred.</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BBF263" wp14:textId="77777777">
            <w:pPr>
              <w:spacing w:after="40" w:line="250"/>
            </w:pPr>
            <w:r>
              <w:rPr>
                <w:b w:val="false"/>
                <w:bCs w:val="false"/>
                <w:i w:val="false"/>
                <w:iCs w:val="false"/>
                <w:sz w:val="18"/>
                <w:szCs w:val="18"/>
              </w:rPr>
              <w:t xml:space="preserve">“If the lighting preset were applied, projected ambient light = target range.”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E4E2CF" wp14:textId="77777777">
            <w:pPr>
              <w:spacing w:after="40" w:line="250"/>
            </w:pPr>
            <w:r>
              <w:rPr>
                <w:b w:val="false"/>
                <w:bCs w:val="false"/>
                <w:i w:val="false"/>
                <w:iCs w:val="false"/>
                <w:sz w:val="18"/>
                <w:szCs w:val="18"/>
              </w:rPr>
              <w:t xml:space="preserve">Twin State Service (simulation mode)</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1ED559" wp14:textId="77777777">
            <w:pPr>
              <w:spacing w:after="40" w:line="250"/>
            </w:pPr>
            <w:r>
              <w:rPr>
                <w:b w:val="false"/>
                <w:bCs w:val="false"/>
                <w:i w:val="false"/>
                <w:iCs w:val="false"/>
                <w:sz w:val="18"/>
                <w:szCs w:val="18"/>
              </w:rPr>
              <w:t xml:space="preserve">Never written to the Ledger as an observation; always tagged SIMULATED and excluded from outcome analysis.</w:t>
            </w:r>
          </w:p>
        </w:tc>
      </w:tr>
      <w:tr xmlns:wp14="http://schemas.microsoft.com/office/word/2010/wordml" w:rsidTr="3ADF97AC" w14:paraId="749C977A"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52949F" wp14:textId="77777777">
            <w:pPr>
              <w:spacing w:after="40" w:line="250"/>
            </w:pPr>
            <w:r>
              <w:rPr>
                <w:b w:val="false"/>
                <w:bCs w:val="false"/>
                <w:i w:val="false"/>
                <w:iCs w:val="false"/>
                <w:sz w:val="18"/>
                <w:szCs w:val="18"/>
              </w:rPr>
              <w:t xml:space="preserve">6. Narrative rendering</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E45636" wp14:textId="77777777">
            <w:pPr>
              <w:spacing w:after="40" w:line="250"/>
            </w:pPr>
            <w:r>
              <w:rPr>
                <w:b w:val="false"/>
                <w:bCs w:val="false"/>
                <w:i w:val="false"/>
                <w:iCs w:val="false"/>
                <w:sz w:val="18"/>
                <w:szCs w:val="18"/>
              </w:rPr>
              <w:t xml:space="preserve">A human-facing verbal or visual expression of any of the above, produced by the Talker.</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3BE82DC" wp14:textId="77777777">
            <w:pPr>
              <w:spacing w:after="40" w:line="250" w:lineRule="auto"/>
            </w:pPr>
            <w:r>
              <w:rPr>
                <w:b w:val="0"/>
                <w:bCs w:val="0"/>
                <w:i w:val="0"/>
                <w:iCs w:val="0"/>
                <w:sz w:val="18"/>
                <w:szCs w:val="18"/>
                <w:lang w:val="en-US"/>
              </w:rPr>
              <w:t>“The sun room looks especially bright and still this morning.”</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7E4E24A" wp14:textId="77777777">
            <w:pPr>
              <w:spacing w:after="40" w:line="250"/>
            </w:pPr>
            <w:r>
              <w:rPr>
                <w:b w:val="false"/>
                <w:bCs w:val="false"/>
                <w:i w:val="false"/>
                <w:iCs w:val="false"/>
                <w:sz w:val="18"/>
                <w:szCs w:val="18"/>
              </w:rPr>
              <w:t xml:space="preserve">Talker (D6)</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3E2370B" wp14:textId="77777777">
            <w:pPr>
              <w:spacing w:after="40" w:line="250" w:lineRule="auto"/>
            </w:pPr>
            <w:r>
              <w:rPr>
                <w:b w:val="0"/>
                <w:bCs w:val="0"/>
                <w:i w:val="0"/>
                <w:iCs w:val="0"/>
                <w:sz w:val="18"/>
                <w:szCs w:val="18"/>
                <w:lang w:val="en-US"/>
              </w:rPr>
              <w:t>Carries a back-reference to the layer(s) it renders; a narrative claim with no such back-reference is non-compliant.</w:t>
            </w:r>
          </w:p>
        </w:tc>
      </w:tr>
      <w:tr xmlns:wp14="http://schemas.microsoft.com/office/word/2010/wordml" w:rsidTr="3ADF97AC" w14:paraId="68150BE7" wp14:textId="77777777">
        <w:tc>
          <w:tcPr>
            <w:tcW w:w="13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E644A7D" wp14:textId="77777777">
            <w:pPr>
              <w:spacing w:after="40" w:line="250"/>
            </w:pPr>
            <w:r>
              <w:rPr>
                <w:b w:val="false"/>
                <w:bCs w:val="false"/>
                <w:i w:val="false"/>
                <w:iCs w:val="false"/>
                <w:sz w:val="18"/>
                <w:szCs w:val="18"/>
              </w:rPr>
              <w:t xml:space="preserve">7. Audit record</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6F3F14" wp14:textId="77777777">
            <w:pPr>
              <w:spacing w:after="40" w:line="250"/>
            </w:pPr>
            <w:r>
              <w:rPr>
                <w:b w:val="false"/>
                <w:bCs w:val="false"/>
                <w:i w:val="false"/>
                <w:iCs w:val="false"/>
                <w:sz w:val="18"/>
                <w:szCs w:val="18"/>
              </w:rPr>
              <w:t xml:space="preserve">The retained, provenance-complete trace of an event, decision, execution, or correction, kept independent of the operational layers above.</w:t>
            </w:r>
          </w:p>
        </w:tc>
        <w:tc>
          <w:tcPr>
            <w:tcW w:w="2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6251392" wp14:textId="77777777">
            <w:pPr>
              <w:spacing w:after="40" w:line="250"/>
            </w:pPr>
            <w:r>
              <w:rPr>
                <w:b w:val="false"/>
                <w:bCs w:val="false"/>
                <w:i w:val="false"/>
                <w:iCs w:val="false"/>
                <w:sz w:val="18"/>
                <w:szCs w:val="18"/>
              </w:rPr>
              <w:t xml:space="preserve">“Blueprint BP-A-001 executed at 07:15:14; reverted at 07:22:00 on override.”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6F86FE" wp14:textId="77777777">
            <w:pPr>
              <w:spacing w:after="40" w:line="250"/>
            </w:pPr>
            <w:r>
              <w:rPr>
                <w:b w:val="false"/>
                <w:bCs w:val="false"/>
                <w:i w:val="false"/>
                <w:iCs w:val="false"/>
                <w:sz w:val="18"/>
                <w:szCs w:val="18"/>
              </w:rPr>
              <w:t xml:space="preserve">Event and Provenance Ledger (audit view)</w:t>
            </w:r>
          </w:p>
        </w:tc>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B9308B0" wp14:textId="77777777">
            <w:pPr>
              <w:spacing w:after="40" w:line="250"/>
            </w:pPr>
            <w:r>
              <w:rPr>
                <w:b w:val="false"/>
                <w:bCs w:val="false"/>
                <w:i w:val="false"/>
                <w:iCs w:val="false"/>
                <w:sz w:val="18"/>
                <w:szCs w:val="18"/>
              </w:rPr>
              <w:t xml:space="preserve">Retained per the Audit minimum retention class regardless of what happens to the operational record it describes.</w:t>
            </w:r>
          </w:p>
        </w:tc>
      </w:tr>
    </w:tbl>
    <w:p xmlns:wp14="http://schemas.microsoft.com/office/word/2010/wordml" w14:paraId="4B94D5A5"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3ABF747E"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2647A741" wp14:textId="77777777">
            <w:pPr>
              <w:spacing w:after="80"/>
            </w:pPr>
            <w:r>
              <w:rPr>
                <w:b/>
                <w:bCs/>
                <w:color w:val="5A4A72"/>
              </w:rPr>
              <w:t xml:space="preserve">The rule this table exists to enforce</w:t>
            </w:r>
          </w:p>
          <w:p w14:paraId="10D89716" wp14:textId="77777777">
            <w:pPr>
              <w:spacing w:after="0"/>
            </w:pPr>
            <w:r>
              <w:rPr>
                <w:lang w:val="en-US"/>
              </w:rPr>
              <w:t>A confident inference is never a lived fact (carried from the Blueprint Registry README), and a simulation is never an observation. Any component that receives a datum without a clear layer tag MUST treat it as layer 3 (inferred state) at best, and log the missing tag as a defect — it may never upgrade an untagged datum to layer 2 or above by assumption.</w:t>
            </w:r>
          </w:p>
        </w:tc>
      </w:tr>
    </w:tbl>
    <w:p xmlns:wp14="http://schemas.microsoft.com/office/word/2010/wordml" w14:paraId="40252B39" wp14:textId="77777777">
      <w:pPr>
        <w:pStyle w:val="Heading2"/>
      </w:pPr>
      <w:r>
        <w:t xml:space="preserve">5. Positive Epistemic States</w:t>
      </w:r>
    </w:p>
    <w:p xmlns:wp14="http://schemas.microsoft.com/office/word/2010/wordml" w14:paraId="01FB09EB" wp14:textId="77777777">
      <w:pPr>
        <w:spacing w:after="160" w:line="276" w:lineRule="auto"/>
        <w:jc w:val="left"/>
      </w:pPr>
      <w:r>
        <w:rPr>
          <w:lang w:val="en-US"/>
        </w:rPr>
        <w:t>The Master State (§14.2) listed twelve positive epistemic states as ‘not nulls or errors’ requiring defined downstream semantics. This section supplies that semantics: for each state, what it means and what a consuming component is required to do (and forbidden from doing) upon encountering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xmlns:wp14="http://schemas.microsoft.com/office/word/2010/wordml" w:rsidTr="3ADF97AC" w14:paraId="775550C9" wp14:textId="77777777">
        <w:trPr>
          <w:tblHeader/>
        </w:trPr>
        <w:tc>
          <w:tcPr>
            <w:tcW w:w="20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EF86908" wp14:textId="77777777">
            <w:r>
              <w:rPr>
                <w:b/>
                <w:bCs/>
                <w:color w:val="FFFFFF"/>
                <w:sz w:val="18"/>
                <w:szCs w:val="18"/>
              </w:rPr>
              <w:t xml:space="preserve">Epistemic state</w:t>
            </w:r>
          </w:p>
        </w:tc>
        <w:tc>
          <w:tcPr>
            <w:tcW w:w="3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68C23B8" wp14:textId="77777777">
            <w:r>
              <w:rPr>
                <w:b/>
                <w:bCs/>
                <w:color w:val="FFFFFF"/>
                <w:sz w:val="18"/>
                <w:szCs w:val="18"/>
              </w:rPr>
              <w:t xml:space="preserve">Meaning</w:t>
            </w:r>
          </w:p>
        </w:tc>
        <w:tc>
          <w:tcPr>
            <w:tcW w:w="41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368ADB6" wp14:textId="77777777">
            <w:r>
              <w:rPr>
                <w:b/>
                <w:bCs/>
                <w:color w:val="FFFFFF"/>
                <w:sz w:val="18"/>
                <w:szCs w:val="18"/>
              </w:rPr>
              <w:t xml:space="preserve">Required / forbidden downstream handling</w:t>
            </w:r>
          </w:p>
        </w:tc>
      </w:tr>
      <w:tr xmlns:wp14="http://schemas.microsoft.com/office/word/2010/wordml" w:rsidTr="3ADF97AC" w14:paraId="42A1A3D5"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606261B" wp14:textId="77777777">
            <w:pPr>
              <w:spacing w:after="40" w:line="250"/>
            </w:pPr>
            <w:r>
              <w:rPr>
                <w:b w:val="false"/>
                <w:bCs w:val="false"/>
                <w:i w:val="false"/>
                <w:iCs w:val="false"/>
                <w:sz w:val="18"/>
                <w:szCs w:val="18"/>
              </w:rPr>
              <w:t xml:space="preserve">Unknown</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6D187A9" wp14:textId="77777777">
            <w:pPr>
              <w:spacing w:after="40" w:line="250"/>
            </w:pPr>
            <w:r>
              <w:rPr>
                <w:b w:val="false"/>
                <w:bCs w:val="false"/>
                <w:i w:val="false"/>
                <w:iCs w:val="false"/>
                <w:sz w:val="18"/>
                <w:szCs w:val="18"/>
              </w:rPr>
              <w:t xml:space="preserve">No evidence exists yet.</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31A26E9" wp14:textId="77777777">
            <w:pPr>
              <w:spacing w:after="40" w:line="250"/>
            </w:pPr>
            <w:r>
              <w:rPr>
                <w:b w:val="false"/>
                <w:bCs w:val="false"/>
                <w:i w:val="false"/>
                <w:iCs w:val="false"/>
                <w:sz w:val="18"/>
                <w:szCs w:val="18"/>
              </w:rPr>
              <w:t xml:space="preserve">Treat as absence; do not infer a default. May trigger an OBSERVE admission decision.</w:t>
            </w:r>
          </w:p>
        </w:tc>
      </w:tr>
      <w:tr xmlns:wp14="http://schemas.microsoft.com/office/word/2010/wordml" w:rsidTr="3ADF97AC" w14:paraId="593C71ED"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4753406" wp14:textId="77777777">
            <w:pPr>
              <w:spacing w:after="40" w:line="250"/>
            </w:pPr>
            <w:r>
              <w:rPr>
                <w:b w:val="false"/>
                <w:bCs w:val="false"/>
                <w:i w:val="false"/>
                <w:iCs w:val="false"/>
                <w:sz w:val="18"/>
                <w:szCs w:val="18"/>
              </w:rPr>
              <w:t xml:space="preserve">Indeterminate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A9731C9" wp14:textId="77777777">
            <w:pPr>
              <w:spacing w:after="40" w:line="250" w:lineRule="auto"/>
            </w:pPr>
            <w:r>
              <w:rPr>
                <w:b w:val="0"/>
                <w:bCs w:val="0"/>
                <w:i w:val="0"/>
                <w:iCs w:val="0"/>
                <w:sz w:val="18"/>
                <w:szCs w:val="18"/>
                <w:lang w:val="en-US"/>
              </w:rPr>
              <w:t>Evidence exists but does not resolve to a single reading (e.g., CAI fails).</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D95EC7" wp14:textId="77777777">
            <w:pPr>
              <w:spacing w:after="40" w:line="250" w:lineRule="auto"/>
            </w:pPr>
            <w:r>
              <w:rPr>
                <w:b w:val="0"/>
                <w:bCs w:val="0"/>
                <w:i w:val="0"/>
                <w:iCs w:val="0"/>
                <w:sz w:val="18"/>
                <w:szCs w:val="18"/>
                <w:lang w:val="en-US"/>
              </w:rPr>
              <w:t>Log and, if action-relevant, ASK; never resolve indeterminacy by picking the higher-confidence branch silently.</w:t>
            </w:r>
          </w:p>
        </w:tc>
      </w:tr>
      <w:tr xmlns:wp14="http://schemas.microsoft.com/office/word/2010/wordml" w:rsidTr="3ADF97AC" w14:paraId="250BEA32"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D3EB9A7" wp14:textId="77777777">
            <w:pPr>
              <w:spacing w:after="40" w:line="250"/>
            </w:pPr>
            <w:r>
              <w:rPr>
                <w:b w:val="false"/>
                <w:bCs w:val="false"/>
                <w:i w:val="false"/>
                <w:iCs w:val="false"/>
                <w:sz w:val="18"/>
                <w:szCs w:val="18"/>
              </w:rPr>
              <w:t xml:space="preserve">Contested</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36FB9A" wp14:textId="77777777">
            <w:pPr>
              <w:spacing w:after="40" w:line="250" w:lineRule="auto"/>
            </w:pPr>
            <w:r>
              <w:rPr>
                <w:b w:val="0"/>
                <w:bCs w:val="0"/>
                <w:i w:val="0"/>
                <w:iCs w:val="0"/>
                <w:sz w:val="18"/>
                <w:szCs w:val="18"/>
                <w:lang w:val="en-US"/>
              </w:rPr>
              <w:t>Two sources disagree (e.g., machine estimate vs. SELF report) and neither is authoritative over the other.</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88282CF" wp14:textId="77777777">
            <w:pPr>
              <w:spacing w:after="40" w:line="250" w:lineRule="auto"/>
            </w:pPr>
            <w:r>
              <w:rPr>
                <w:b w:val="0"/>
                <w:bCs w:val="0"/>
                <w:i w:val="0"/>
                <w:iCs w:val="0"/>
                <w:sz w:val="18"/>
                <w:szCs w:val="18"/>
                <w:lang w:val="en-US"/>
              </w:rPr>
              <w:t>Represent both sides explicitly (Reconciliation_Log pattern); never let one side silently overwrite the other.</w:t>
            </w:r>
          </w:p>
        </w:tc>
      </w:tr>
      <w:tr xmlns:wp14="http://schemas.microsoft.com/office/word/2010/wordml" w:rsidTr="3ADF97AC" w14:paraId="5A9FB764"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7322CF" wp14:textId="77777777">
            <w:pPr>
              <w:spacing w:after="40" w:line="250"/>
            </w:pPr>
            <w:r>
              <w:rPr>
                <w:b w:val="false"/>
                <w:bCs w:val="false"/>
                <w:i w:val="false"/>
                <w:iCs w:val="false"/>
                <w:sz w:val="18"/>
                <w:szCs w:val="18"/>
              </w:rPr>
              <w:t xml:space="preserve">Not presently interpretable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604DB4" wp14:textId="77777777">
            <w:pPr>
              <w:spacing w:after="40" w:line="250"/>
            </w:pPr>
            <w:r>
              <w:rPr>
                <w:b w:val="false"/>
                <w:bCs w:val="false"/>
                <w:i w:val="false"/>
                <w:iCs w:val="false"/>
                <w:sz w:val="18"/>
                <w:szCs w:val="18"/>
              </w:rPr>
              <w:t xml:space="preserve">The interpretive engine has no admissible model for the input (low CAI).</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A5B05F" wp14:textId="77777777">
            <w:pPr>
              <w:spacing w:after="40" w:line="250" w:lineRule="auto"/>
            </w:pPr>
            <w:r>
              <w:rPr>
                <w:b w:val="0"/>
                <w:bCs w:val="0"/>
                <w:i w:val="0"/>
                <w:iCs w:val="0"/>
                <w:sz w:val="18"/>
                <w:szCs w:val="18"/>
                <w:lang w:val="en-US"/>
              </w:rPr>
              <w:t>Route to log-only (A0); never force an interpretation to satisfy a downstream consumer’s expectation of a value.</w:t>
            </w:r>
          </w:p>
        </w:tc>
      </w:tr>
      <w:tr xmlns:wp14="http://schemas.microsoft.com/office/word/2010/wordml" w:rsidTr="3ADF97AC" w14:paraId="61FE7263"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EB3C417" wp14:textId="77777777">
            <w:pPr>
              <w:spacing w:after="40" w:line="250"/>
            </w:pPr>
            <w:r>
              <w:rPr>
                <w:b w:val="false"/>
                <w:bCs w:val="false"/>
                <w:i w:val="false"/>
                <w:iCs w:val="false"/>
                <w:sz w:val="18"/>
                <w:szCs w:val="18"/>
              </w:rPr>
              <w:t xml:space="preserve">Declined</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736ABC1" wp14:textId="77777777">
            <w:pPr>
              <w:spacing w:after="40" w:line="250"/>
            </w:pPr>
            <w:r>
              <w:rPr>
                <w:b w:val="false"/>
                <w:bCs w:val="false"/>
                <w:i w:val="false"/>
                <w:iCs w:val="false"/>
                <w:sz w:val="18"/>
                <w:szCs w:val="18"/>
              </w:rPr>
              <w:t xml:space="preserve">The participant was asked and declined to answer or engage.</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F21E332" wp14:textId="77777777">
            <w:pPr>
              <w:spacing w:after="40" w:line="250"/>
            </w:pPr>
            <w:r>
              <w:rPr>
                <w:b w:val="false"/>
                <w:bCs w:val="false"/>
                <w:i w:val="false"/>
                <w:iCs w:val="false"/>
                <w:sz w:val="18"/>
                <w:szCs w:val="18"/>
              </w:rPr>
              <w:t xml:space="preserve">Treat as a first-class terminal state for the turn; never re-ask within the same cooldown window.</w:t>
            </w:r>
          </w:p>
        </w:tc>
      </w:tr>
      <w:tr xmlns:wp14="http://schemas.microsoft.com/office/word/2010/wordml" w:rsidTr="3ADF97AC" w14:paraId="0E7827B8"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67A6A65" wp14:textId="77777777">
            <w:pPr>
              <w:spacing w:after="40" w:line="250"/>
            </w:pPr>
            <w:r>
              <w:rPr>
                <w:b w:val="false"/>
                <w:bCs w:val="false"/>
                <w:i w:val="false"/>
                <w:iCs w:val="false"/>
                <w:sz w:val="18"/>
                <w:szCs w:val="18"/>
              </w:rPr>
              <w:t xml:space="preserve">Withdrawn</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8201E41" wp14:textId="77777777">
            <w:pPr>
              <w:spacing w:after="40" w:line="250"/>
            </w:pPr>
            <w:r>
              <w:rPr>
                <w:b w:val="false"/>
                <w:bCs w:val="false"/>
                <w:i w:val="false"/>
                <w:iCs w:val="false"/>
                <w:sz w:val="18"/>
                <w:szCs w:val="18"/>
              </w:rPr>
              <w:t xml:space="preserve">A previously given consent, answer, or datum has been retracted.</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B14973" wp14:textId="77777777">
            <w:pPr>
              <w:spacing w:after="40" w:line="250"/>
            </w:pPr>
            <w:r>
              <w:rPr>
                <w:b w:val="false"/>
                <w:bCs w:val="false"/>
                <w:i w:val="false"/>
                <w:iCs w:val="false"/>
                <w:sz w:val="18"/>
                <w:szCs w:val="18"/>
              </w:rPr>
              <w:t xml:space="preserve">The withdrawal supersedes the original; any downstream copy of the original must be marked superseded, not merely stale.</w:t>
            </w:r>
          </w:p>
        </w:tc>
      </w:tr>
      <w:tr xmlns:wp14="http://schemas.microsoft.com/office/word/2010/wordml" w:rsidTr="3ADF97AC" w14:paraId="25F22A32"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C6C355" wp14:textId="77777777">
            <w:pPr>
              <w:spacing w:after="40" w:line="250"/>
            </w:pPr>
            <w:r>
              <w:rPr>
                <w:b w:val="false"/>
                <w:bCs w:val="false"/>
                <w:i w:val="false"/>
                <w:iCs w:val="false"/>
                <w:sz w:val="18"/>
                <w:szCs w:val="18"/>
              </w:rPr>
              <w:t xml:space="preserve">Private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EAD938" wp14:textId="77777777">
            <w:pPr>
              <w:spacing w:after="40" w:line="250" w:lineRule="auto"/>
            </w:pPr>
            <w:r>
              <w:rPr>
                <w:b w:val="0"/>
                <w:bCs w:val="0"/>
                <w:i w:val="0"/>
                <w:iCs w:val="0"/>
                <w:sz w:val="18"/>
                <w:szCs w:val="18"/>
                <w:lang w:val="en-US"/>
              </w:rPr>
              <w:t>The datum falls in a non-totalization zone (Part VIII) and was never captured.</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12AB81" wp14:textId="77777777">
            <w:pPr>
              <w:spacing w:after="40" w:line="250" w:lineRule="auto"/>
            </w:pPr>
            <w:r>
              <w:rPr>
                <w:b w:val="0"/>
                <w:bCs w:val="0"/>
                <w:i w:val="0"/>
                <w:iCs w:val="0"/>
                <w:sz w:val="18"/>
                <w:szCs w:val="18"/>
                <w:lang w:val="en-US"/>
              </w:rPr>
              <w:t>No component may infer a value here from adjacent data as a substitute; the gap must remain a gap.</w:t>
            </w:r>
          </w:p>
        </w:tc>
      </w:tr>
      <w:tr xmlns:wp14="http://schemas.microsoft.com/office/word/2010/wordml" w:rsidTr="3ADF97AC" w14:paraId="07E6FE6F"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B26FBC" wp14:textId="77777777">
            <w:pPr>
              <w:spacing w:after="40" w:line="250"/>
            </w:pPr>
            <w:r>
              <w:rPr>
                <w:b w:val="false"/>
                <w:bCs w:val="false"/>
                <w:i w:val="false"/>
                <w:iCs w:val="false"/>
                <w:sz w:val="18"/>
                <w:szCs w:val="18"/>
              </w:rPr>
              <w:t xml:space="preserve">Intentionally unrecorded</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4DB5C7" wp14:textId="77777777">
            <w:pPr>
              <w:spacing w:after="40" w:line="250" w:lineRule="auto"/>
            </w:pPr>
            <w:r>
              <w:rPr>
                <w:b w:val="0"/>
                <w:bCs w:val="0"/>
                <w:i w:val="0"/>
                <w:iCs w:val="0"/>
                <w:sz w:val="18"/>
                <w:szCs w:val="18"/>
                <w:lang w:val="en-US"/>
              </w:rPr>
              <w:t>Data was observed but a Blueprint or policy specifically excluded it from retention.</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5EC082" wp14:textId="77777777">
            <w:pPr>
              <w:spacing w:after="40" w:line="250"/>
            </w:pPr>
            <w:r>
              <w:rPr>
                <w:b w:val="false"/>
                <w:bCs w:val="false"/>
                <w:i w:val="false"/>
                <w:iCs w:val="false"/>
                <w:sz w:val="18"/>
                <w:szCs w:val="18"/>
              </w:rPr>
              <w:t xml:space="preserve">The exclusion itself may be logged (that a decision not to record was made), but the content may not be reconstructed from other traces.</w:t>
            </w:r>
          </w:p>
        </w:tc>
      </w:tr>
      <w:tr xmlns:wp14="http://schemas.microsoft.com/office/word/2010/wordml" w:rsidTr="3ADF97AC" w14:paraId="3D5B2FC3"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53D9F1" wp14:textId="77777777">
            <w:pPr>
              <w:spacing w:after="40" w:line="250"/>
            </w:pPr>
            <w:r>
              <w:rPr>
                <w:b w:val="false"/>
                <w:bCs w:val="false"/>
                <w:i w:val="false"/>
                <w:iCs w:val="false"/>
                <w:sz w:val="18"/>
                <w:szCs w:val="18"/>
              </w:rPr>
              <w:t xml:space="preserve">Expired</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BFE5AF3" wp14:textId="77777777">
            <w:pPr>
              <w:spacing w:after="40" w:line="250"/>
            </w:pPr>
            <w:r>
              <w:rPr>
                <w:b w:val="false"/>
                <w:bCs w:val="false"/>
                <w:i w:val="false"/>
                <w:iCs w:val="false"/>
                <w:sz w:val="18"/>
                <w:szCs w:val="18"/>
              </w:rPr>
              <w:t xml:space="preserve">A time-bound state (token, consent, candidate) has passed its validity window.</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01E72F1" wp14:textId="77777777">
            <w:pPr>
              <w:spacing w:after="40" w:line="250"/>
            </w:pPr>
            <w:r>
              <w:rPr>
                <w:b w:val="false"/>
                <w:bCs w:val="false"/>
                <w:i w:val="false"/>
                <w:iCs w:val="false"/>
                <w:sz w:val="18"/>
                <w:szCs w:val="18"/>
              </w:rPr>
              <w:t xml:space="preserve">Treat identically to Unknown for action purposes; an expired reading may still be used for historical/audit purposes only.</w:t>
            </w:r>
          </w:p>
        </w:tc>
      </w:tr>
      <w:tr xmlns:wp14="http://schemas.microsoft.com/office/word/2010/wordml" w:rsidTr="3ADF97AC" w14:paraId="75262C06"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1778E04" wp14:textId="77777777">
            <w:pPr>
              <w:spacing w:after="40" w:line="250"/>
            </w:pPr>
            <w:r>
              <w:rPr>
                <w:b w:val="false"/>
                <w:bCs w:val="false"/>
                <w:i w:val="false"/>
                <w:iCs w:val="false"/>
                <w:sz w:val="18"/>
                <w:szCs w:val="18"/>
              </w:rPr>
              <w:t xml:space="preserve">Overridden</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63FEFAA" wp14:textId="77777777">
            <w:pPr>
              <w:spacing w:after="40" w:line="250" w:lineRule="auto"/>
            </w:pPr>
            <w:r>
              <w:rPr>
                <w:b w:val="0"/>
                <w:bCs w:val="0"/>
                <w:i w:val="0"/>
                <w:iCs w:val="0"/>
                <w:sz w:val="18"/>
                <w:szCs w:val="18"/>
                <w:lang w:val="en-US"/>
              </w:rPr>
              <w:t>A human action has superseded a system state or decision.</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A92C0DA" wp14:textId="77777777">
            <w:pPr>
              <w:spacing w:after="40" w:line="250" w:lineRule="auto"/>
            </w:pPr>
            <w:r>
              <w:rPr>
                <w:b w:val="0"/>
                <w:bCs w:val="0"/>
                <w:i w:val="0"/>
                <w:iCs w:val="0"/>
                <w:sz w:val="18"/>
                <w:szCs w:val="18"/>
                <w:lang w:val="en-US"/>
              </w:rPr>
              <w:t>The override is authoritative going forward; the system’s prior reading is retained for audit but never re-asserted without a new evidentiary basis.</w:t>
            </w:r>
          </w:p>
        </w:tc>
      </w:tr>
      <w:tr xmlns:wp14="http://schemas.microsoft.com/office/word/2010/wordml" w:rsidTr="3ADF97AC" w14:paraId="140CE7E6"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B92BC68" wp14:textId="77777777">
            <w:pPr>
              <w:spacing w:after="40" w:line="250"/>
            </w:pPr>
            <w:r>
              <w:rPr>
                <w:b w:val="false"/>
                <w:bCs w:val="false"/>
                <w:i w:val="false"/>
                <w:iCs w:val="false"/>
                <w:sz w:val="18"/>
                <w:szCs w:val="18"/>
              </w:rPr>
              <w:t xml:space="preserve">Not attributable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EC58B3" wp14:textId="77777777">
            <w:pPr>
              <w:spacing w:after="40" w:line="250"/>
            </w:pPr>
            <w:r>
              <w:rPr>
                <w:b w:val="false"/>
                <w:bCs w:val="false"/>
                <w:i w:val="false"/>
                <w:iCs w:val="false"/>
                <w:sz w:val="18"/>
                <w:szCs w:val="18"/>
              </w:rPr>
              <w:t xml:space="preserve">An outcome occurred but cannot be causally linked to a specific HOMES action with the required evidence tier (Part VI, causal-claim ladder).</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71FA2B1" wp14:textId="77777777">
            <w:pPr>
              <w:spacing w:after="40" w:line="250" w:lineRule="auto"/>
            </w:pPr>
            <w:r>
              <w:rPr>
                <w:b w:val="0"/>
                <w:bCs w:val="0"/>
                <w:i w:val="0"/>
                <w:iCs w:val="0"/>
                <w:sz w:val="18"/>
                <w:szCs w:val="18"/>
                <w:lang w:val="en-US"/>
              </w:rPr>
              <w:t>Record at C0/C1 only (observation/temporal association); never state or imply a causal claim above the evidenced tier.</w:t>
            </w:r>
          </w:p>
        </w:tc>
      </w:tr>
      <w:tr xmlns:wp14="http://schemas.microsoft.com/office/word/2010/wordml" w:rsidTr="3ADF97AC" w14:paraId="739EA3EB" wp14:textId="77777777">
        <w:tc>
          <w:tcPr>
            <w:tcW w:w="20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047356E" wp14:textId="77777777">
            <w:pPr>
              <w:spacing w:after="40" w:line="250"/>
            </w:pPr>
            <w:r>
              <w:rPr>
                <w:b w:val="false"/>
                <w:bCs w:val="false"/>
                <w:i w:val="false"/>
                <w:iCs w:val="false"/>
                <w:sz w:val="18"/>
                <w:szCs w:val="18"/>
              </w:rPr>
              <w:t xml:space="preserve">Meaningful but not classifiable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7660180" wp14:textId="77777777">
            <w:pPr>
              <w:spacing w:after="40" w:line="250"/>
            </w:pPr>
            <w:r>
              <w:rPr>
                <w:b w:val="false"/>
                <w:bCs w:val="false"/>
                <w:i w:val="false"/>
                <w:iCs w:val="false"/>
                <w:sz w:val="18"/>
                <w:szCs w:val="18"/>
              </w:rPr>
              <w:t xml:space="preserve">The participant reports significance that does not fit any current ontology category.</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779B53" wp14:textId="77777777">
            <w:pPr>
              <w:spacing w:after="40" w:line="250" w:lineRule="auto"/>
            </w:pPr>
            <w:r>
              <w:rPr>
                <w:b w:val="0"/>
                <w:bCs w:val="0"/>
                <w:i w:val="0"/>
                <w:iCs w:val="0"/>
                <w:sz w:val="18"/>
                <w:szCs w:val="18"/>
                <w:lang w:val="en-US"/>
              </w:rPr>
              <w:t>Preserve the free-text phenomenological record verbatim (Prospectus §13); do not force-fit it into an existing Pattern_Map category to make it ‘count.’</w:t>
            </w:r>
          </w:p>
        </w:tc>
      </w:tr>
    </w:tbl>
    <w:p xmlns:wp14="http://schemas.microsoft.com/office/word/2010/wordml" w14:paraId="3DEEC669" wp14:textId="77777777">
      <w:r>
        <w:br w:type="page"/>
      </w:r>
    </w:p>
    <w:p xmlns:wp14="http://schemas.microsoft.com/office/word/2010/wordml" w14:paraId="77875AA8" wp14:textId="77777777">
      <w:pPr>
        <w:pStyle w:val="Heading1"/>
      </w:pPr>
      <w:r>
        <w:t xml:space="preserve">Part III — Interface Catalog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1B70FFB2"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5BEA2482" wp14:textId="77777777">
            <w:pPr>
              <w:spacing w:after="80"/>
            </w:pPr>
            <w:r>
              <w:rPr>
                <w:b/>
                <w:bCs/>
                <w:color w:val="5A4A72"/>
              </w:rPr>
              <w:t xml:space="preserve">Answers Master State Appendix-B question 2</w:t>
            </w:r>
          </w:p>
          <w:p w14:paraId="355E6513" wp14:textId="77777777">
            <w:pPr>
              <w:spacing w:after="0"/>
            </w:pPr>
            <w:r>
              <w:rPr>
                <w:lang w:val="en-US"/>
              </w:rPr>
              <w:t>“Which interfaces are synchronous, asynchronous, event-driven, or human-mediated?” The nine interfaces below were named schematically in the Architecture-Source Dossier (§4.1); this part gives each a canonical timing classification, trust requirement, retention class, and failure behavior.</w:t>
            </w:r>
          </w:p>
        </w:tc>
      </w:tr>
    </w:tbl>
    <w:p xmlns:wp14="http://schemas.microsoft.com/office/word/2010/wordml" w14:paraId="7ABBDAD2" wp14:textId="77777777">
      <w:pPr>
        <w:pStyle w:val="Heading2"/>
      </w:pPr>
      <w:r>
        <w:t xml:space="preserve">6. The Nine Canonical Interfaces</w:t>
      </w:r>
    </w:p>
    <w:tbl>
      <w:tblPr>
        <w:tblW w:w="102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500"/>
        <w:gridCol w:w="1360"/>
        <w:gridCol w:w="2100"/>
      </w:tblGrid>
      <w:tr xmlns:wp14="http://schemas.microsoft.com/office/word/2010/wordml" w:rsidTr="3ADF97AC" w14:paraId="3C72B420" wp14:textId="77777777">
        <w:trPr>
          <w:tblHeader/>
        </w:trPr>
        <w:tc>
          <w:tcPr>
            <w:tcW w:w="15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7142C58" wp14:textId="77777777">
            <w:r>
              <w:rPr>
                <w:b/>
                <w:bCs/>
                <w:color w:val="FFFFFF"/>
                <w:sz w:val="18"/>
                <w:szCs w:val="18"/>
              </w:rPr>
              <w:t xml:space="preserve">Interface</w:t>
            </w:r>
          </w:p>
        </w:tc>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4B5F114" wp14:textId="77777777">
            <w:r>
              <w:rPr>
                <w:b/>
                <w:bCs/>
                <w:color w:val="FFFFFF"/>
                <w:sz w:val="18"/>
                <w:szCs w:val="18"/>
              </w:rPr>
              <w:t xml:space="preserve">Producer → Consumer</w:t>
            </w:r>
          </w:p>
        </w:tc>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4B1E74B" wp14:textId="77777777">
            <w:r>
              <w:rPr>
                <w:b/>
                <w:bCs/>
                <w:color w:val="FFFFFF"/>
                <w:sz w:val="18"/>
                <w:szCs w:val="18"/>
              </w:rPr>
              <w:t xml:space="preserve">Timing classification</w:t>
            </w:r>
          </w:p>
        </w:tc>
        <w:tc>
          <w:tcPr>
            <w:tcW w:w="15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0C2E3C0" wp14:textId="77777777">
            <w:r>
              <w:rPr>
                <w:b/>
                <w:bCs/>
                <w:color w:val="FFFFFF"/>
                <w:sz w:val="18"/>
                <w:szCs w:val="18"/>
              </w:rPr>
              <w:t xml:space="preserve">Trust requirement</w:t>
            </w:r>
          </w:p>
        </w:tc>
        <w:tc>
          <w:tcPr>
            <w:tcW w:w="13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87769FB" wp14:textId="77777777">
            <w:r>
              <w:rPr>
                <w:b/>
                <w:bCs/>
                <w:color w:val="FFFFFF"/>
                <w:sz w:val="18"/>
                <w:szCs w:val="18"/>
              </w:rPr>
              <w:t xml:space="preserve">Retention</w:t>
            </w:r>
          </w:p>
        </w:tc>
        <w:tc>
          <w:tcPr>
            <w:tcW w:w="21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A6CFB50" wp14:textId="77777777">
            <w:r>
              <w:rPr>
                <w:b/>
                <w:bCs/>
                <w:color w:val="FFFFFF"/>
                <w:sz w:val="18"/>
                <w:szCs w:val="18"/>
              </w:rPr>
              <w:t xml:space="preserve">Failure behavior</w:t>
            </w:r>
          </w:p>
        </w:tc>
      </w:tr>
      <w:tr xmlns:wp14="http://schemas.microsoft.com/office/word/2010/wordml" w:rsidTr="3ADF97AC" w14:paraId="3E40AD9F"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A46EEAF" wp14:textId="77777777">
            <w:pPr>
              <w:spacing w:after="40" w:line="250"/>
            </w:pPr>
            <w:r>
              <w:rPr>
                <w:b w:val="false"/>
                <w:bCs w:val="false"/>
                <w:i w:val="false"/>
                <w:iCs w:val="false"/>
                <w:sz w:val="18"/>
                <w:szCs w:val="18"/>
              </w:rPr>
              <w:t xml:space="preserve">Evidence Event</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A39BD50" wp14:textId="77777777">
            <w:pPr>
              <w:spacing w:after="40" w:line="250"/>
            </w:pPr>
            <w:r>
              <w:rPr>
                <w:b w:val="false"/>
                <w:bCs w:val="false"/>
                <w:i w:val="false"/>
                <w:iCs w:val="false"/>
                <w:sz w:val="18"/>
                <w:szCs w:val="18"/>
              </w:rPr>
              <w:t xml:space="preserve">Sensor / Talker → Event Ledger</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FDD3E8F" wp14:textId="77777777">
            <w:pPr>
              <w:spacing w:after="40" w:line="250"/>
            </w:pPr>
            <w:r>
              <w:rPr>
                <w:b w:val="false"/>
                <w:bCs w:val="false"/>
                <w:i w:val="false"/>
                <w:iCs w:val="false"/>
                <w:sz w:val="18"/>
                <w:szCs w:val="18"/>
              </w:rPr>
              <w:t xml:space="preserve">Event-driven</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C8ED42F" wp14:textId="77777777">
            <w:pPr>
              <w:spacing w:after="40" w:line="250"/>
            </w:pPr>
            <w:r>
              <w:rPr>
                <w:b w:val="false"/>
                <w:bCs w:val="false"/>
                <w:i w:val="false"/>
                <w:iCs w:val="false"/>
                <w:sz w:val="18"/>
                <w:szCs w:val="18"/>
              </w:rPr>
              <w:t xml:space="preserve">T0 minimum to log; T2 to inform a candidate</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27BA83C" wp14:textId="77777777">
            <w:pPr>
              <w:spacing w:after="40" w:line="250"/>
            </w:pPr>
            <w:r>
              <w:rPr>
                <w:b w:val="false"/>
                <w:bCs w:val="false"/>
                <w:i w:val="false"/>
                <w:iCs w:val="false"/>
                <w:sz w:val="18"/>
                <w:szCs w:val="18"/>
              </w:rPr>
              <w:t xml:space="preserve">Per Part V retention class of its layer</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6DD757A" wp14:textId="77777777">
            <w:pPr>
              <w:spacing w:after="40" w:line="250" w:lineRule="auto"/>
            </w:pPr>
            <w:r>
              <w:rPr>
                <w:b w:val="0"/>
                <w:bCs w:val="0"/>
                <w:i w:val="0"/>
                <w:iCs w:val="0"/>
                <w:sz w:val="18"/>
                <w:szCs w:val="18"/>
                <w:lang w:val="en-US"/>
              </w:rPr>
              <w:t>Malformed event is quarantined, not dropped silently; a gap in the stream is itself logged as a gap.</w:t>
            </w:r>
          </w:p>
        </w:tc>
      </w:tr>
      <w:tr xmlns:wp14="http://schemas.microsoft.com/office/word/2010/wordml" w:rsidTr="3ADF97AC" w14:paraId="3CF4BBE3"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C3D175" wp14:textId="77777777">
            <w:pPr>
              <w:spacing w:after="40" w:line="250"/>
            </w:pPr>
            <w:r>
              <w:rPr>
                <w:b w:val="false"/>
                <w:bCs w:val="false"/>
                <w:i w:val="false"/>
                <w:iCs w:val="false"/>
                <w:sz w:val="18"/>
                <w:szCs w:val="18"/>
              </w:rPr>
              <w:t xml:space="preserve">Situated State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D596FA" wp14:textId="77777777">
            <w:pPr>
              <w:spacing w:after="40" w:line="250"/>
            </w:pPr>
            <w:r>
              <w:rPr>
                <w:b w:val="false"/>
                <w:bCs w:val="false"/>
                <w:i w:val="false"/>
                <w:iCs w:val="false"/>
                <w:sz w:val="18"/>
                <w:szCs w:val="18"/>
              </w:rPr>
              <w:t xml:space="preserve">Twin State → Situating Service → Deliberation</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A13E33D" wp14:textId="77777777">
            <w:pPr>
              <w:spacing w:after="40" w:line="250"/>
            </w:pPr>
            <w:r>
              <w:rPr>
                <w:b w:val="false"/>
                <w:bCs w:val="false"/>
                <w:i w:val="false"/>
                <w:iCs w:val="false"/>
                <w:sz w:val="18"/>
                <w:szCs w:val="18"/>
              </w:rPr>
              <w:t xml:space="preserve">Asynchronous (computed on a meso-loop cadence, not per-request)</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C0F03A" wp14:textId="77777777">
            <w:pPr>
              <w:spacing w:after="40" w:line="250"/>
            </w:pPr>
            <w:r>
              <w:rPr>
                <w:b w:val="false"/>
                <w:bCs w:val="false"/>
                <w:i w:val="false"/>
                <w:iCs w:val="false"/>
                <w:sz w:val="18"/>
                <w:szCs w:val="18"/>
              </w:rPr>
              <w:t xml:space="preserve">T2 minimum to gate an invitation</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9931DD1" wp14:textId="77777777">
            <w:pPr>
              <w:spacing w:after="40" w:line="250"/>
            </w:pPr>
            <w:r>
              <w:rPr>
                <w:b w:val="false"/>
                <w:bCs w:val="false"/>
                <w:i w:val="false"/>
                <w:iCs w:val="false"/>
                <w:sz w:val="18"/>
                <w:szCs w:val="18"/>
              </w:rPr>
              <w:t xml:space="preserve">Turn-scoped; discarded after Review unless promoted via BP-M</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738C04D" wp14:textId="77777777">
            <w:pPr>
              <w:spacing w:after="40" w:line="250"/>
            </w:pPr>
            <w:r>
              <w:rPr>
                <w:b w:val="false"/>
                <w:bCs w:val="false"/>
                <w:i w:val="false"/>
                <w:iCs w:val="false"/>
                <w:sz w:val="18"/>
                <w:szCs w:val="18"/>
              </w:rPr>
              <w:t xml:space="preserve">On failure, returns ‘indeterminate’ (Part II §5); never fabricates a plausible-sounding state.</w:t>
            </w:r>
          </w:p>
        </w:tc>
      </w:tr>
      <w:tr xmlns:wp14="http://schemas.microsoft.com/office/word/2010/wordml" w:rsidTr="3ADF97AC" w14:paraId="292D9DEF"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622408A" wp14:textId="77777777">
            <w:pPr>
              <w:spacing w:after="40" w:line="250"/>
            </w:pPr>
            <w:r>
              <w:rPr>
                <w:b w:val="false"/>
                <w:bCs w:val="false"/>
                <w:i w:val="false"/>
                <w:iCs w:val="false"/>
                <w:sz w:val="18"/>
                <w:szCs w:val="18"/>
              </w:rPr>
              <w:t xml:space="preserve">Outcome Frame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69E5B96" wp14:textId="77777777">
            <w:pPr>
              <w:spacing w:after="40" w:line="250"/>
            </w:pPr>
            <w:r>
              <w:rPr>
                <w:b w:val="false"/>
                <w:bCs w:val="false"/>
                <w:i w:val="false"/>
                <w:iCs w:val="false"/>
                <w:sz w:val="18"/>
                <w:szCs w:val="18"/>
              </w:rPr>
              <w:t xml:space="preserve">Human-authored priorities + BP-G reference → Deliberation</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97695DF" wp14:textId="77777777">
            <w:pPr>
              <w:spacing w:after="40" w:line="250"/>
            </w:pPr>
            <w:r>
              <w:rPr>
                <w:b w:val="false"/>
                <w:bCs w:val="false"/>
                <w:i w:val="false"/>
                <w:iCs w:val="false"/>
                <w:sz w:val="18"/>
                <w:szCs w:val="18"/>
              </w:rPr>
              <w:t xml:space="preserve">Human-mediated (requires an existing approved goal frame; not generated by the LLM alone)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767405" wp14:textId="77777777">
            <w:pPr>
              <w:spacing w:after="40" w:line="250"/>
            </w:pPr>
            <w:r>
              <w:rPr>
                <w:b w:val="false"/>
                <w:bCs w:val="false"/>
                <w:i w:val="false"/>
                <w:iCs w:val="false"/>
                <w:sz w:val="18"/>
                <w:szCs w:val="18"/>
              </w:rPr>
              <w:t xml:space="preserve">N/A (authored, not sensed)</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CA965F" wp14:textId="77777777">
            <w:pPr>
              <w:spacing w:after="40" w:line="250"/>
            </w:pPr>
            <w:r>
              <w:rPr>
                <w:b w:val="false"/>
                <w:bCs w:val="false"/>
                <w:i w:val="false"/>
                <w:iCs w:val="false"/>
                <w:sz w:val="18"/>
                <w:szCs w:val="18"/>
              </w:rPr>
              <w:t xml:space="preserve">Phase-scoped</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AA1A5BE" wp14:textId="77777777">
            <w:pPr>
              <w:spacing w:after="40" w:line="250"/>
            </w:pPr>
            <w:r>
              <w:rPr>
                <w:b w:val="false"/>
                <w:bCs w:val="false"/>
                <w:i w:val="false"/>
                <w:iCs w:val="false"/>
                <w:sz w:val="18"/>
                <w:szCs w:val="18"/>
              </w:rPr>
              <w:t xml:space="preserve">Absence of an applicable frame forces default silence, not an improvised goal.</w:t>
            </w:r>
          </w:p>
        </w:tc>
      </w:tr>
      <w:tr xmlns:wp14="http://schemas.microsoft.com/office/word/2010/wordml" w:rsidTr="3ADF97AC" w14:paraId="0A43D7F4"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E8E2717" wp14:textId="77777777">
            <w:pPr>
              <w:spacing w:after="40" w:line="250"/>
            </w:pPr>
            <w:r>
              <w:rPr>
                <w:b w:val="false"/>
                <w:bCs w:val="false"/>
                <w:i w:val="false"/>
                <w:iCs w:val="false"/>
                <w:sz w:val="18"/>
                <w:szCs w:val="18"/>
              </w:rPr>
              <w:t xml:space="preserve">Blueprint Candidate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5CF535" wp14:textId="77777777">
            <w:pPr>
              <w:spacing w:after="40" w:line="250"/>
            </w:pPr>
            <w:r>
              <w:rPr>
                <w:b w:val="false"/>
                <w:bCs w:val="false"/>
                <w:i w:val="false"/>
                <w:iCs w:val="false"/>
                <w:sz w:val="18"/>
                <w:szCs w:val="18"/>
              </w:rPr>
              <w:t xml:space="preserve">Deliberation → Blueprint Control Plane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AD601AE" wp14:textId="77777777">
            <w:pPr>
              <w:spacing w:after="40" w:line="250"/>
            </w:pPr>
            <w:r>
              <w:rPr>
                <w:b w:val="false"/>
                <w:bCs w:val="false"/>
                <w:i w:val="false"/>
                <w:iCs w:val="false"/>
                <w:sz w:val="18"/>
                <w:szCs w:val="18"/>
              </w:rPr>
              <w:t xml:space="preserve">Synchronous within a turn; asynchronous across the full validation pipeline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EA58AB" wp14:textId="77777777">
            <w:pPr>
              <w:spacing w:after="40" w:line="250" w:lineRule="auto"/>
            </w:pPr>
            <w:r>
              <w:rPr>
                <w:b w:val="0"/>
                <w:bCs w:val="0"/>
                <w:i w:val="0"/>
                <w:iCs w:val="0"/>
                <w:sz w:val="18"/>
                <w:szCs w:val="18"/>
                <w:lang w:val="en-US"/>
              </w:rPr>
              <w:t>N/A at draft; T2+ required to reach Validated</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6BCB70" wp14:textId="77777777">
            <w:pPr>
              <w:spacing w:after="40" w:line="250"/>
            </w:pPr>
            <w:r>
              <w:rPr>
                <w:b w:val="false"/>
                <w:bCs w:val="false"/>
                <w:i w:val="false"/>
                <w:iCs w:val="false"/>
                <w:sz w:val="18"/>
                <w:szCs w:val="18"/>
              </w:rPr>
              <w:t xml:space="preserve">Retained permanently per Blueprint versioning rules</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37DD194" wp14:textId="77777777">
            <w:pPr>
              <w:spacing w:after="40" w:line="250" w:lineRule="auto"/>
            </w:pPr>
            <w:r>
              <w:rPr>
                <w:b w:val="0"/>
                <w:bCs w:val="0"/>
                <w:i w:val="0"/>
                <w:iCs w:val="0"/>
                <w:sz w:val="18"/>
                <w:szCs w:val="18"/>
                <w:lang w:val="en-US"/>
              </w:rPr>
              <w:t>A candidate that fails schema validation returns to Draft; never partially enters the Registry.</w:t>
            </w:r>
          </w:p>
        </w:tc>
      </w:tr>
      <w:tr xmlns:wp14="http://schemas.microsoft.com/office/word/2010/wordml" w:rsidTr="3ADF97AC" w14:paraId="07C47D9E"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3D1F2F8" wp14:textId="77777777">
            <w:pPr>
              <w:spacing w:after="40" w:line="250"/>
            </w:pPr>
            <w:r>
              <w:rPr>
                <w:b w:val="false"/>
                <w:bCs w:val="false"/>
                <w:i w:val="false"/>
                <w:iCs w:val="false"/>
                <w:sz w:val="18"/>
                <w:szCs w:val="18"/>
              </w:rPr>
              <w:t xml:space="preserve">Policy Query</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B3592E" wp14:textId="77777777">
            <w:pPr>
              <w:spacing w:after="40" w:line="250"/>
            </w:pPr>
            <w:r>
              <w:rPr>
                <w:b w:val="false"/>
                <w:bCs w:val="false"/>
                <w:i w:val="false"/>
                <w:iCs w:val="false"/>
                <w:sz w:val="18"/>
                <w:szCs w:val="18"/>
              </w:rPr>
              <w:t xml:space="preserve">Blueprint Control Plane → Jurisdiction and Policy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8A25D1B" wp14:textId="77777777">
            <w:pPr>
              <w:spacing w:after="40" w:line="250" w:lineRule="auto"/>
            </w:pPr>
            <w:r>
              <w:rPr>
                <w:b w:val="0"/>
                <w:bCs w:val="0"/>
                <w:i w:val="0"/>
                <w:iCs w:val="0"/>
                <w:sz w:val="18"/>
                <w:szCs w:val="18"/>
                <w:lang w:val="en-US"/>
              </w:rPr>
              <w:t>Synchronous, blocking (execution cannot proceed until answered)</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6427F3" wp14:textId="77777777">
            <w:pPr>
              <w:spacing w:after="40" w:line="250"/>
            </w:pPr>
            <w:r>
              <w:rPr>
                <w:b w:val="false"/>
                <w:bCs w:val="false"/>
                <w:i w:val="false"/>
                <w:iCs w:val="false"/>
                <w:sz w:val="18"/>
                <w:szCs w:val="18"/>
              </w:rPr>
              <w:t xml:space="preserve">N/A — the query itself carries the trust/authority context to be evaluated</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B54236" wp14:textId="77777777">
            <w:pPr>
              <w:spacing w:after="40" w:line="250"/>
            </w:pPr>
            <w:r>
              <w:rPr>
                <w:b w:val="false"/>
                <w:bCs w:val="false"/>
                <w:i w:val="false"/>
                <w:iCs w:val="false"/>
                <w:sz w:val="18"/>
                <w:szCs w:val="18"/>
              </w:rPr>
              <w:t xml:space="preserve">Decision-snapshot retention (Part II, layer 4)</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62393CA" wp14:textId="77777777">
            <w:pPr>
              <w:spacing w:after="40" w:line="250"/>
            </w:pPr>
            <w:r>
              <w:rPr>
                <w:b w:val="false"/>
                <w:bCs w:val="false"/>
                <w:i w:val="false"/>
                <w:iCs w:val="false"/>
                <w:sz w:val="18"/>
                <w:szCs w:val="18"/>
              </w:rPr>
              <w:t xml:space="preserve">No answer within the timeout is treated as DENY, never as an implicit ALLOW.</w:t>
            </w:r>
          </w:p>
        </w:tc>
      </w:tr>
      <w:tr xmlns:wp14="http://schemas.microsoft.com/office/word/2010/wordml" w:rsidTr="3ADF97AC" w14:paraId="11FC9102"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F75DD9" wp14:textId="77777777">
            <w:pPr>
              <w:spacing w:after="40" w:line="250"/>
            </w:pPr>
            <w:r>
              <w:rPr>
                <w:b w:val="false"/>
                <w:bCs w:val="false"/>
                <w:i w:val="false"/>
                <w:iCs w:val="false"/>
                <w:sz w:val="18"/>
                <w:szCs w:val="18"/>
              </w:rPr>
              <w:t xml:space="preserve">Admission Decision</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B47035C" wp14:textId="77777777">
            <w:pPr>
              <w:spacing w:after="40" w:line="250"/>
            </w:pPr>
            <w:r>
              <w:rPr>
                <w:b w:val="false"/>
                <w:bCs w:val="false"/>
                <w:i w:val="false"/>
                <w:iCs w:val="false"/>
                <w:sz w:val="18"/>
                <w:szCs w:val="18"/>
              </w:rPr>
              <w:t xml:space="preserve">Jurisdiction and Policy Service → Capability and Assurance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C5C828F" wp14:textId="77777777">
            <w:pPr>
              <w:spacing w:after="40" w:line="250"/>
            </w:pPr>
            <w:r>
              <w:rPr>
                <w:b w:val="false"/>
                <w:bCs w:val="false"/>
                <w:i w:val="false"/>
                <w:iCs w:val="false"/>
                <w:sz w:val="18"/>
                <w:szCs w:val="18"/>
              </w:rPr>
              <w:t xml:space="preserve">Synchronous</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844E1FD" wp14:textId="77777777">
            <w:pPr>
              <w:spacing w:after="40" w:line="250"/>
            </w:pPr>
            <w:r>
              <w:rPr>
                <w:b w:val="false"/>
                <w:bCs w:val="false"/>
                <w:i w:val="false"/>
                <w:iCs w:val="false"/>
                <w:sz w:val="18"/>
                <w:szCs w:val="18"/>
              </w:rPr>
              <w:t xml:space="preserve">N/A (this interface carries the decision, not a sensor reading)</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563839" wp14:textId="77777777">
            <w:pPr>
              <w:spacing w:after="40" w:line="250"/>
            </w:pPr>
            <w:r>
              <w:rPr>
                <w:b w:val="false"/>
                <w:bCs w:val="false"/>
                <w:i w:val="false"/>
                <w:iCs w:val="false"/>
                <w:sz w:val="18"/>
                <w:szCs w:val="18"/>
              </w:rPr>
              <w:t xml:space="preserve">Decision-snapshot retention</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C58189" wp14:textId="77777777">
            <w:pPr>
              <w:spacing w:after="40" w:line="250" w:lineRule="auto"/>
            </w:pPr>
            <w:r>
              <w:rPr>
                <w:b w:val="0"/>
                <w:bCs w:val="0"/>
                <w:i w:val="0"/>
                <w:iCs w:val="0"/>
                <w:sz w:val="18"/>
                <w:szCs w:val="18"/>
                <w:lang w:val="en-US"/>
              </w:rPr>
              <w:t>A decision cannot be appealed by the component that requested it; only a human or a new Blueprint cycle may revisit it.</w:t>
            </w:r>
          </w:p>
        </w:tc>
      </w:tr>
      <w:tr xmlns:wp14="http://schemas.microsoft.com/office/word/2010/wordml" w:rsidTr="3ADF97AC" w14:paraId="075C61FE"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5960DF" wp14:textId="77777777">
            <w:pPr>
              <w:spacing w:after="40" w:line="250"/>
            </w:pPr>
            <w:r>
              <w:rPr>
                <w:b w:val="false"/>
                <w:bCs w:val="false"/>
                <w:i w:val="false"/>
                <w:iCs w:val="false"/>
                <w:sz w:val="18"/>
                <w:szCs w:val="18"/>
              </w:rPr>
              <w:t xml:space="preserve">Execution Token</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6FD067" wp14:textId="77777777">
            <w:pPr>
              <w:spacing w:after="40" w:line="250"/>
            </w:pPr>
            <w:r>
              <w:rPr>
                <w:b w:val="false"/>
                <w:bCs w:val="false"/>
                <w:i w:val="false"/>
                <w:iCs w:val="false"/>
                <w:sz w:val="18"/>
                <w:szCs w:val="18"/>
              </w:rPr>
              <w:t xml:space="preserve">Capability and Assurance Service → capability broker / actuator</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F8FC049" wp14:textId="77777777">
            <w:pPr>
              <w:spacing w:after="40" w:line="250"/>
            </w:pPr>
            <w:r>
              <w:rPr>
                <w:b w:val="false"/>
                <w:bCs w:val="false"/>
                <w:i w:val="false"/>
                <w:iCs w:val="false"/>
                <w:sz w:val="18"/>
                <w:szCs w:val="18"/>
              </w:rPr>
              <w:t xml:space="preserve">Synchronous issuance; the token itself is time-bound</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AE0C69C" wp14:textId="77777777">
            <w:pPr>
              <w:spacing w:after="40" w:line="250"/>
            </w:pPr>
            <w:r>
              <w:rPr>
                <w:b w:val="false"/>
                <w:bCs w:val="false"/>
                <w:i w:val="false"/>
                <w:iCs w:val="false"/>
                <w:sz w:val="18"/>
                <w:szCs w:val="18"/>
              </w:rPr>
              <w:t xml:space="preserve">T2 minimum trust on the executing device</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81891DC" wp14:textId="77777777">
            <w:pPr>
              <w:spacing w:after="40" w:line="250"/>
            </w:pPr>
            <w:r>
              <w:rPr>
                <w:b w:val="false"/>
                <w:bCs w:val="false"/>
                <w:i w:val="false"/>
                <w:iCs w:val="false"/>
                <w:sz w:val="18"/>
                <w:szCs w:val="18"/>
              </w:rPr>
              <w:t xml:space="preserve">Ephemeral — discarded on expiry or use</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D358F0" wp14:textId="77777777">
            <w:pPr>
              <w:spacing w:after="40" w:line="250"/>
            </w:pPr>
            <w:r>
              <w:rPr>
                <w:b w:val="false"/>
                <w:bCs w:val="false"/>
                <w:i w:val="false"/>
                <w:iCs w:val="false"/>
                <w:sz w:val="18"/>
                <w:szCs w:val="18"/>
              </w:rPr>
              <w:t xml:space="preserve">Expired or revoked tokens are rejected by the actuator itself, independent of the issuing service (see Part IV, TCB).</w:t>
            </w:r>
          </w:p>
        </w:tc>
      </w:tr>
      <w:tr xmlns:wp14="http://schemas.microsoft.com/office/word/2010/wordml" w:rsidTr="3ADF97AC" w14:paraId="37F6C6DC"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898189" wp14:textId="77777777">
            <w:pPr>
              <w:spacing w:after="40" w:line="250"/>
            </w:pPr>
            <w:r>
              <w:rPr>
                <w:b w:val="false"/>
                <w:bCs w:val="false"/>
                <w:i w:val="false"/>
                <w:iCs w:val="false"/>
                <w:sz w:val="18"/>
                <w:szCs w:val="18"/>
              </w:rPr>
              <w:t xml:space="preserve">Outcome Event</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A3311A3" wp14:textId="77777777">
            <w:pPr>
              <w:spacing w:after="40" w:line="250"/>
            </w:pPr>
            <w:r>
              <w:rPr>
                <w:b w:val="false"/>
                <w:bCs w:val="false"/>
                <w:i w:val="false"/>
                <w:iCs w:val="false"/>
                <w:sz w:val="18"/>
                <w:szCs w:val="18"/>
              </w:rPr>
              <w:t xml:space="preserve">Environment / sensors / SELF report → Event Ledger → Reflection Service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644E83" wp14:textId="77777777">
            <w:pPr>
              <w:spacing w:after="40" w:line="250" w:lineRule="auto"/>
            </w:pPr>
            <w:r>
              <w:rPr>
                <w:b w:val="0"/>
                <w:bCs w:val="0"/>
                <w:i w:val="0"/>
                <w:iCs w:val="0"/>
                <w:sz w:val="18"/>
                <w:szCs w:val="18"/>
                <w:lang w:val="en-US"/>
              </w:rPr>
              <w:t>Event-driven, with a human-mediated component for later phenomenological report</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E1211A" wp14:textId="77777777">
            <w:pPr>
              <w:spacing w:after="40" w:line="250"/>
            </w:pPr>
            <w:r>
              <w:rPr>
                <w:b w:val="false"/>
                <w:bCs w:val="false"/>
                <w:i w:val="false"/>
                <w:iCs w:val="false"/>
                <w:sz w:val="18"/>
                <w:szCs w:val="18"/>
              </w:rPr>
              <w:t xml:space="preserve">T1 minimum to log; T2+ to inform review</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4A26663" wp14:textId="77777777">
            <w:pPr>
              <w:spacing w:after="40" w:line="250"/>
            </w:pPr>
            <w:r>
              <w:rPr>
                <w:b w:val="false"/>
                <w:bCs w:val="false"/>
                <w:i w:val="false"/>
                <w:iCs w:val="false"/>
                <w:sz w:val="18"/>
                <w:szCs w:val="18"/>
              </w:rPr>
              <w:t xml:space="preserve">Per Part V retention class</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FBFAC0" wp14:textId="77777777">
            <w:pPr>
              <w:spacing w:after="40" w:line="250" w:lineRule="auto"/>
            </w:pPr>
            <w:r>
              <w:rPr>
                <w:b w:val="0"/>
                <w:bCs w:val="0"/>
                <w:i w:val="0"/>
                <w:iCs w:val="0"/>
                <w:sz w:val="18"/>
                <w:szCs w:val="18"/>
                <w:lang w:val="en-US"/>
              </w:rPr>
              <w:t>A missing outcome report is recorded as missing, never inferred from the execution event alone.</w:t>
            </w:r>
          </w:p>
        </w:tc>
      </w:tr>
      <w:tr xmlns:wp14="http://schemas.microsoft.com/office/word/2010/wordml" w:rsidTr="3ADF97AC" w14:paraId="380D00EB" wp14:textId="77777777">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BFF1A58" wp14:textId="77777777">
            <w:pPr>
              <w:spacing w:after="40" w:line="250"/>
            </w:pPr>
            <w:r>
              <w:rPr>
                <w:b w:val="false"/>
                <w:bCs w:val="false"/>
                <w:i w:val="false"/>
                <w:iCs w:val="false"/>
                <w:sz w:val="18"/>
                <w:szCs w:val="18"/>
              </w:rPr>
              <w:t xml:space="preserve">Calibration Case</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F365603" wp14:textId="77777777">
            <w:pPr>
              <w:spacing w:after="40" w:line="250"/>
            </w:pPr>
            <w:r>
              <w:rPr>
                <w:b w:val="false"/>
                <w:bCs w:val="false"/>
                <w:i w:val="false"/>
                <w:iCs w:val="false"/>
                <w:sz w:val="18"/>
                <w:szCs w:val="18"/>
              </w:rPr>
              <w:t xml:space="preserve">Reflection Service → Blueprint Control Plane (as a new Draft)</w:t>
            </w:r>
          </w:p>
        </w:tc>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F280C3F" wp14:textId="77777777">
            <w:pPr>
              <w:spacing w:after="40" w:line="250" w:lineRule="auto"/>
            </w:pPr>
            <w:r>
              <w:rPr>
                <w:b w:val="0"/>
                <w:bCs w:val="0"/>
                <w:i w:val="0"/>
                <w:iCs w:val="0"/>
                <w:sz w:val="18"/>
                <w:szCs w:val="18"/>
                <w:lang w:val="en-US"/>
              </w:rPr>
              <w:t>Asynchronous, slow-loop (weekly/biweekly cadence)</w:t>
            </w:r>
          </w:p>
        </w:tc>
        <w:tc>
          <w:tcPr>
            <w:tcW w:w="1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2A4D34" wp14:textId="77777777">
            <w:pPr>
              <w:spacing w:after="40" w:line="250" w:lineRule="auto"/>
            </w:pPr>
            <w:r>
              <w:rPr>
                <w:b w:val="0"/>
                <w:bCs w:val="0"/>
                <w:i w:val="0"/>
                <w:iCs w:val="0"/>
                <w:sz w:val="18"/>
                <w:szCs w:val="18"/>
                <w:lang w:val="en-US"/>
              </w:rPr>
              <w:t>T2+ required on the underlying evidence</w:t>
            </w:r>
          </w:p>
        </w:tc>
        <w:tc>
          <w:tcPr>
            <w:tcW w:w="1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03058AB" wp14:textId="77777777">
            <w:pPr>
              <w:spacing w:after="40" w:line="250"/>
            </w:pPr>
            <w:r>
              <w:rPr>
                <w:b w:val="false"/>
                <w:bCs w:val="false"/>
                <w:i w:val="false"/>
                <w:iCs w:val="false"/>
                <w:sz w:val="18"/>
                <w:szCs w:val="18"/>
              </w:rPr>
              <w:t xml:space="preserve">Retained with the Blueprint it proposes to revise</w:t>
            </w:r>
          </w:p>
        </w:tc>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6C67939" wp14:textId="77777777">
            <w:pPr>
              <w:spacing w:after="40" w:line="250" w:lineRule="auto"/>
            </w:pPr>
            <w:r>
              <w:rPr>
                <w:b w:val="0"/>
                <w:bCs w:val="0"/>
                <w:i w:val="0"/>
                <w:iCs w:val="0"/>
                <w:sz w:val="18"/>
                <w:szCs w:val="18"/>
                <w:lang w:val="en-US"/>
              </w:rPr>
              <w:t>A repeated pattern below the evidence threshold is logged as a candidate for future review, not auto-escalated to a draft.</w:t>
            </w:r>
          </w:p>
        </w:tc>
      </w:tr>
    </w:tbl>
    <w:p xmlns:wp14="http://schemas.microsoft.com/office/word/2010/wordml" w14:paraId="3656B9AB" wp14:textId="77777777">
      <w:pPr>
        <w:spacing w:after="120"/>
      </w:pPr>
    </w:p>
    <w:p xmlns:wp14="http://schemas.microsoft.com/office/word/2010/wordml" w14:paraId="08E1E089" wp14:textId="77777777">
      <w:pPr>
        <w:spacing w:after="160" w:line="276" w:lineRule="auto"/>
        <w:jc w:val="left"/>
      </w:pPr>
      <w:r>
        <w:rPr>
          <w:lang w:val="en-US"/>
        </w:rPr>
        <w:t>The full field-level schema for each interface (exact payload keys, types, and required vs. optional fields) is maintained in the companion Registers workbook (sheet Interface_Catalog) and illustrated with worked JSON examples in the companion Examples file, covering the Evidence Event, Admission Decision, Outcome Event, and a minimal Blueprint Specification Sheet.</w:t>
      </w:r>
    </w:p>
    <w:p xmlns:wp14="http://schemas.microsoft.com/office/word/2010/wordml" w14:paraId="1037185B" wp14:textId="77777777">
      <w:pPr>
        <w:pStyle w:val="Heading2"/>
      </w:pPr>
      <w:r>
        <w:t xml:space="preserve">7. Interfaces Still at Schematic Detail (Named Openly)</w:t>
      </w:r>
    </w:p>
    <w:p xmlns:wp14="http://schemas.microsoft.com/office/word/2010/wordml" w14:paraId="0C250814" wp14:textId="77777777">
      <w:pPr>
        <w:spacing w:after="160" w:line="276"/>
        <w:jc w:val="left"/>
      </w:pPr>
      <w:r>
        <w:t xml:space="preserve">Consistent with the maturity-honesty principle, three interfaces are not yet specified to wire-protocol detail and are marked OPEN rather than silently assumed complete:</w:t>
      </w:r>
    </w:p>
    <w:p xmlns:wp14="http://schemas.microsoft.com/office/word/2010/wordml" w14:paraId="01ACA943" wp14:textId="77777777">
      <w:pPr>
        <w:pStyle w:val="ListParagraph"/>
        <w:numPr>
          <w:ilvl w:val="0"/>
          <w:numId w:val="2"/>
        </w:numPr>
        <w:spacing w:after="100" w:line="270"/>
      </w:pPr>
      <w:r>
        <w:t xml:space="preserve">Domain Twin → Domain Twin fusion (the exact aggregation function producing the Shared Trans-Domain State read-time fusion defined in Part I §2) — schematic only; a formal fusion specification is future work.</w:t>
      </w:r>
    </w:p>
    <w:p xmlns:wp14="http://schemas.microsoft.com/office/word/2010/wordml" w14:paraId="36F651D8" wp14:textId="77777777">
      <w:pPr>
        <w:pStyle w:val="ListParagraph"/>
        <w:numPr>
          <w:ilvl w:val="0"/>
          <w:numId w:val="2"/>
        </w:numPr>
        <w:spacing w:after="100" w:line="270"/>
      </w:pPr>
      <w:r>
        <w:t xml:space="preserve">Twin State Service → Blueprint Control Plane room-graph versioning handshake (how a Blueprint’s room-scope check is bound to a specific graph version at evaluation time) — the rule is stated in Part I §2 but the exact versioning mechanism (e.g., content hash vs. monotonic counter) is undecided.</w:t>
      </w:r>
    </w:p>
    <w:p xmlns:wp14="http://schemas.microsoft.com/office/word/2010/wordml" w14:paraId="665FDC5D" wp14:textId="77777777">
      <w:pPr>
        <w:pStyle w:val="ListParagraph"/>
        <w:numPr>
          <w:ilvl w:val="0"/>
          <w:numId w:val="2"/>
        </w:numPr>
        <w:spacing w:after="100" w:line="270" w:lineRule="auto"/>
        <w:rPr/>
      </w:pPr>
      <w:r>
        <w:rPr>
          <w:lang w:val="en-US"/>
        </w:rPr>
        <w:t>Reflection Service → Pattern_Map slow-loop synthesis (how weekly/biweekly pattern confidence is computed from the underlying Logbook rows) — the inputs and outputs are defined (Prospectus §12, §15) but the aggregation algorithm itself remains a research question, appropriately, since it is part of what Leg 3 and Phase 4–6 are meant to discover.</w:t>
      </w:r>
    </w:p>
    <w:p xmlns:wp14="http://schemas.microsoft.com/office/word/2010/wordml" w14:paraId="45FB0818" wp14:textId="77777777">
      <w:r>
        <w:br w:type="page"/>
      </w:r>
    </w:p>
    <w:p xmlns:wp14="http://schemas.microsoft.com/office/word/2010/wordml" w14:paraId="24CAEF88" wp14:textId="77777777">
      <w:pPr>
        <w:pStyle w:val="Heading1"/>
      </w:pPr>
      <w:r>
        <w:t xml:space="preserve">Part IV — Control and Authority Boundaries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36C4D9E0"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38AE907C" wp14:textId="77777777">
            <w:pPr>
              <w:spacing w:after="80"/>
            </w:pPr>
            <w:r>
              <w:rPr>
                <w:b/>
                <w:bCs/>
                <w:color w:val="5A4A72"/>
              </w:rPr>
              <w:t xml:space="preserve">Answers Master State Appendix-B questions 5, 6, and 7</w:t>
            </w:r>
          </w:p>
          <w:p w14:paraId="53ADCBAA" wp14:textId="77777777">
            <w:pPr>
              <w:spacing w:after="0"/>
            </w:pPr>
            <w:r>
              <w:rPr>
                <w:lang w:val="en-US"/>
              </w:rPr>
              <w:t>“How are Blueprint dependencies, incompatibilities, and concurrent activations resolved?” · “Which safety properties are runtime-monitorable and which remain reflective or human-judged?” · “What is the trusted computing base for fallback and policy enforcement?”</w:t>
            </w:r>
          </w:p>
        </w:tc>
      </w:tr>
    </w:tbl>
    <w:p xmlns:wp14="http://schemas.microsoft.com/office/word/2010/wordml" w14:paraId="780BE863" wp14:textId="77777777">
      <w:pPr>
        <w:pStyle w:val="Heading2"/>
      </w:pPr>
      <w:r>
        <w:t xml:space="preserve">8. Blueprint Concurrency and Conflict Resolution (Canonical, Provisional)</w:t>
      </w:r>
    </w:p>
    <w:p xmlns:wp14="http://schemas.microsoft.com/office/word/2010/wordml" w14:paraId="5DCC2C5C" wp14:textId="77777777">
      <w:pPr>
        <w:spacing w:after="160" w:line="276" w:lineRule="auto"/>
        <w:jc w:val="left"/>
      </w:pPr>
      <w:r>
        <w:rPr>
          <w:lang w:val="en-US"/>
        </w:rPr>
        <w:t>This section gives item O-06 (“Conflict and policy specification”) its first canonical answer. It is marked SELECTED rather than fully validated — real concurrent-Blueprint scenarios from Prototype 0 operation are the evidence that would upgrade it — but it is no longer OPEN in the sense of having no stated rule at all.</w:t>
      </w:r>
    </w:p>
    <w:p xmlns:wp14="http://schemas.microsoft.com/office/word/2010/wordml" w14:paraId="77E0D009" wp14:textId="77777777">
      <w:pPr>
        <w:pStyle w:val="ListParagraph"/>
        <w:numPr>
          <w:ilvl w:val="0"/>
          <w:numId w:val="2"/>
        </w:numPr>
        <w:spacing w:after="100" w:line="270" w:lineRule="auto"/>
        <w:rPr/>
      </w:pPr>
      <w:r>
        <w:rPr>
          <w:lang w:val="en-US"/>
        </w:rPr>
        <w:t>Composition rule: when two or more Active Blueprints apply to the same turn, all are evaluated; their authorized effects are unioned only if none conflicts (i.e., no two effects target the same state object with different values).</w:t>
      </w:r>
    </w:p>
    <w:p xmlns:wp14="http://schemas.microsoft.com/office/word/2010/wordml" w14:paraId="605CF41C" wp14:textId="77777777">
      <w:pPr>
        <w:pStyle w:val="ListParagraph"/>
        <w:numPr>
          <w:ilvl w:val="0"/>
          <w:numId w:val="2"/>
        </w:numPr>
        <w:spacing w:after="100" w:line="270"/>
      </w:pPr>
      <w:r>
        <w:t xml:space="preserve">Deny-overrides rule: if any applicable Blueprint's admission evaluates to DENY, the turn's outcome is DENY, regardless of how many other Blueprints evaluate to ALLOW. Safety-relevant denial is never outvoted by convenience.</w:t>
      </w:r>
    </w:p>
    <w:p xmlns:wp14="http://schemas.microsoft.com/office/word/2010/wordml" w14:paraId="27805317" wp14:textId="77777777">
      <w:pPr>
        <w:pStyle w:val="ListParagraph"/>
        <w:numPr>
          <w:ilvl w:val="0"/>
          <w:numId w:val="2"/>
        </w:numPr>
        <w:spacing w:after="100" w:line="270"/>
      </w:pPr>
      <w:r>
        <w:t xml:space="preserve">Temporal precedence rule: where two Blueprints could both fire but their effects are mutually exclusive (e.g., two different lighting presets), the Blueprint with the more specific trigger condition (narrower room/time/state scope) takes precedence; a tie is resolved by WAIT, not by arbitrary selection.</w:t>
      </w:r>
    </w:p>
    <w:p xmlns:wp14="http://schemas.microsoft.com/office/word/2010/wordml" w14:paraId="3D65C138" wp14:textId="77777777">
      <w:pPr>
        <w:pStyle w:val="ListParagraph"/>
        <w:numPr>
          <w:ilvl w:val="0"/>
          <w:numId w:val="2"/>
        </w:numPr>
        <w:spacing w:after="100" w:line="270" w:lineRule="auto"/>
        <w:rPr/>
      </w:pPr>
      <w:r>
        <w:rPr>
          <w:lang w:val="en-US"/>
        </w:rPr>
        <w:t>Concurrent-activation rule: a Blueprint transitioning lifecycle status (e.g., Draft→Designed) may not be evaluated for admission mid-transition; the Blueprint Control Plane treats an in-transition Blueprint as its last stable status until the transition completes.</w:t>
      </w:r>
    </w:p>
    <w:p xmlns:wp14="http://schemas.microsoft.com/office/word/2010/wordml" w14:paraId="2D3C1F08" wp14:textId="77777777">
      <w:pPr>
        <w:pStyle w:val="ListParagraph"/>
        <w:numPr>
          <w:ilvl w:val="0"/>
          <w:numId w:val="2"/>
        </w:numPr>
        <w:spacing w:after="100" w:line="270"/>
      </w:pPr>
      <w:r>
        <w:t xml:space="preserve">Deadlock-avoidance rule: no Blueprint's admission may depend on the outcome of a turn that itself depends on that Blueprint's admission; the Jurisdiction and Policy Service detects such cycles at Blueprint validation time (not at runtime) and returns the candidate to Draft with a cycle report.</w:t>
      </w:r>
    </w:p>
    <w:p xmlns:wp14="http://schemas.microsoft.com/office/word/2010/wordml" w14:paraId="668224C2" wp14:textId="77777777">
      <w:pPr>
        <w:pStyle w:val="ListParagraph"/>
        <w:numPr>
          <w:ilvl w:val="0"/>
          <w:numId w:val="2"/>
        </w:numPr>
        <w:spacing w:after="100" w:line="270"/>
      </w:pPr>
      <w:r>
        <w:t xml:space="preserve">Explanation rule: every DENY, and every case where deny-overrides or temporal precedence was invoked, must produce a human-readable reason citing the specific Blueprint ID(s) involved; a bare DENY with no citation is itself a defect.</w:t>
      </w:r>
    </w:p>
    <w:p xmlns:wp14="http://schemas.microsoft.com/office/word/2010/wordml" w14:paraId="5C686199" wp14:textId="77777777">
      <w:pPr>
        <w:pStyle w:val="Heading2"/>
      </w:pPr>
      <w:r>
        <w:t xml:space="preserve">9. Runtime-Monitorable vs. Reflective / Human-Judged Safety Properties</w:t>
      </w:r>
    </w:p>
    <w:p xmlns:wp14="http://schemas.microsoft.com/office/word/2010/wordml" w14:paraId="0140DCCE" wp14:textId="77777777">
      <w:pPr>
        <w:spacing w:after="160" w:line="276"/>
        <w:jc w:val="left"/>
      </w:pPr>
      <w:r>
        <w:t xml:space="preserve">Not every safety property HOMES cares about can be checked by a machine at runtime. This table states, for each major safety property in the current architecture, whether it is monitorable in real time, and if not, what slower mechanism substitutes for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xmlns:wp14="http://schemas.microsoft.com/office/word/2010/wordml" w:rsidTr="3ADF97AC" w14:paraId="66A10048" wp14:textId="77777777">
        <w:trPr>
          <w:tblHeader/>
        </w:trPr>
        <w:tc>
          <w:tcPr>
            <w:tcW w:w="3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BA0F8AC" wp14:textId="77777777">
            <w:r>
              <w:rPr>
                <w:b/>
                <w:bCs/>
                <w:color w:val="FFFFFF"/>
                <w:sz w:val="18"/>
                <w:szCs w:val="18"/>
              </w:rPr>
              <w:t xml:space="preserve">Safety property</w:t>
            </w:r>
          </w:p>
        </w:tc>
        <w:tc>
          <w:tcPr>
            <w:tcW w:w="2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03EB5C7" wp14:textId="77777777">
            <w:r>
              <w:rPr>
                <w:b/>
                <w:bCs/>
                <w:color w:val="FFFFFF"/>
                <w:sz w:val="18"/>
                <w:szCs w:val="18"/>
              </w:rPr>
              <w:t xml:space="preserve">Monitorable?</w:t>
            </w:r>
          </w:p>
        </w:tc>
        <w:tc>
          <w:tcPr>
            <w:tcW w:w="3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571BA67" wp14:textId="77777777">
            <w:r>
              <w:rPr>
                <w:b/>
                <w:bCs/>
                <w:color w:val="FFFFFF"/>
                <w:sz w:val="18"/>
                <w:szCs w:val="18"/>
              </w:rPr>
              <w:t xml:space="preserve">Mechanism / substitute</w:t>
            </w:r>
          </w:p>
        </w:tc>
      </w:tr>
      <w:tr xmlns:wp14="http://schemas.microsoft.com/office/word/2010/wordml" w:rsidTr="3ADF97AC" w14:paraId="0530E6A4"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A2B21D8" wp14:textId="77777777">
            <w:pPr>
              <w:spacing w:after="40" w:line="250"/>
            </w:pPr>
            <w:r>
              <w:rPr>
                <w:b w:val="false"/>
                <w:bCs w:val="false"/>
                <w:i w:val="false"/>
                <w:iCs w:val="false"/>
                <w:sz w:val="18"/>
                <w:szCs w:val="18"/>
              </w:rPr>
              <w:t xml:space="preserve">Execution stays within declared authority ceiling</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CD87540" wp14:textId="77777777">
            <w:pPr>
              <w:spacing w:after="40" w:line="250"/>
            </w:pPr>
            <w:r>
              <w:rPr>
                <w:b w:val="false"/>
                <w:bCs w:val="false"/>
                <w:i w:val="false"/>
                <w:iCs w:val="false"/>
                <w:sz w:val="18"/>
                <w:szCs w:val="18"/>
              </w:rPr>
              <w:t xml:space="preserve">Runtime-monitorable</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B2F550" wp14:textId="77777777">
            <w:pPr>
              <w:spacing w:after="40" w:line="250"/>
            </w:pPr>
            <w:r>
              <w:rPr>
                <w:b w:val="false"/>
                <w:bCs w:val="false"/>
                <w:i w:val="false"/>
                <w:iCs w:val="false"/>
                <w:sz w:val="18"/>
                <w:szCs w:val="18"/>
              </w:rPr>
              <w:t xml:space="preserve">Capability and Assurance Service; checked at token issuance and again at use</w:t>
            </w:r>
          </w:p>
        </w:tc>
      </w:tr>
      <w:tr xmlns:wp14="http://schemas.microsoft.com/office/word/2010/wordml" w:rsidTr="3ADF97AC" w14:paraId="179FF01F"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5113072" wp14:textId="77777777">
            <w:pPr>
              <w:spacing w:after="40" w:line="250"/>
            </w:pPr>
            <w:r>
              <w:rPr>
                <w:b w:val="false"/>
                <w:bCs w:val="false"/>
                <w:i w:val="false"/>
                <w:iCs w:val="false"/>
                <w:sz w:val="18"/>
                <w:szCs w:val="18"/>
              </w:rPr>
              <w:t xml:space="preserve">Trust tier sufficient for the action attempted</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D74D5AD" wp14:textId="77777777">
            <w:pPr>
              <w:spacing w:after="40" w:line="250"/>
            </w:pPr>
            <w:r>
              <w:rPr>
                <w:b w:val="false"/>
                <w:bCs w:val="false"/>
                <w:i w:val="false"/>
                <w:iCs w:val="false"/>
                <w:sz w:val="18"/>
                <w:szCs w:val="18"/>
              </w:rPr>
              <w:t xml:space="preserve">Runtime-monitorable</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B4C3147" wp14:textId="77777777">
            <w:pPr>
              <w:spacing w:after="40" w:line="250"/>
            </w:pPr>
            <w:r>
              <w:rPr>
                <w:b w:val="false"/>
                <w:bCs w:val="false"/>
                <w:i w:val="false"/>
                <w:iCs w:val="false"/>
                <w:sz w:val="18"/>
                <w:szCs w:val="18"/>
              </w:rPr>
              <w:t xml:space="preserve">Jurisdiction and Policy Service, at admission</w:t>
            </w:r>
          </w:p>
        </w:tc>
      </w:tr>
      <w:tr xmlns:wp14="http://schemas.microsoft.com/office/word/2010/wordml" w:rsidTr="3ADF97AC" w14:paraId="5260AD3B"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CD486BD" wp14:textId="77777777">
            <w:pPr>
              <w:spacing w:after="40" w:line="250"/>
            </w:pPr>
            <w:r>
              <w:rPr>
                <w:b w:val="false"/>
                <w:bCs w:val="false"/>
                <w:i w:val="false"/>
                <w:iCs w:val="false"/>
                <w:sz w:val="18"/>
                <w:szCs w:val="18"/>
              </w:rPr>
              <w:t xml:space="preserve">Token has not expired</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9A29DE" wp14:textId="77777777">
            <w:pPr>
              <w:spacing w:after="40" w:line="250"/>
            </w:pPr>
            <w:r>
              <w:rPr>
                <w:b w:val="false"/>
                <w:bCs w:val="false"/>
                <w:i w:val="false"/>
                <w:iCs w:val="false"/>
                <w:sz w:val="18"/>
                <w:szCs w:val="18"/>
              </w:rPr>
              <w:t xml:space="preserve">Runtime-monitorable</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FC5747" wp14:textId="77777777">
            <w:pPr>
              <w:spacing w:after="40" w:line="250"/>
            </w:pPr>
            <w:r>
              <w:rPr>
                <w:b w:val="false"/>
                <w:bCs w:val="false"/>
                <w:i w:val="false"/>
                <w:iCs w:val="false"/>
                <w:sz w:val="18"/>
                <w:szCs w:val="18"/>
              </w:rPr>
              <w:t xml:space="preserve">Capability broker / actuator, at execution time (see Part IV §10, TCB)</w:t>
            </w:r>
          </w:p>
        </w:tc>
      </w:tr>
      <w:tr xmlns:wp14="http://schemas.microsoft.com/office/word/2010/wordml" w:rsidTr="3ADF97AC" w14:paraId="02BBA4FC"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68D588" wp14:textId="77777777">
            <w:pPr>
              <w:spacing w:after="40" w:line="250"/>
            </w:pPr>
            <w:r>
              <w:rPr>
                <w:b w:val="false"/>
                <w:bCs w:val="false"/>
                <w:i w:val="false"/>
                <w:iCs w:val="false"/>
                <w:sz w:val="18"/>
                <w:szCs w:val="18"/>
              </w:rPr>
              <w:t xml:space="preserve">Reconciliation gap trend (iatrogenic gap-collapse)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E1AD59" wp14:textId="77777777">
            <w:pPr>
              <w:spacing w:after="40" w:line="250"/>
            </w:pPr>
            <w:r>
              <w:rPr>
                <w:b w:val="false"/>
                <w:bCs w:val="false"/>
                <w:i w:val="false"/>
                <w:iCs w:val="false"/>
                <w:sz w:val="18"/>
                <w:szCs w:val="18"/>
              </w:rPr>
              <w:t xml:space="preserve">Runtime-monitorable in principle, but requires a multi-week window</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8F624F0" wp14:textId="77777777">
            <w:pPr>
              <w:spacing w:after="40" w:line="250"/>
            </w:pPr>
            <w:r>
              <w:rPr>
                <w:b w:val="false"/>
                <w:bCs w:val="false"/>
                <w:i w:val="false"/>
                <w:iCs w:val="false"/>
                <w:sz w:val="18"/>
                <w:szCs w:val="18"/>
              </w:rPr>
              <w:t xml:space="preserve">Reflection Service, computed weekly; not a per-turn check</w:t>
            </w:r>
          </w:p>
        </w:tc>
      </w:tr>
      <w:tr xmlns:wp14="http://schemas.microsoft.com/office/word/2010/wordml" w:rsidTr="3ADF97AC" w14:paraId="322331F1"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1433FE" wp14:textId="77777777">
            <w:pPr>
              <w:spacing w:after="40" w:line="250"/>
            </w:pPr>
            <w:r>
              <w:rPr>
                <w:b w:val="false"/>
                <w:bCs w:val="false"/>
                <w:i w:val="false"/>
                <w:iCs w:val="false"/>
                <w:sz w:val="18"/>
                <w:szCs w:val="18"/>
              </w:rPr>
              <w:t xml:space="preserve">Felt-watched / tracking-anxiety / deepened-vs-flattened (H4 core)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D8E115" wp14:textId="77777777">
            <w:pPr>
              <w:spacing w:after="40" w:line="250"/>
            </w:pPr>
            <w:r>
              <w:rPr>
                <w:b w:val="false"/>
                <w:bCs w:val="false"/>
                <w:i w:val="false"/>
                <w:iCs w:val="false"/>
                <w:sz w:val="18"/>
                <w:szCs w:val="18"/>
              </w:rPr>
              <w:t xml:space="preserve">NOT runtime-monitorable — inherently self-report</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E01274E" wp14:textId="77777777">
            <w:pPr>
              <w:spacing w:after="40" w:line="250" w:lineRule="auto"/>
            </w:pPr>
            <w:r>
              <w:rPr>
                <w:b w:val="0"/>
                <w:bCs w:val="0"/>
                <w:i w:val="0"/>
                <w:iCs w:val="0"/>
                <w:sz w:val="18"/>
                <w:szCs w:val="18"/>
                <w:lang w:val="en-US"/>
              </w:rPr>
              <w:t>Weekly_Wonder_Reflection and H4_Safety_Log; human-authored, read by Reflection Service</w:t>
            </w:r>
          </w:p>
        </w:tc>
      </w:tr>
      <w:tr xmlns:wp14="http://schemas.microsoft.com/office/word/2010/wordml" w:rsidTr="3ADF97AC" w14:paraId="172350A4"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A2CBC5" wp14:textId="77777777">
            <w:pPr>
              <w:spacing w:after="40" w:line="250" w:lineRule="auto"/>
            </w:pPr>
            <w:r>
              <w:rPr>
                <w:b w:val="0"/>
                <w:bCs w:val="0"/>
                <w:i w:val="0"/>
                <w:iCs w:val="0"/>
                <w:sz w:val="18"/>
                <w:szCs w:val="18"/>
                <w:lang w:val="en-US"/>
              </w:rPr>
              <w:t>Whether an invitation was actually experienced as intrusive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E7DF31" wp14:textId="77777777">
            <w:pPr>
              <w:spacing w:after="40" w:line="250" w:lineRule="auto"/>
            </w:pPr>
            <w:r>
              <w:rPr>
                <w:b w:val="0"/>
                <w:bCs w:val="0"/>
                <w:i w:val="0"/>
                <w:iCs w:val="0"/>
                <w:sz w:val="18"/>
                <w:szCs w:val="18"/>
                <w:lang w:val="en-US"/>
              </w:rPr>
              <w:t>NOT runtime-monitorable at the moment of delivery</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655813" wp14:textId="77777777">
            <w:pPr>
              <w:spacing w:after="40" w:line="250"/>
            </w:pPr>
            <w:r>
              <w:rPr>
                <w:b w:val="false"/>
                <w:bCs w:val="false"/>
                <w:i w:val="false"/>
                <w:iCs w:val="false"/>
                <w:sz w:val="18"/>
                <w:szCs w:val="18"/>
              </w:rPr>
              <w:t xml:space="preserve">Reconciliation_Log's invitation-appropriateness field, filled after the fact</w:t>
            </w:r>
          </w:p>
        </w:tc>
      </w:tr>
      <w:tr xmlns:wp14="http://schemas.microsoft.com/office/word/2010/wordml" w:rsidTr="3ADF97AC" w14:paraId="205045AC"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A53E4B" wp14:textId="77777777">
            <w:pPr>
              <w:spacing w:after="40" w:line="250" w:lineRule="auto"/>
            </w:pPr>
            <w:r>
              <w:rPr>
                <w:b w:val="0"/>
                <w:bCs w:val="0"/>
                <w:i w:val="0"/>
                <w:iCs w:val="0"/>
                <w:sz w:val="18"/>
                <w:szCs w:val="18"/>
                <w:lang w:val="en-US"/>
              </w:rPr>
              <w:t>Whether a pattern in the Pattern_Map has flattened lived experience (H-S1)</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7B13325" wp14:textId="77777777">
            <w:pPr>
              <w:spacing w:after="40" w:line="250"/>
            </w:pPr>
            <w:r>
              <w:rPr>
                <w:b w:val="false"/>
                <w:bCs w:val="false"/>
                <w:i w:val="false"/>
                <w:iCs w:val="false"/>
                <w:sz w:val="18"/>
                <w:szCs w:val="18"/>
              </w:rPr>
              <w:t xml:space="preserve">NOT runtime-monitorable — requires qualitative judgment</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D9F4E75" wp14:textId="77777777">
            <w:pPr>
              <w:spacing w:after="40" w:line="250"/>
            </w:pPr>
            <w:r>
              <w:rPr>
                <w:b w:val="false"/>
                <w:bCs w:val="false"/>
                <w:i w:val="false"/>
                <w:iCs w:val="false"/>
                <w:sz w:val="18"/>
                <w:szCs w:val="18"/>
              </w:rPr>
              <w:t xml:space="preserve">Participant's own keep/revise/retire disposition (SELF authority); Reflection Service surfaces the pattern but does not judge it</w:t>
            </w:r>
          </w:p>
        </w:tc>
      </w:tr>
      <w:tr xmlns:wp14="http://schemas.microsoft.com/office/word/2010/wordml" w:rsidTr="3ADF97AC" w14:paraId="755A40A2"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7DE5EB7" wp14:textId="77777777">
            <w:pPr>
              <w:spacing w:after="40" w:line="250"/>
            </w:pPr>
            <w:r>
              <w:rPr>
                <w:b w:val="false"/>
                <w:bCs w:val="false"/>
                <w:i w:val="false"/>
                <w:iCs w:val="false"/>
                <w:sz w:val="18"/>
                <w:szCs w:val="18"/>
              </w:rPr>
              <w:t xml:space="preserve">Whether the House still ‘feels like home’ (withdrawal / non-totalization, Architecture Design Packet §4.5)</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5883F3" wp14:textId="77777777">
            <w:pPr>
              <w:spacing w:after="40" w:line="250"/>
            </w:pPr>
            <w:r>
              <w:rPr>
                <w:b w:val="false"/>
                <w:bCs w:val="false"/>
                <w:i w:val="false"/>
                <w:iCs w:val="false"/>
                <w:sz w:val="18"/>
                <w:szCs w:val="18"/>
              </w:rPr>
              <w:t xml:space="preserve">NOT runtime-monitorable — by design, since monitoring this directly would itself risk totalizing</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2BDA4B2" wp14:textId="77777777">
            <w:pPr>
              <w:spacing w:after="40" w:line="250"/>
            </w:pPr>
            <w:r>
              <w:rPr>
                <w:b w:val="false"/>
                <w:bCs w:val="false"/>
                <w:i w:val="false"/>
                <w:iCs w:val="false"/>
                <w:sz w:val="18"/>
                <w:szCs w:val="18"/>
              </w:rPr>
              <w:t xml:space="preserve">Left entirely to Dallas's own judgment and the H4 gate's coarser proxies; never directly instrumented</w:t>
            </w:r>
          </w:p>
        </w:tc>
      </w:tr>
    </w:tbl>
    <w:p xmlns:wp14="http://schemas.microsoft.com/office/word/2010/wordml" w14:paraId="049F31CB"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65E63FCB"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321C676E" wp14:textId="77777777">
            <w:pPr>
              <w:spacing w:after="80"/>
            </w:pPr>
            <w:r>
              <w:rPr>
                <w:b/>
                <w:bCs/>
                <w:color w:val="5A4A72"/>
              </w:rPr>
              <w:t xml:space="preserve">Why some properties are deliberately left unmonitored</w:t>
            </w:r>
          </w:p>
          <w:p w14:paraId="2189C758" wp14:textId="77777777">
            <w:pPr>
              <w:spacing w:after="0"/>
            </w:pPr>
            <w:r>
              <w:rPr>
                <w:lang w:val="en-US"/>
              </w:rPr>
              <w:t>The last two rows are not gaps to be closed by better instrumentation. Attempting to runtime-monitor ‘does this still feel like home’ would itself convert the very quality it tries to protect into a surveilled metric — the H4 gate's own founding concern, applied recursively to this document. These properties are canonically reflective, and this section records that as a design decision, not an oversight.</w:t>
            </w:r>
          </w:p>
          <w:p>
            <w:pPr>
              <w:spacing w:after="0"/>
            </w:pPr>
            <w:r>
              <w:rPr>
                <w:i/>
                <w:iCs/>
                <w:color w:val="5B6670"/>
              </w:rPr>
              <w:t>Cross-reference (added 20 Aug 2026): the H4 gate's own rationale is stated at greater length in the Master Project Architecture State §12.1 — consistent with the ontological-security framework (Laing, 1960) this project already draws on, H4 exists in part so that HOMES cannot itself become a second instance of a person's internal state being defined for them by an external perception. See the Wonder-Stabilizer Redesign Memo §3.2 for the full interpretive framing and its placement rationale.</w:t>
            </w:r>
          </w:p>
        </w:tc>
      </w:tr>
    </w:tbl>
    <w:p xmlns:wp14="http://schemas.microsoft.com/office/word/2010/wordml" w14:paraId="15C49F9F" wp14:textId="77777777">
      <w:pPr>
        <w:pStyle w:val="Heading2"/>
      </w:pPr>
      <w:r>
        <w:t xml:space="preserve">10. The Trusted Computing Base (TCB) for Fallback and Policy Enforcement</w:t>
      </w:r>
    </w:p>
    <w:p xmlns:wp14="http://schemas.microsoft.com/office/word/2010/wordml" w14:paraId="594100CE" wp14:textId="77777777">
      <w:pPr>
        <w:spacing w:after="160" w:line="276" w:lineRule="auto"/>
        <w:jc w:val="left"/>
      </w:pPr>
      <w:r>
        <w:rPr>
          <w:lang w:val="en-US"/>
        </w:rPr>
        <w:t>The trusted computing base is the minimal set of components that MUST behave correctly for HOMES's core safety guarantees (bounded authority, reversibility, H4 precedence) to hold. Everything outside the TCB may misbehave, be compromised, or fail, without violating those guarantees — the system is designed so that the TCB alone is sufficient to fall back safely.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xmlns:wp14="http://schemas.microsoft.com/office/word/2010/wordml" w:rsidTr="3ADF97AC" w14:paraId="2D5BFB50" wp14:textId="77777777">
        <w:trPr>
          <w:tblHeader/>
        </w:trPr>
        <w:tc>
          <w:tcPr>
            <w:tcW w:w="2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D1AC084" wp14:textId="77777777">
            <w:r>
              <w:rPr>
                <w:b/>
                <w:bCs/>
                <w:color w:val="FFFFFF"/>
                <w:sz w:val="18"/>
                <w:szCs w:val="18"/>
              </w:rPr>
              <w:t xml:space="preserve">Component / mechanism</w:t>
            </w:r>
          </w:p>
        </w:tc>
        <w:tc>
          <w:tcPr>
            <w:tcW w:w="1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E78D509" wp14:textId="77777777">
            <w:r>
              <w:rPr>
                <w:b/>
                <w:bCs/>
                <w:color w:val="FFFFFF"/>
                <w:sz w:val="18"/>
                <w:szCs w:val="18"/>
              </w:rPr>
              <w:t xml:space="preserve">TCB status</w:t>
            </w:r>
          </w:p>
        </w:tc>
        <w:tc>
          <w:tcPr>
            <w:tcW w:w="53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2547794" wp14:textId="77777777">
            <w:r>
              <w:rPr>
                <w:b/>
                <w:bCs/>
                <w:color w:val="FFFFFF"/>
                <w:sz w:val="18"/>
                <w:szCs w:val="18"/>
              </w:rPr>
              <w:t xml:space="preserve">Why</w:t>
            </w:r>
          </w:p>
        </w:tc>
      </w:tr>
      <w:tr xmlns:wp14="http://schemas.microsoft.com/office/word/2010/wordml" w:rsidTr="3ADF97AC" w14:paraId="7A25225E"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D46F3CD" wp14:textId="77777777">
            <w:pPr>
              <w:spacing w:after="40" w:line="250"/>
            </w:pPr>
            <w:r>
              <w:rPr>
                <w:b w:val="false"/>
                <w:bCs w:val="false"/>
                <w:i w:val="false"/>
                <w:iCs w:val="false"/>
                <w:sz w:val="18"/>
                <w:szCs w:val="18"/>
              </w:rPr>
              <w:t xml:space="preserve">Jurisdiction and Policy Service (DENY path only)</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939BFE5" wp14:textId="77777777">
            <w:pPr>
              <w:spacing w:after="40" w:line="250"/>
            </w:pPr>
            <w:r>
              <w:rPr>
                <w:b w:val="false"/>
                <w:bCs w:val="false"/>
                <w:i w:val="false"/>
                <w:iCs w:val="false"/>
                <w:sz w:val="18"/>
                <w:szCs w:val="18"/>
              </w:rPr>
              <w:t xml:space="preserve">IN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450ACFF" wp14:textId="77777777">
            <w:pPr>
              <w:spacing w:after="40" w:line="250" w:lineRule="auto"/>
            </w:pPr>
            <w:r>
              <w:rPr>
                <w:b w:val="0"/>
                <w:bCs w:val="0"/>
                <w:i w:val="0"/>
                <w:iCs w:val="0"/>
                <w:sz w:val="18"/>
                <w:szCs w:val="18"/>
                <w:lang w:val="en-US"/>
              </w:rPr>
              <w:t>A failure here that incorrectly ALLOWs is caught by the Capability and Assurance Service's independent monitor; a failure that incorrectly DENYs is merely over-cautious, not unsafe.</w:t>
            </w:r>
          </w:p>
        </w:tc>
      </w:tr>
      <w:tr xmlns:wp14="http://schemas.microsoft.com/office/word/2010/wordml" w:rsidTr="3ADF97AC" w14:paraId="25EF1F43"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9CE69C3" wp14:textId="77777777">
            <w:pPr>
              <w:spacing w:after="40" w:line="250" w:lineRule="auto"/>
            </w:pPr>
            <w:r>
              <w:rPr>
                <w:b w:val="0"/>
                <w:bCs w:val="0"/>
                <w:i w:val="0"/>
                <w:iCs w:val="0"/>
                <w:sz w:val="18"/>
                <w:szCs w:val="18"/>
                <w:lang w:val="en-US"/>
              </w:rPr>
              <w:t>Capability and Assurance Service's runtime monitor and revocation path</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73F16B" wp14:textId="77777777">
            <w:pPr>
              <w:spacing w:after="40" w:line="250"/>
            </w:pPr>
            <w:r>
              <w:rPr>
                <w:b w:val="false"/>
                <w:bCs w:val="false"/>
                <w:i w:val="false"/>
                <w:iCs w:val="false"/>
                <w:sz w:val="18"/>
                <w:szCs w:val="18"/>
              </w:rPr>
              <w:t xml:space="preserve">IN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909C0F8" wp14:textId="77777777">
            <w:pPr>
              <w:spacing w:after="40" w:line="250" w:lineRule="auto"/>
            </w:pPr>
            <w:r>
              <w:rPr>
                <w:b w:val="0"/>
                <w:bCs w:val="0"/>
                <w:i w:val="0"/>
                <w:iCs w:val="0"/>
                <w:sz w:val="18"/>
                <w:szCs w:val="18"/>
                <w:lang w:val="en-US"/>
              </w:rPr>
              <w:t>This is the Simplex-style independent check; it must be correct even if the Deliberation Service or any LLM component is compromised or malfunctioning.</w:t>
            </w:r>
          </w:p>
        </w:tc>
      </w:tr>
      <w:tr xmlns:wp14="http://schemas.microsoft.com/office/word/2010/wordml" w:rsidTr="3ADF97AC" w14:paraId="08A989BA"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59AA5A" wp14:textId="77777777">
            <w:pPr>
              <w:spacing w:after="40" w:line="250"/>
            </w:pPr>
            <w:r>
              <w:rPr>
                <w:b w:val="false"/>
                <w:bCs w:val="false"/>
                <w:i w:val="false"/>
                <w:iCs w:val="false"/>
                <w:sz w:val="18"/>
                <w:szCs w:val="18"/>
              </w:rPr>
              <w:t xml:space="preserve">Capability broker / actuator's token-expiry check</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A4C785" wp14:textId="77777777">
            <w:pPr>
              <w:spacing w:after="40" w:line="250"/>
            </w:pPr>
            <w:r>
              <w:rPr>
                <w:b w:val="false"/>
                <w:bCs w:val="false"/>
                <w:i w:val="false"/>
                <w:iCs w:val="false"/>
                <w:sz w:val="18"/>
                <w:szCs w:val="18"/>
              </w:rPr>
              <w:t xml:space="preserve">IN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D5D809" wp14:textId="77777777">
            <w:pPr>
              <w:spacing w:after="40" w:line="250"/>
            </w:pPr>
            <w:r>
              <w:rPr>
                <w:b w:val="false"/>
                <w:bCs w:val="false"/>
                <w:i w:val="false"/>
                <w:iCs w:val="false"/>
                <w:sz w:val="18"/>
                <w:szCs w:val="18"/>
              </w:rPr>
              <w:t xml:space="preserve">The actuator itself must refuse an expired or malformed token, independent of whether the issuing service is trusted at that moment.</w:t>
            </w:r>
          </w:p>
        </w:tc>
      </w:tr>
      <w:tr xmlns:wp14="http://schemas.microsoft.com/office/word/2010/wordml" w:rsidTr="3ADF97AC" w14:paraId="790C72B7"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0BDE9B" wp14:textId="77777777">
            <w:pPr>
              <w:spacing w:after="40" w:line="250"/>
            </w:pPr>
            <w:r>
              <w:rPr>
                <w:b w:val="false"/>
                <w:bCs w:val="false"/>
                <w:i w:val="false"/>
                <w:iCs w:val="false"/>
                <w:sz w:val="18"/>
                <w:szCs w:val="18"/>
              </w:rPr>
              <w:t xml:space="preserve">Blueprint Control Plane's Active-status gate</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F99528" wp14:textId="77777777">
            <w:pPr>
              <w:spacing w:after="40" w:line="250"/>
            </w:pPr>
            <w:r>
              <w:rPr>
                <w:b w:val="false"/>
                <w:bCs w:val="false"/>
                <w:i w:val="false"/>
                <w:iCs w:val="false"/>
                <w:sz w:val="18"/>
                <w:szCs w:val="18"/>
              </w:rPr>
              <w:t xml:space="preserve">IN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8EF038" wp14:textId="77777777">
            <w:pPr>
              <w:spacing w:after="40" w:line="250" w:lineRule="auto"/>
            </w:pPr>
            <w:r>
              <w:rPr>
                <w:b w:val="0"/>
                <w:bCs w:val="0"/>
                <w:i w:val="0"/>
                <w:iCs w:val="0"/>
                <w:sz w:val="18"/>
                <w:szCs w:val="18"/>
                <w:lang w:val="en-US"/>
              </w:rPr>
              <w:t>No execution may proceed without a Blueprint the Control Plane itself marks Active; this check cannot be bypassed by a convincing Blueprint Candidate alone.</w:t>
            </w:r>
          </w:p>
        </w:tc>
      </w:tr>
      <w:tr xmlns:wp14="http://schemas.microsoft.com/office/word/2010/wordml" w:rsidTr="3ADF97AC" w14:paraId="6457E534"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9176AF7" wp14:textId="77777777">
            <w:pPr>
              <w:spacing w:after="40" w:line="250"/>
            </w:pPr>
            <w:r>
              <w:rPr>
                <w:b w:val="false"/>
                <w:bCs w:val="false"/>
                <w:i w:val="false"/>
                <w:iCs w:val="false"/>
                <w:sz w:val="18"/>
                <w:szCs w:val="18"/>
              </w:rPr>
              <w:t xml:space="preserve">Event and Provenance Ledger's append-only guarantee</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6E8D74" wp14:textId="77777777">
            <w:pPr>
              <w:spacing w:after="40" w:line="250"/>
            </w:pPr>
            <w:r>
              <w:rPr>
                <w:b w:val="false"/>
                <w:bCs w:val="false"/>
                <w:i w:val="false"/>
                <w:iCs w:val="false"/>
                <w:sz w:val="18"/>
                <w:szCs w:val="18"/>
              </w:rPr>
              <w:t xml:space="preserve">IN TCB (for audit integrity, not for real-time safety)</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C39BABD" wp14:textId="77777777">
            <w:pPr>
              <w:spacing w:after="40" w:line="250" w:lineRule="auto"/>
            </w:pPr>
            <w:r>
              <w:rPr>
                <w:b w:val="0"/>
                <w:bCs w:val="0"/>
                <w:i w:val="0"/>
                <w:iCs w:val="0"/>
                <w:sz w:val="18"/>
                <w:szCs w:val="18"/>
                <w:lang w:val="en-US"/>
              </w:rPr>
              <w:t>If the Ledger can be retroactively edited, no other component's audit claims are trustworthy after the fact.</w:t>
            </w:r>
          </w:p>
        </w:tc>
      </w:tr>
      <w:tr xmlns:wp14="http://schemas.microsoft.com/office/word/2010/wordml" w:rsidTr="3ADF97AC" w14:paraId="7787AF24"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138A29" wp14:textId="77777777">
            <w:pPr>
              <w:spacing w:after="40" w:line="250"/>
            </w:pPr>
            <w:r>
              <w:rPr>
                <w:b w:val="false"/>
                <w:bCs w:val="false"/>
                <w:i w:val="false"/>
                <w:iCs w:val="false"/>
                <w:sz w:val="18"/>
                <w:szCs w:val="18"/>
              </w:rPr>
              <w:t xml:space="preserve">Deliberation Service (all LLM-mediated reasoning)</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63453F" wp14:textId="77777777">
            <w:pPr>
              <w:spacing w:after="40" w:line="250"/>
            </w:pPr>
            <w:r>
              <w:rPr>
                <w:b w:val="false"/>
                <w:bCs w:val="false"/>
                <w:i w:val="false"/>
                <w:iCs w:val="false"/>
                <w:sz w:val="18"/>
                <w:szCs w:val="18"/>
              </w:rPr>
              <w:t xml:space="preserve">OUTSIDE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9D404A9" wp14:textId="77777777">
            <w:pPr>
              <w:spacing w:after="40" w:line="250" w:lineRule="auto"/>
            </w:pPr>
            <w:r>
              <w:rPr>
                <w:b w:val="0"/>
                <w:bCs w:val="0"/>
                <w:i w:val="0"/>
                <w:iCs w:val="0"/>
                <w:sz w:val="18"/>
                <w:szCs w:val="18"/>
                <w:lang w:val="en-US"/>
              </w:rPr>
              <w:t>May hallucinate, misreason, or draft an unsafe Blueprint candidate; this is expected and is exactly why the Blueprint gate, Policy Service, and Assurance Service exist downstream of it.</w:t>
            </w:r>
          </w:p>
        </w:tc>
      </w:tr>
      <w:tr xmlns:wp14="http://schemas.microsoft.com/office/word/2010/wordml" w:rsidTr="3ADF97AC" w14:paraId="64688A12"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5F775D" wp14:textId="77777777">
            <w:pPr>
              <w:spacing w:after="40" w:line="250" w:lineRule="auto"/>
            </w:pPr>
            <w:r>
              <w:rPr>
                <w:b w:val="0"/>
                <w:bCs w:val="0"/>
                <w:i w:val="0"/>
                <w:iCs w:val="0"/>
                <w:sz w:val="18"/>
                <w:szCs w:val="18"/>
                <w:lang w:val="en-US"/>
              </w:rPr>
              <w:t>Situating Service (the situated-state estimate itself)</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FC09F0" wp14:textId="77777777">
            <w:pPr>
              <w:spacing w:after="40" w:line="250"/>
            </w:pPr>
            <w:r>
              <w:rPr>
                <w:b w:val="false"/>
                <w:bCs w:val="false"/>
                <w:i w:val="false"/>
                <w:iCs w:val="false"/>
                <w:sz w:val="18"/>
                <w:szCs w:val="18"/>
              </w:rPr>
              <w:t xml:space="preserve">OUTSIDE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F084A5" wp14:textId="77777777">
            <w:pPr>
              <w:spacing w:after="40" w:line="250"/>
            </w:pPr>
            <w:r>
              <w:rPr>
                <w:b w:val="false"/>
                <w:bCs w:val="false"/>
                <w:i w:val="false"/>
                <w:iCs w:val="false"/>
                <w:sz w:val="18"/>
                <w:szCs w:val="18"/>
              </w:rPr>
              <w:t xml:space="preserve">May be wrong, stale, or gamed; capped at A4 specifically so that its errors cannot propagate into durable memory or unsupervised action.</w:t>
            </w:r>
          </w:p>
        </w:tc>
      </w:tr>
      <w:tr xmlns:wp14="http://schemas.microsoft.com/office/word/2010/wordml" w:rsidTr="3ADF97AC" w14:paraId="2F5589D4"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5A6AD2" wp14:textId="77777777">
            <w:pPr>
              <w:spacing w:after="40" w:line="250"/>
            </w:pPr>
            <w:r>
              <w:rPr>
                <w:b w:val="false"/>
                <w:bCs w:val="false"/>
                <w:i w:val="false"/>
                <w:iCs w:val="false"/>
                <w:sz w:val="18"/>
                <w:szCs w:val="18"/>
              </w:rPr>
              <w:t xml:space="preserve">Reflection and Calibration Service</w:t>
            </w:r>
          </w:p>
        </w:tc>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1FB27B7" wp14:textId="77777777">
            <w:pPr>
              <w:spacing w:after="40" w:line="250"/>
            </w:pPr>
            <w:r>
              <w:rPr>
                <w:b w:val="false"/>
                <w:bCs w:val="false"/>
                <w:i w:val="false"/>
                <w:iCs w:val="false"/>
                <w:sz w:val="18"/>
                <w:szCs w:val="18"/>
              </w:rPr>
              <w:t xml:space="preserve">OUTSIDE TCB</w:t>
            </w:r>
          </w:p>
        </w:tc>
        <w:tc>
          <w:tcPr>
            <w:tcW w:w="5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77A4B8" wp14:textId="77777777">
            <w:pPr>
              <w:spacing w:after="40" w:line="250"/>
            </w:pPr>
            <w:r>
              <w:rPr>
                <w:b w:val="false"/>
                <w:bCs w:val="false"/>
                <w:i w:val="false"/>
                <w:iCs w:val="false"/>
                <w:sz w:val="18"/>
                <w:szCs w:val="18"/>
              </w:rPr>
              <w:t xml:space="preserve">Its drafts re-enter the full validation gate; a bad calibration proposal is caught by the same pipeline as any other Blueprint candidate.</w:t>
            </w:r>
          </w:p>
        </w:tc>
      </w:tr>
    </w:tbl>
    <w:p xmlns:wp14="http://schemas.microsoft.com/office/word/2010/wordml" w14:paraId="22037E45" wp14:textId="77777777">
      <w:pPr>
        <w:spacing w:after="160" w:line="276" w:lineRule="auto"/>
        <w:jc w:val="left"/>
      </w:pPr>
      <w:r>
        <w:rPr>
          <w:lang w:val="en-US"/>
        </w:rPr>
        <w:t>Consequence of this boundary: HOMES's safety case does not require the language model to be correct, honest, or well-calibrated. It requires only that the five IN-TCB mechanisms above behave correctly. This is a substantially smaller and more auditable claim, and it is the canonical answer to Appendix-B question 7.</w:t>
      </w:r>
    </w:p>
    <w:p xmlns:wp14="http://schemas.microsoft.com/office/word/2010/wordml" w14:paraId="53128261" wp14:textId="77777777">
      <w:r>
        <w:br w:type="page"/>
      </w:r>
    </w:p>
    <w:p xmlns:wp14="http://schemas.microsoft.com/office/word/2010/wordml" w14:paraId="1F441B1B" wp14:textId="77777777">
      <w:pPr>
        <w:pStyle w:val="Heading1"/>
      </w:pPr>
      <w:r>
        <w:t xml:space="preserve">Part V — Temporal and Lifecycle Semantics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36F02F52"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7D396855" wp14:textId="77777777">
            <w:pPr>
              <w:spacing w:after="80"/>
            </w:pPr>
            <w:r>
              <w:rPr>
                <w:b/>
                <w:bCs/>
                <w:color w:val="5A4A72"/>
              </w:rPr>
              <w:t xml:space="preserve">Answers Master State Appendix-B question 3</w:t>
            </w:r>
          </w:p>
          <w:p w14:paraId="18EE72B1" wp14:textId="77777777">
            <w:pPr>
              <w:spacing w:after="0"/>
            </w:pPr>
            <w:r>
              <w:rPr>
                <w:lang w:val="en-US"/>
              </w:rPr>
              <w:t>“What is the exact lifecycle and expiry of every state and authorization?” This section gives a canonical freshness/expiry window for every time-bound object named elsewhere in HOMES's artifacts, so that ‘stale’ is a defined term rather than a judgment call made differently by each component.</w:t>
            </w:r>
          </w:p>
        </w:tc>
      </w:tr>
    </w:tbl>
    <w:p xmlns:wp14="http://schemas.microsoft.com/office/word/2010/wordml" w14:paraId="222D3008" wp14:textId="77777777">
      <w:pPr>
        <w:pStyle w:val="Heading2"/>
      </w:pPr>
      <w:r>
        <w:t xml:space="preserve">11. Freshness and Expiry Windows (Canonical Defaults)</w:t>
      </w:r>
    </w:p>
    <w:p xmlns:wp14="http://schemas.microsoft.com/office/word/2010/wordml" w14:paraId="602C9F29" wp14:textId="77777777">
      <w:pPr>
        <w:spacing w:after="160" w:line="276" w:lineRule="auto"/>
        <w:jc w:val="left"/>
      </w:pPr>
      <w:r>
        <w:rPr>
          <w:lang w:val="en-US"/>
        </w:rPr>
        <w:t>These are canonical DEFAULT windows. A specific Blueprint may declare a tighter window for its own inputs; none may declare a looser one without an explicit, logged exception.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xmlns:wp14="http://schemas.microsoft.com/office/word/2010/wordml" w:rsidTr="3ADF97AC" w14:paraId="2ACC3E36" wp14:textId="77777777">
        <w:trPr>
          <w:tblHeader/>
        </w:trPr>
        <w:tc>
          <w:tcPr>
            <w:tcW w:w="2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E9949AC" wp14:textId="77777777">
            <w:r>
              <w:rPr>
                <w:b/>
                <w:bCs/>
                <w:color w:val="FFFFFF"/>
                <w:sz w:val="18"/>
                <w:szCs w:val="18"/>
              </w:rPr>
              <w:t xml:space="preserve">Time-bound object</w:t>
            </w:r>
          </w:p>
        </w:tc>
        <w:tc>
          <w:tcPr>
            <w:tcW w:w="35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D714033" wp14:textId="77777777">
            <w:r>
              <w:rPr>
                <w:b/>
                <w:bCs/>
                <w:color w:val="FFFFFF"/>
                <w:sz w:val="18"/>
                <w:szCs w:val="18"/>
              </w:rPr>
              <w:t xml:space="preserve">Canonical freshness / validity window</w:t>
            </w:r>
          </w:p>
        </w:tc>
        <w:tc>
          <w:tcPr>
            <w:tcW w:w="2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C2982AA" wp14:textId="77777777">
            <w:r>
              <w:rPr>
                <w:b/>
                <w:bCs/>
                <w:color w:val="FFFFFF"/>
                <w:sz w:val="18"/>
                <w:szCs w:val="18"/>
              </w:rPr>
              <w:t xml:space="preserve">Expiry behavior</w:t>
            </w:r>
          </w:p>
        </w:tc>
      </w:tr>
      <w:tr xmlns:wp14="http://schemas.microsoft.com/office/word/2010/wordml" w:rsidTr="3ADF97AC" w14:paraId="2B30C8A2"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12004D" wp14:textId="77777777">
            <w:pPr>
              <w:spacing w:after="40" w:line="250"/>
            </w:pPr>
            <w:r>
              <w:rPr>
                <w:b w:val="false"/>
                <w:bCs w:val="false"/>
                <w:i w:val="false"/>
                <w:iCs w:val="false"/>
                <w:sz w:val="18"/>
                <w:szCs w:val="18"/>
              </w:rPr>
              <w:t xml:space="preserve">D2 environment reading (light, temperature, presence)</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6B87122" wp14:textId="77777777">
            <w:pPr>
              <w:spacing w:after="40" w:line="250"/>
            </w:pPr>
            <w:r>
              <w:rPr>
                <w:b w:val="false"/>
                <w:bCs w:val="false"/>
                <w:i w:val="false"/>
                <w:iCs w:val="false"/>
                <w:sz w:val="18"/>
                <w:szCs w:val="18"/>
              </w:rPr>
              <w:t xml:space="preserve">5 minutes</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E66E70" wp14:textId="77777777">
            <w:pPr>
              <w:spacing w:after="40" w:line="250"/>
            </w:pPr>
            <w:r>
              <w:rPr>
                <w:b w:val="false"/>
                <w:bCs w:val="false"/>
                <w:i w:val="false"/>
                <w:iCs w:val="false"/>
                <w:sz w:val="18"/>
                <w:szCs w:val="18"/>
              </w:rPr>
              <w:t xml:space="preserve">Re-read from Ledger; if unavailable, fall back to last-known with an explicit staleness flag</w:t>
            </w:r>
          </w:p>
        </w:tc>
      </w:tr>
      <w:tr xmlns:wp14="http://schemas.microsoft.com/office/word/2010/wordml" w:rsidTr="3ADF97AC" w14:paraId="526A6837"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C841F8" wp14:textId="77777777">
            <w:pPr>
              <w:spacing w:after="40" w:line="250"/>
            </w:pPr>
            <w:r>
              <w:rPr>
                <w:b w:val="false"/>
                <w:bCs w:val="false"/>
                <w:i w:val="false"/>
                <w:iCs w:val="false"/>
                <w:sz w:val="18"/>
                <w:szCs w:val="18"/>
              </w:rPr>
              <w:t xml:space="preserve">D1 somatic reading (HRV/EDA)</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046ED02" wp14:textId="77777777">
            <w:pPr>
              <w:spacing w:after="40" w:line="250" w:lineRule="auto"/>
            </w:pPr>
            <w:r>
              <w:rPr>
                <w:b w:val="0"/>
                <w:bCs w:val="0"/>
                <w:i w:val="0"/>
                <w:iCs w:val="0"/>
                <w:sz w:val="18"/>
                <w:szCs w:val="18"/>
                <w:lang w:val="en-US"/>
              </w:rPr>
              <w:t>10 minutes (sensor-dependent; wearables sample less frequently)</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A0EE2FB" wp14:textId="77777777">
            <w:pPr>
              <w:spacing w:after="40" w:line="250"/>
            </w:pPr>
            <w:r>
              <w:rPr>
                <w:b w:val="false"/>
                <w:bCs w:val="false"/>
                <w:i w:val="false"/>
                <w:iCs w:val="false"/>
                <w:sz w:val="18"/>
                <w:szCs w:val="18"/>
              </w:rPr>
              <w:t xml:space="preserve">Treat as Unknown past window; do not interpolate a value</w:t>
            </w:r>
          </w:p>
        </w:tc>
      </w:tr>
      <w:tr xmlns:wp14="http://schemas.microsoft.com/office/word/2010/wordml" w:rsidTr="3ADF97AC" w14:paraId="7C68D9F2"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34FF83" wp14:textId="77777777">
            <w:pPr>
              <w:spacing w:after="40" w:line="250"/>
            </w:pPr>
            <w:r>
              <w:rPr>
                <w:b w:val="false"/>
                <w:bCs w:val="false"/>
                <w:i w:val="false"/>
                <w:iCs w:val="false"/>
                <w:sz w:val="18"/>
                <w:szCs w:val="18"/>
              </w:rPr>
              <w:t xml:space="preserve">Situated-state candidate (Situating Service output)</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07FAC9C" wp14:textId="77777777">
            <w:pPr>
              <w:spacing w:after="40" w:line="250"/>
            </w:pPr>
            <w:r>
              <w:rPr>
                <w:b w:val="false"/>
                <w:bCs w:val="false"/>
                <w:i w:val="false"/>
                <w:iCs w:val="false"/>
                <w:sz w:val="18"/>
                <w:szCs w:val="18"/>
              </w:rPr>
              <w:t xml:space="preserve">One turn, or 15 minutes, whichever is shorter</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23C3C4" wp14:textId="77777777">
            <w:pPr>
              <w:spacing w:after="40" w:line="250"/>
            </w:pPr>
            <w:r>
              <w:rPr>
                <w:b w:val="false"/>
                <w:bCs w:val="false"/>
                <w:i w:val="false"/>
                <w:iCs w:val="false"/>
                <w:sz w:val="18"/>
                <w:szCs w:val="18"/>
              </w:rPr>
              <w:t xml:space="preserve">Recompute; a stale candidate may never gate a new invitation</w:t>
            </w:r>
          </w:p>
        </w:tc>
      </w:tr>
      <w:tr xmlns:wp14="http://schemas.microsoft.com/office/word/2010/wordml" w:rsidTr="3ADF97AC" w14:paraId="582FAC56"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B3A9CC" wp14:textId="77777777">
            <w:pPr>
              <w:spacing w:after="40" w:line="250"/>
            </w:pPr>
            <w:r>
              <w:rPr>
                <w:b w:val="false"/>
                <w:bCs w:val="false"/>
                <w:i w:val="false"/>
                <w:iCs w:val="false"/>
                <w:sz w:val="18"/>
                <w:szCs w:val="18"/>
              </w:rPr>
              <w:t xml:space="preserve">Reconciliation gap reading</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ADA6CA" wp14:textId="77777777">
            <w:pPr>
              <w:spacing w:after="40" w:line="250"/>
            </w:pPr>
            <w:r>
              <w:rPr>
                <w:b w:val="false"/>
                <w:bCs w:val="false"/>
                <w:i w:val="false"/>
                <w:iCs w:val="false"/>
                <w:sz w:val="18"/>
                <w:szCs w:val="18"/>
              </w:rPr>
              <w:t xml:space="preserve">Valid for the situating event it was computed from only; not extrapolated forward</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2269E1E" wp14:textId="77777777">
            <w:pPr>
              <w:spacing w:after="40" w:line="250"/>
            </w:pPr>
            <w:r>
              <w:rPr>
                <w:b w:val="false"/>
                <w:bCs w:val="false"/>
                <w:i w:val="false"/>
                <w:iCs w:val="false"/>
                <w:sz w:val="18"/>
                <w:szCs w:val="18"/>
              </w:rPr>
              <w:t xml:space="preserve">Next event recomputes independently</w:t>
            </w:r>
          </w:p>
        </w:tc>
      </w:tr>
      <w:tr xmlns:wp14="http://schemas.microsoft.com/office/word/2010/wordml" w:rsidTr="3ADF97AC" w14:paraId="4F60EA72"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DB4B438" wp14:textId="77777777">
            <w:pPr>
              <w:spacing w:after="40" w:line="250"/>
            </w:pPr>
            <w:r>
              <w:rPr>
                <w:b w:val="false"/>
                <w:bCs w:val="false"/>
                <w:i w:val="false"/>
                <w:iCs w:val="false"/>
                <w:sz w:val="18"/>
                <w:szCs w:val="18"/>
              </w:rPr>
              <w:t xml:space="preserve">Execution token (Capability and Assurance Service)</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090F8BE" wp14:textId="77777777">
            <w:pPr>
              <w:spacing w:after="40" w:line="250"/>
            </w:pPr>
            <w:r>
              <w:rPr>
                <w:b w:val="false"/>
                <w:bCs w:val="false"/>
                <w:i w:val="false"/>
                <w:iCs w:val="false"/>
                <w:sz w:val="18"/>
                <w:szCs w:val="18"/>
              </w:rPr>
              <w:t xml:space="preserve">Declared per-Blueprint, default 2 minutes for A3 environmental actions</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6B0207C" wp14:textId="77777777">
            <w:pPr>
              <w:spacing w:after="40" w:line="250"/>
            </w:pPr>
            <w:r>
              <w:rPr>
                <w:b w:val="false"/>
                <w:bCs w:val="false"/>
                <w:i w:val="false"/>
                <w:iCs w:val="false"/>
                <w:sz w:val="18"/>
                <w:szCs w:val="18"/>
              </w:rPr>
              <w:t xml:space="preserve">Actuator rejects on expiry; no silent renewal</w:t>
            </w:r>
          </w:p>
        </w:tc>
      </w:tr>
      <w:tr xmlns:wp14="http://schemas.microsoft.com/office/word/2010/wordml" w:rsidTr="3ADF97AC" w14:paraId="7FCDBAE6"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F49D762" wp14:textId="77777777">
            <w:pPr>
              <w:spacing w:after="40" w:line="250"/>
            </w:pPr>
            <w:r>
              <w:rPr>
                <w:b w:val="false"/>
                <w:bCs w:val="false"/>
                <w:i w:val="false"/>
                <w:iCs w:val="false"/>
                <w:sz w:val="18"/>
                <w:szCs w:val="18"/>
              </w:rPr>
              <w:t xml:space="preserve">Admission decision (ALLOW/DENY/etc.)</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384B5C" wp14:textId="77777777">
            <w:pPr>
              <w:spacing w:after="40" w:line="250"/>
            </w:pPr>
            <w:r>
              <w:rPr>
                <w:b w:val="false"/>
                <w:bCs w:val="false"/>
                <w:i w:val="false"/>
                <w:iCs w:val="false"/>
                <w:sz w:val="18"/>
                <w:szCs w:val="18"/>
              </w:rPr>
              <w:t xml:space="preserve">Single turn only; does not carry forward to the next turn</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FDB130" wp14:textId="77777777">
            <w:pPr>
              <w:spacing w:after="40" w:line="250"/>
            </w:pPr>
            <w:r>
              <w:rPr>
                <w:b w:val="false"/>
                <w:bCs w:val="false"/>
                <w:i w:val="false"/>
                <w:iCs w:val="false"/>
                <w:sz w:val="18"/>
                <w:szCs w:val="18"/>
              </w:rPr>
              <w:t xml:space="preserve">Every turn re-evaluates admission from current state</w:t>
            </w:r>
          </w:p>
        </w:tc>
      </w:tr>
      <w:tr xmlns:wp14="http://schemas.microsoft.com/office/word/2010/wordml" w:rsidTr="3ADF97AC" w14:paraId="4CD1E08A"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9C2D66B" wp14:textId="77777777">
            <w:pPr>
              <w:spacing w:after="40" w:line="250"/>
            </w:pPr>
            <w:r>
              <w:rPr>
                <w:b w:val="false"/>
                <w:bCs w:val="false"/>
                <w:i w:val="false"/>
                <w:iCs w:val="false"/>
                <w:sz w:val="18"/>
                <w:szCs w:val="18"/>
              </w:rPr>
              <w:t xml:space="preserve">Human approval / consent (A1 ask, A5 sign-off)</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CE5310" wp14:textId="77777777">
            <w:pPr>
              <w:spacing w:after="40" w:line="250" w:lineRule="auto"/>
            </w:pPr>
            <w:r>
              <w:rPr>
                <w:b w:val="0"/>
                <w:bCs w:val="0"/>
                <w:i w:val="0"/>
                <w:iCs w:val="0"/>
                <w:sz w:val="18"/>
                <w:szCs w:val="18"/>
                <w:lang w:val="en-US"/>
              </w:rPr>
              <w:t>Explicit duration stated at grant time; default single-use unless the Blueprint declares a standing consent</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7EB290D" wp14:textId="77777777">
            <w:pPr>
              <w:spacing w:after="40" w:line="250"/>
            </w:pPr>
            <w:r>
              <w:rPr>
                <w:b w:val="false"/>
                <w:bCs w:val="false"/>
                <w:i w:val="false"/>
                <w:iCs w:val="false"/>
                <w:sz w:val="18"/>
                <w:szCs w:val="18"/>
              </w:rPr>
              <w:t xml:space="preserve">Expired consent reverts to requiring a fresh ASK</w:t>
            </w:r>
          </w:p>
        </w:tc>
      </w:tr>
      <w:tr xmlns:wp14="http://schemas.microsoft.com/office/word/2010/wordml" w:rsidTr="3ADF97AC" w14:paraId="509F1BB1"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E10AB0" wp14:textId="77777777">
            <w:pPr>
              <w:spacing w:after="40" w:line="250"/>
            </w:pPr>
            <w:r>
              <w:rPr>
                <w:b w:val="false"/>
                <w:bCs w:val="false"/>
                <w:i w:val="false"/>
                <w:iCs w:val="false"/>
                <w:sz w:val="18"/>
                <w:szCs w:val="18"/>
              </w:rPr>
              <w:t xml:space="preserve">H4 ease-off state</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00781A" wp14:textId="77777777">
            <w:pPr>
              <w:spacing w:after="40" w:line="250"/>
            </w:pPr>
            <w:r>
              <w:rPr>
                <w:b w:val="false"/>
                <w:bCs w:val="false"/>
                <w:i w:val="false"/>
                <w:iCs w:val="false"/>
                <w:sz w:val="18"/>
                <w:szCs w:val="18"/>
              </w:rPr>
              <w:t xml:space="preserve">Until two consecutive calm weekly readings (per Prospectus §11, §16)</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7D90EE" wp14:textId="77777777">
            <w:pPr>
              <w:spacing w:after="40" w:line="250"/>
            </w:pPr>
            <w:r>
              <w:rPr>
                <w:b w:val="false"/>
                <w:bCs w:val="false"/>
                <w:i w:val="false"/>
                <w:iCs w:val="false"/>
                <w:sz w:val="18"/>
                <w:szCs w:val="18"/>
              </w:rPr>
              <w:t xml:space="preserve">No automatic timeout; only evidence of calm, not elapsed time, ends an ease-off</w:t>
            </w:r>
          </w:p>
        </w:tc>
      </w:tr>
      <w:tr xmlns:wp14="http://schemas.microsoft.com/office/word/2010/wordml" w:rsidTr="3ADF97AC" w14:paraId="7E54E6CD"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BA80D6" wp14:textId="77777777">
            <w:pPr>
              <w:spacing w:after="40" w:line="250"/>
            </w:pPr>
            <w:r>
              <w:rPr>
                <w:b w:val="false"/>
                <w:bCs w:val="false"/>
                <w:i w:val="false"/>
                <w:iCs w:val="false"/>
                <w:sz w:val="18"/>
                <w:szCs w:val="18"/>
              </w:rPr>
              <w:t xml:space="preserve">Blueprint validity (Active status)</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B8FABD1" wp14:textId="77777777">
            <w:pPr>
              <w:spacing w:after="40" w:line="250"/>
            </w:pPr>
            <w:r>
              <w:rPr>
                <w:b w:val="false"/>
                <w:bCs w:val="false"/>
                <w:i w:val="false"/>
                <w:iCs w:val="false"/>
                <w:sz w:val="18"/>
                <w:szCs w:val="18"/>
              </w:rPr>
              <w:t xml:space="preserve">Until Deprecated or Retired by the normal lifecycle; no automatic expiry</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9DC6DCA" wp14:textId="77777777">
            <w:pPr>
              <w:spacing w:after="40" w:line="250"/>
            </w:pPr>
            <w:r>
              <w:rPr>
                <w:b w:val="false"/>
                <w:bCs w:val="false"/>
                <w:i w:val="false"/>
                <w:iCs w:val="false"/>
                <w:sz w:val="18"/>
                <w:szCs w:val="18"/>
              </w:rPr>
              <w:t xml:space="preserve">A Blueprint does not silently lapse; deactivation is always an explicit, logged act</w:t>
            </w:r>
          </w:p>
        </w:tc>
      </w:tr>
      <w:tr xmlns:wp14="http://schemas.microsoft.com/office/word/2010/wordml" w:rsidTr="3ADF97AC" w14:paraId="6369545B"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8A629C" wp14:textId="77777777">
            <w:pPr>
              <w:spacing w:after="40" w:line="250"/>
            </w:pPr>
            <w:r>
              <w:rPr>
                <w:b w:val="false"/>
                <w:bCs w:val="false"/>
                <w:i w:val="false"/>
                <w:iCs w:val="false"/>
                <w:sz w:val="18"/>
                <w:szCs w:val="18"/>
              </w:rPr>
              <w:t xml:space="preserve">Recognition-Register memory candidate (pre-sign-off)</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B4E769" wp14:textId="77777777">
            <w:pPr>
              <w:spacing w:after="40" w:line="250" w:lineRule="auto"/>
            </w:pPr>
            <w:r>
              <w:rPr>
                <w:b w:val="0"/>
                <w:bCs w:val="0"/>
                <w:i w:val="0"/>
                <w:iCs w:val="0"/>
                <w:sz w:val="18"/>
                <w:szCs w:val="18"/>
                <w:lang w:val="en-US"/>
              </w:rPr>
              <w:t>Until reviewed; the Master State does not set a hard deadline, but a candidate older than one full study phase without review should be flagged for the Weekly_Wonder_Reflection</w:t>
            </w:r>
          </w:p>
        </w:tc>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A56E30A" wp14:textId="77777777">
            <w:pPr>
              <w:spacing w:after="40" w:line="250"/>
            </w:pPr>
            <w:r>
              <w:rPr>
                <w:b w:val="false"/>
                <w:bCs w:val="false"/>
                <w:i w:val="false"/>
                <w:iCs w:val="false"/>
                <w:sz w:val="18"/>
                <w:szCs w:val="18"/>
              </w:rPr>
              <w:t xml:space="preserve">Remains A4 (candidate) indefinitely if not reviewed; never auto-promotes</w:t>
            </w:r>
          </w:p>
        </w:tc>
      </w:tr>
    </w:tbl>
    <w:p xmlns:wp14="http://schemas.microsoft.com/office/word/2010/wordml" w14:paraId="62486C05" wp14:textId="77777777">
      <w:pPr>
        <w:spacing w:after="120"/>
      </w:pPr>
    </w:p>
    <w:p xmlns:wp14="http://schemas.microsoft.com/office/word/2010/wordml" w14:paraId="6D81E345" wp14:textId="77777777">
      <w:pPr>
        <w:pStyle w:val="Heading2"/>
      </w:pPr>
      <w:r>
        <w:t xml:space="preserve">12. Lifecycle State Machines (Canonical)</w:t>
      </w:r>
    </w:p>
    <w:p xmlns:wp14="http://schemas.microsoft.com/office/word/2010/wordml" w14:paraId="179E3B5D" wp14:textId="77777777">
      <w:pPr>
        <w:spacing w:after="160" w:line="276" w:lineRule="auto"/>
        <w:jc w:val="left"/>
      </w:pPr>
      <w:r>
        <w:rPr>
          <w:lang w:val="en-US"/>
        </w:rPr>
        <w:t>Two lifecycles govern most of HOMES's temporal behavior: the Blueprint lifecycle (already ACTIVE and unchanged) and the situated-invitation lifecycle (newly made canonical here, since it was previously implicit across several artifacts).</w:t>
      </w:r>
    </w:p>
    <w:p xmlns:wp14="http://schemas.microsoft.com/office/word/2010/wordml" w14:paraId="4CA4AF2F" wp14:textId="77777777">
      <w:pPr>
        <w:pStyle w:val="Heading3"/>
      </w:pPr>
      <w:r>
        <w:t xml:space="preserve">12.1 Blueprint lifecycle (carried forward, unchanged)</w:t>
      </w:r>
    </w:p>
    <w:p xmlns:wp14="http://schemas.microsoft.com/office/word/2010/wordml" w14:paraId="3027D0B8" wp14:textId="77777777">
      <w:pPr>
        <w:spacing w:after="160" w:line="276"/>
        <w:jc w:val="left"/>
      </w:pPr>
      <w:r>
        <w:t xml:space="preserve">Draft → Designed → Coded → Validated → Approved → Active → Deprecated → Retired. A Blueprint that fails validation returns to Draft; it is never partially deployed. IDs are never reused.</w:t>
      </w:r>
    </w:p>
    <w:p xmlns:wp14="http://schemas.microsoft.com/office/word/2010/wordml" w14:paraId="3E630225" wp14:textId="77777777">
      <w:pPr>
        <w:pStyle w:val="Heading3"/>
      </w:pPr>
      <w:r>
        <w:rPr>
          <w:lang w:val="en-US"/>
        </w:rPr>
        <w:t>12.2 Situated-invitation lifecycle (canonical, new)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xmlns:wp14="http://schemas.microsoft.com/office/word/2010/wordml" w:rsidTr="3ADF97AC" w14:paraId="441DC860" wp14:textId="77777777">
        <w:trPr>
          <w:tblHeader/>
        </w:trPr>
        <w:tc>
          <w:tcPr>
            <w:tcW w:w="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4231C31" wp14:textId="77777777">
            <w:r>
              <w:rPr>
                <w:b/>
                <w:bCs/>
                <w:color w:val="FFFFFF"/>
                <w:sz w:val="18"/>
                <w:szCs w:val="18"/>
              </w:rPr>
              <w:t xml:space="preserve">Step</w:t>
            </w:r>
          </w:p>
        </w:tc>
        <w:tc>
          <w:tcPr>
            <w:tcW w:w="18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7D7C93B" wp14:textId="77777777">
            <w:r>
              <w:rPr>
                <w:b/>
                <w:bCs/>
                <w:color w:val="FFFFFF"/>
                <w:sz w:val="18"/>
                <w:szCs w:val="18"/>
              </w:rPr>
              <w:t xml:space="preserve">State</w:t>
            </w:r>
          </w:p>
        </w:tc>
        <w:tc>
          <w:tcPr>
            <w:tcW w:w="68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7242D47" wp14:textId="77777777">
            <w:r>
              <w:rPr>
                <w:b/>
                <w:bCs/>
                <w:color w:val="FFFFFF"/>
                <w:sz w:val="18"/>
                <w:szCs w:val="18"/>
              </w:rPr>
              <w:t xml:space="preserve">Transition condition</w:t>
            </w:r>
          </w:p>
        </w:tc>
      </w:tr>
      <w:tr xmlns:wp14="http://schemas.microsoft.com/office/word/2010/wordml" w:rsidTr="3ADF97AC" w14:paraId="6DD09D0D"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9841BE" wp14:textId="77777777">
            <w:pPr>
              <w:spacing w:after="40" w:line="250"/>
            </w:pPr>
            <w:r>
              <w:rPr>
                <w:b w:val="false"/>
                <w:bCs w:val="false"/>
                <w:i w:val="false"/>
                <w:iCs w:val="false"/>
                <w:sz w:val="18"/>
                <w:szCs w:val="18"/>
              </w:rPr>
              <w:t xml:space="preserve">1</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544B7B" wp14:textId="77777777">
            <w:pPr>
              <w:spacing w:after="40" w:line="250"/>
            </w:pPr>
            <w:r>
              <w:rPr>
                <w:b w:val="false"/>
                <w:bCs w:val="false"/>
                <w:i w:val="false"/>
                <w:iCs w:val="false"/>
                <w:sz w:val="18"/>
                <w:szCs w:val="18"/>
              </w:rPr>
              <w:t xml:space="preserve">Eligible</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FD76FCF" wp14:textId="77777777">
            <w:pPr>
              <w:spacing w:after="40" w:line="250"/>
            </w:pPr>
            <w:r>
              <w:rPr>
                <w:b w:val="false"/>
                <w:bCs w:val="false"/>
                <w:i w:val="false"/>
                <w:iCs w:val="false"/>
                <w:sz w:val="18"/>
                <w:szCs w:val="18"/>
              </w:rPr>
              <w:t xml:space="preserve">Receptivity gate conditions are met (BP-C-005): H4 calm, CSI ≥ 0.6, cooldown elapsed</w:t>
            </w:r>
          </w:p>
        </w:tc>
      </w:tr>
      <w:tr xmlns:wp14="http://schemas.microsoft.com/office/word/2010/wordml" w:rsidTr="3ADF97AC" w14:paraId="6523154C"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F999B5" wp14:textId="77777777">
            <w:pPr>
              <w:spacing w:after="40" w:line="250"/>
            </w:pPr>
            <w:r>
              <w:rPr>
                <w:b w:val="false"/>
                <w:bCs w:val="false"/>
                <w:i w:val="false"/>
                <w:iCs w:val="false"/>
                <w:sz w:val="18"/>
                <w:szCs w:val="18"/>
              </w:rPr>
              <w:t xml:space="preserve">2</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B72AC81" wp14:textId="77777777">
            <w:pPr>
              <w:spacing w:after="40" w:line="250"/>
            </w:pPr>
            <w:r>
              <w:rPr>
                <w:b w:val="false"/>
                <w:bCs w:val="false"/>
                <w:i w:val="false"/>
                <w:iCs w:val="false"/>
                <w:sz w:val="18"/>
                <w:szCs w:val="18"/>
              </w:rPr>
              <w:t xml:space="preserve">Candidate</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641FC94" wp14:textId="77777777">
            <w:pPr>
              <w:spacing w:after="40" w:line="250"/>
            </w:pPr>
            <w:r>
              <w:rPr>
                <w:b w:val="false"/>
                <w:bCs w:val="false"/>
                <w:i w:val="false"/>
                <w:iCs w:val="false"/>
                <w:sz w:val="18"/>
                <w:szCs w:val="18"/>
              </w:rPr>
              <w:t xml:space="preserve">Situating Service emits a situated-state candidate consuming the eligible window</w:t>
            </w:r>
          </w:p>
        </w:tc>
      </w:tr>
      <w:tr xmlns:wp14="http://schemas.microsoft.com/office/word/2010/wordml" w:rsidTr="3ADF97AC" w14:paraId="7DA86B2B"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CD5EC4" wp14:textId="77777777">
            <w:pPr>
              <w:spacing w:after="40" w:line="250"/>
            </w:pPr>
            <w:r>
              <w:rPr>
                <w:b w:val="false"/>
                <w:bCs w:val="false"/>
                <w:i w:val="false"/>
                <w:iCs w:val="false"/>
                <w:sz w:val="18"/>
                <w:szCs w:val="18"/>
              </w:rPr>
              <w:t xml:space="preserve">3</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B7CD054" wp14:textId="77777777">
            <w:pPr>
              <w:spacing w:after="40" w:line="250"/>
            </w:pPr>
            <w:r>
              <w:rPr>
                <w:b w:val="false"/>
                <w:bCs w:val="false"/>
                <w:i w:val="false"/>
                <w:iCs w:val="false"/>
                <w:sz w:val="18"/>
                <w:szCs w:val="18"/>
              </w:rPr>
              <w:t xml:space="preserve">Framed</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61AF772" wp14:textId="77777777">
            <w:pPr>
              <w:spacing w:after="40" w:line="250"/>
            </w:pPr>
            <w:r>
              <w:rPr>
                <w:b w:val="false"/>
                <w:bCs w:val="false"/>
                <w:i w:val="false"/>
                <w:iCs w:val="false"/>
                <w:sz w:val="18"/>
                <w:szCs w:val="18"/>
              </w:rPr>
              <w:t xml:space="preserve">Deliberation Service frames a specific invitation (room/practice) or non-action</w:t>
            </w:r>
          </w:p>
        </w:tc>
      </w:tr>
      <w:tr xmlns:wp14="http://schemas.microsoft.com/office/word/2010/wordml" w:rsidTr="3ADF97AC" w14:paraId="210D8571"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598DEE6" wp14:textId="77777777">
            <w:pPr>
              <w:spacing w:after="40" w:line="250"/>
            </w:pPr>
            <w:r>
              <w:rPr>
                <w:b w:val="false"/>
                <w:bCs w:val="false"/>
                <w:i w:val="false"/>
                <w:iCs w:val="false"/>
                <w:sz w:val="18"/>
                <w:szCs w:val="18"/>
              </w:rPr>
              <w:t xml:space="preserve">4</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590E23D" wp14:textId="77777777">
            <w:pPr>
              <w:spacing w:after="40" w:line="250"/>
            </w:pPr>
            <w:r>
              <w:rPr>
                <w:b w:val="false"/>
                <w:bCs w:val="false"/>
                <w:i w:val="false"/>
                <w:iCs w:val="false"/>
                <w:sz w:val="18"/>
                <w:szCs w:val="18"/>
              </w:rPr>
              <w:t xml:space="preserve">Admitted</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DFD10A" wp14:textId="77777777">
            <w:pPr>
              <w:spacing w:after="40" w:line="250"/>
            </w:pPr>
            <w:r>
              <w:rPr>
                <w:b w:val="false"/>
                <w:bCs w:val="false"/>
                <w:i w:val="false"/>
                <w:iCs w:val="false"/>
                <w:sz w:val="18"/>
                <w:szCs w:val="18"/>
              </w:rPr>
              <w:t xml:space="preserve">Jurisdiction and Policy Service issues ALLOW (or the sequence halts at DENY/WAIT)</w:t>
            </w:r>
          </w:p>
        </w:tc>
      </w:tr>
      <w:tr xmlns:wp14="http://schemas.microsoft.com/office/word/2010/wordml" w:rsidTr="3ADF97AC" w14:paraId="025F8676"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941E47" wp14:textId="77777777">
            <w:pPr>
              <w:spacing w:after="40" w:line="250"/>
            </w:pPr>
            <w:r>
              <w:rPr>
                <w:b w:val="false"/>
                <w:bCs w:val="false"/>
                <w:i w:val="false"/>
                <w:iCs w:val="false"/>
                <w:sz w:val="18"/>
                <w:szCs w:val="18"/>
              </w:rPr>
              <w:t xml:space="preserve">5</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EB73E2" wp14:textId="77777777">
            <w:pPr>
              <w:spacing w:after="40" w:line="250"/>
            </w:pPr>
            <w:r>
              <w:rPr>
                <w:b w:val="false"/>
                <w:bCs w:val="false"/>
                <w:i w:val="false"/>
                <w:iCs w:val="false"/>
                <w:sz w:val="18"/>
                <w:szCs w:val="18"/>
              </w:rPr>
              <w:t xml:space="preserve">Delivered</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7DDBF2B" wp14:textId="77777777">
            <w:pPr>
              <w:spacing w:after="40" w:line="250" w:lineRule="auto"/>
            </w:pPr>
            <w:r>
              <w:rPr>
                <w:b w:val="0"/>
                <w:bCs w:val="0"/>
                <w:i w:val="0"/>
                <w:iCs w:val="0"/>
                <w:sz w:val="18"/>
                <w:szCs w:val="18"/>
                <w:lang w:val="en-US"/>
              </w:rPr>
              <w:t>Talker (D6) renders the invitation, capped at A2, at most once per eligible window</w:t>
            </w:r>
          </w:p>
        </w:tc>
      </w:tr>
      <w:tr xmlns:wp14="http://schemas.microsoft.com/office/word/2010/wordml" w:rsidTr="3ADF97AC" w14:paraId="5BF0E50E"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B4EA11" wp14:textId="77777777">
            <w:pPr>
              <w:spacing w:after="40" w:line="250"/>
            </w:pPr>
            <w:r>
              <w:rPr>
                <w:b w:val="false"/>
                <w:bCs w:val="false"/>
                <w:i w:val="false"/>
                <w:iCs w:val="false"/>
                <w:sz w:val="18"/>
                <w:szCs w:val="18"/>
              </w:rPr>
              <w:t xml:space="preserve">6</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7A0E10" wp14:textId="77777777">
            <w:pPr>
              <w:spacing w:after="40" w:line="250"/>
            </w:pPr>
            <w:r>
              <w:rPr>
                <w:b w:val="false"/>
                <w:bCs w:val="false"/>
                <w:i w:val="false"/>
                <w:iCs w:val="false"/>
                <w:sz w:val="18"/>
                <w:szCs w:val="18"/>
              </w:rPr>
              <w:t xml:space="preserve">Resolved</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773982" wp14:textId="77777777">
            <w:pPr>
              <w:spacing w:after="40" w:line="250" w:lineRule="auto"/>
            </w:pPr>
            <w:r>
              <w:rPr>
                <w:b w:val="0"/>
                <w:bCs w:val="0"/>
                <w:i w:val="0"/>
                <w:iCs w:val="0"/>
                <w:sz w:val="18"/>
                <w:szCs w:val="18"/>
                <w:lang w:val="en-US"/>
              </w:rPr>
              <w:t>Participant accepts, declines, or ignores; Reconciliation_Log records appropriateness</w:t>
            </w:r>
          </w:p>
        </w:tc>
      </w:tr>
      <w:tr xmlns:wp14="http://schemas.microsoft.com/office/word/2010/wordml" w:rsidTr="3ADF97AC" w14:paraId="396729A1"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697EEC" wp14:textId="77777777">
            <w:pPr>
              <w:spacing w:after="40" w:line="250"/>
            </w:pPr>
            <w:r>
              <w:rPr>
                <w:b w:val="false"/>
                <w:bCs w:val="false"/>
                <w:i w:val="false"/>
                <w:iCs w:val="false"/>
                <w:sz w:val="18"/>
                <w:szCs w:val="18"/>
              </w:rPr>
              <w:t xml:space="preserve">7</w:t>
            </w:r>
          </w:p>
        </w:tc>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FF2B49E" wp14:textId="77777777">
            <w:pPr>
              <w:spacing w:after="40" w:line="250"/>
            </w:pPr>
            <w:r>
              <w:rPr>
                <w:b w:val="false"/>
                <w:bCs w:val="false"/>
                <w:i w:val="false"/>
                <w:iCs w:val="false"/>
                <w:sz w:val="18"/>
                <w:szCs w:val="18"/>
              </w:rPr>
              <w:t xml:space="preserve">Reviewed</w:t>
            </w:r>
          </w:p>
        </w:tc>
        <w:tc>
          <w:tcPr>
            <w:tcW w:w="6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CF4202" wp14:textId="77777777">
            <w:pPr>
              <w:spacing w:after="40" w:line="250"/>
            </w:pPr>
            <w:r>
              <w:rPr>
                <w:b w:val="false"/>
                <w:bCs w:val="false"/>
                <w:i w:val="false"/>
                <w:iCs w:val="false"/>
                <w:sz w:val="18"/>
                <w:szCs w:val="18"/>
              </w:rPr>
              <w:t xml:space="preserve">Reflection Service reads the resolution into the weekly/slow-loop record; cooldown resets</w:t>
            </w:r>
          </w:p>
        </w:tc>
      </w:tr>
    </w:tbl>
    <w:p xmlns:wp14="http://schemas.microsoft.com/office/word/2010/wordml" w14:paraId="4101652C" wp14:textId="77777777">
      <w:pPr>
        <w:spacing w:after="120"/>
      </w:pPr>
    </w:p>
    <w:p xmlns:wp14="http://schemas.microsoft.com/office/word/2010/wordml" w14:paraId="0A2AFA60" wp14:textId="77777777">
      <w:pPr>
        <w:spacing w:after="160" w:line="276" w:lineRule="auto"/>
        <w:jc w:val="left"/>
      </w:pPr>
      <w:r>
        <w:rPr>
          <w:lang w:val="en-US"/>
        </w:rPr>
        <w:t>This lifecycle was previously scattered across the Blueprint Registry's Coupling_Contracts sheet (BP-C-005), the Architecture-Source Dossier's reference trace (§9), and the Prospectus's practice loop (§3.1). It is stated here once, canonically, as the object each of those partial descriptions was independently describing.</w:t>
      </w:r>
    </w:p>
    <w:p xmlns:wp14="http://schemas.microsoft.com/office/word/2010/wordml" w14:paraId="4B99056E" wp14:textId="77777777">
      <w:r>
        <w:br w:type="page"/>
      </w:r>
    </w:p>
    <w:p xmlns:wp14="http://schemas.microsoft.com/office/word/2010/wordml" w14:paraId="6A0E00CE" wp14:textId="77777777">
      <w:pPr>
        <w:pStyle w:val="Heading1"/>
      </w:pPr>
      <w:r>
        <w:t xml:space="preserve">Part VI — Deployment Maturity and Evidence Ladder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5D5F1696"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29976A33" wp14:textId="77777777">
            <w:pPr>
              <w:spacing w:after="80"/>
            </w:pPr>
            <w:r>
              <w:rPr>
                <w:b/>
                <w:bCs/>
                <w:color w:val="5A4A72"/>
              </w:rPr>
              <w:t xml:space="preserve">Answers Master State Appendix-B question 10</w:t>
            </w:r>
          </w:p>
          <w:p w14:paraId="6382FBA3" wp14:textId="77777777">
            <w:pPr>
              <w:spacing w:after="0"/>
            </w:pPr>
            <w:r>
              <w:rPr>
                <w:lang w:val="en-US"/>
              </w:rPr>
              <w:t>“What evidence is required to promote a component or Blueprint from simulation to lab to home deployment?” This section fixes the crossing between the Blueprint Registry's Evidence Levels (L1–L6) and a canonical four-stage deployment-maturity ladder, so evidence and deployment are never conflated.</w:t>
            </w:r>
          </w:p>
        </w:tc>
      </w:tr>
    </w:tbl>
    <w:p xmlns:wp14="http://schemas.microsoft.com/office/word/2010/wordml" w14:paraId="3A1CAECC" wp14:textId="77777777">
      <w:pPr>
        <w:pStyle w:val="Heading2"/>
      </w:pPr>
      <w:r>
        <w:t xml:space="preserve">13. Deployment Maturity Stages (Canonical)</w:t>
      </w:r>
    </w:p>
    <w:tbl>
      <w:tblPr>
        <w:tblW w:w="932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3960"/>
      </w:tblGrid>
      <w:tr xmlns:wp14="http://schemas.microsoft.com/office/word/2010/wordml" w:rsidTr="3ADF97AC" w14:paraId="586CFF8B" wp14:textId="77777777">
        <w:trPr>
          <w:tblHeader/>
        </w:trPr>
        <w:tc>
          <w:tcPr>
            <w:tcW w:w="1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FE7A217" wp14:textId="77777777">
            <w:r>
              <w:rPr>
                <w:b/>
                <w:bCs/>
                <w:color w:val="FFFFFF"/>
                <w:sz w:val="18"/>
                <w:szCs w:val="18"/>
              </w:rPr>
              <w:t xml:space="preserve">Stage</w:t>
            </w:r>
          </w:p>
        </w:tc>
        <w:tc>
          <w:tcPr>
            <w:tcW w:w="3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E789377" wp14:textId="77777777">
            <w:r>
              <w:rPr>
                <w:b/>
                <w:bCs/>
                <w:color w:val="FFFFFF"/>
                <w:sz w:val="18"/>
                <w:szCs w:val="18"/>
              </w:rPr>
              <w:t xml:space="preserve">What it means</w:t>
            </w:r>
          </w:p>
        </w:tc>
        <w:tc>
          <w:tcPr>
            <w:tcW w:w="39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3F418FF" wp14:textId="77777777">
            <w:r>
              <w:rPr>
                <w:b/>
                <w:bCs/>
                <w:color w:val="FFFFFF"/>
                <w:sz w:val="18"/>
                <w:szCs w:val="18"/>
              </w:rPr>
              <w:t xml:space="preserve">Minimum required evidence to be AT this stage</w:t>
            </w:r>
          </w:p>
        </w:tc>
      </w:tr>
      <w:tr xmlns:wp14="http://schemas.microsoft.com/office/word/2010/wordml" w:rsidTr="3ADF97AC" w14:paraId="406A2BA5" wp14:textId="77777777">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AB93BE" wp14:textId="77777777">
            <w:pPr>
              <w:spacing w:after="40" w:line="250"/>
            </w:pPr>
            <w:r>
              <w:rPr>
                <w:b w:val="false"/>
                <w:bCs w:val="false"/>
                <w:i w:val="false"/>
                <w:iCs w:val="false"/>
                <w:sz w:val="18"/>
                <w:szCs w:val="18"/>
              </w:rPr>
              <w:t xml:space="preserve">Concept</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714305" wp14:textId="77777777">
            <w:pPr>
              <w:spacing w:after="40" w:line="250"/>
            </w:pPr>
            <w:r>
              <w:rPr>
                <w:b w:val="false"/>
                <w:bCs w:val="false"/>
                <w:i w:val="false"/>
                <w:iCs w:val="false"/>
                <w:sz w:val="18"/>
                <w:szCs w:val="18"/>
              </w:rPr>
              <w:t xml:space="preserve">An idea exists; no code, no simulation.</w:t>
            </w:r>
          </w:p>
        </w:tc>
        <w:tc>
          <w:tcPr>
            <w:tcW w:w="3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7481E07" wp14:textId="77777777">
            <w:pPr>
              <w:spacing w:after="40" w:line="250" w:lineRule="auto"/>
            </w:pPr>
            <w:r>
              <w:rPr>
                <w:b w:val="0"/>
                <w:bCs w:val="0"/>
                <w:i w:val="0"/>
                <w:iCs w:val="0"/>
                <w:sz w:val="18"/>
                <w:szCs w:val="18"/>
                <w:lang w:val="en-US"/>
              </w:rPr>
              <w:t>A Concept Blueprint (or Concept subtype) exists, stating problem, intended outcome, non-goals, affected domains.</w:t>
            </w:r>
          </w:p>
        </w:tc>
      </w:tr>
      <w:tr xmlns:wp14="http://schemas.microsoft.com/office/word/2010/wordml" w:rsidTr="3ADF97AC" w14:paraId="21FC5808" wp14:textId="77777777">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260CD5" wp14:textId="77777777">
            <w:pPr>
              <w:spacing w:after="40" w:line="250"/>
            </w:pPr>
            <w:r>
              <w:rPr>
                <w:b w:val="false"/>
                <w:bCs w:val="false"/>
                <w:i w:val="false"/>
                <w:iCs w:val="false"/>
                <w:sz w:val="18"/>
                <w:szCs w:val="18"/>
              </w:rPr>
              <w:t xml:space="preserve">Simulation</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D5717D" wp14:textId="77777777">
            <w:pPr>
              <w:spacing w:after="40" w:line="250"/>
            </w:pPr>
            <w:r>
              <w:rPr>
                <w:b w:val="false"/>
                <w:bCs w:val="false"/>
                <w:i w:val="false"/>
                <w:iCs w:val="false"/>
                <w:sz w:val="18"/>
                <w:szCs w:val="18"/>
              </w:rPr>
              <w:t xml:space="preserve">Runs against synthetic or replayed data only; never touches a real sensor or real actuator.</w:t>
            </w:r>
          </w:p>
        </w:tc>
        <w:tc>
          <w:tcPr>
            <w:tcW w:w="3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9E0113F" wp14:textId="77777777">
            <w:pPr>
              <w:spacing w:after="40" w:line="250"/>
            </w:pPr>
            <w:r>
              <w:rPr>
                <w:b w:val="false"/>
                <w:bCs w:val="false"/>
                <w:i w:val="false"/>
                <w:iCs w:val="false"/>
                <w:sz w:val="18"/>
                <w:szCs w:val="18"/>
              </w:rPr>
              <w:t xml:space="preserve">At least two sample test cases pass the Functional Block Check; no real-world side effect is possible even on failure.</w:t>
            </w:r>
          </w:p>
        </w:tc>
      </w:tr>
      <w:tr xmlns:wp14="http://schemas.microsoft.com/office/word/2010/wordml" w:rsidTr="3ADF97AC" w14:paraId="149F0114" wp14:textId="77777777">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13C30B3" wp14:textId="77777777">
            <w:pPr>
              <w:spacing w:after="40" w:line="250"/>
            </w:pPr>
            <w:r>
              <w:rPr>
                <w:b w:val="false"/>
                <w:bCs w:val="false"/>
                <w:i w:val="false"/>
                <w:iCs w:val="false"/>
                <w:sz w:val="18"/>
                <w:szCs w:val="18"/>
              </w:rPr>
              <w:t xml:space="preserve">Lab prototype</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768084" wp14:textId="77777777">
            <w:pPr>
              <w:spacing w:after="40" w:line="250"/>
            </w:pPr>
            <w:r>
              <w:rPr>
                <w:b w:val="false"/>
                <w:bCs w:val="false"/>
                <w:i w:val="false"/>
                <w:iCs w:val="false"/>
                <w:sz w:val="18"/>
                <w:szCs w:val="18"/>
              </w:rPr>
              <w:t xml:space="preserve">Runs against real data collected outside the lived home context (e.g., bench-tested sensors, a test room), or against real home data in log-only (A0) mode with no executable effect.</w:t>
            </w:r>
          </w:p>
        </w:tc>
        <w:tc>
          <w:tcPr>
            <w:tcW w:w="3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56473F" wp14:textId="77777777">
            <w:pPr>
              <w:spacing w:after="40" w:line="250" w:lineRule="auto"/>
            </w:pPr>
            <w:r>
              <w:rPr>
                <w:b w:val="0"/>
                <w:bCs w:val="0"/>
                <w:i w:val="0"/>
                <w:iCs w:val="0"/>
                <w:sz w:val="18"/>
                <w:szCs w:val="18"/>
                <w:lang w:val="en-US"/>
              </w:rPr>
              <w:t>Operational Block Check passes; authority ceiling for any executable effect remains A0 during this stage regardless of the Blueprint's eventual target ceiling.</w:t>
            </w:r>
          </w:p>
        </w:tc>
      </w:tr>
      <w:tr xmlns:wp14="http://schemas.microsoft.com/office/word/2010/wordml" w:rsidTr="3ADF97AC" w14:paraId="553F70FF" wp14:textId="77777777">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109A594" wp14:textId="77777777">
            <w:pPr>
              <w:spacing w:after="40" w:line="250"/>
            </w:pPr>
            <w:r>
              <w:rPr>
                <w:b w:val="false"/>
                <w:bCs w:val="false"/>
                <w:i w:val="false"/>
                <w:iCs w:val="false"/>
                <w:sz w:val="18"/>
                <w:szCs w:val="18"/>
              </w:rPr>
              <w:t xml:space="preserve">Home deployment</w:t>
            </w:r>
          </w:p>
        </w:tc>
        <w:tc>
          <w:tcPr>
            <w:tcW w:w="3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3BB7F65" wp14:textId="77777777">
            <w:pPr>
              <w:spacing w:after="40" w:line="250"/>
            </w:pPr>
            <w:r>
              <w:rPr>
                <w:b w:val="false"/>
                <w:bCs w:val="false"/>
                <w:i w:val="false"/>
                <w:iCs w:val="false"/>
                <w:sz w:val="18"/>
                <w:szCs w:val="18"/>
              </w:rPr>
              <w:t xml:space="preserve">Runs live in the actual House with its full declared authority ceiling.</w:t>
            </w:r>
          </w:p>
        </w:tc>
        <w:tc>
          <w:tcPr>
            <w:tcW w:w="3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A01C851" wp14:textId="77777777">
            <w:pPr>
              <w:spacing w:after="40" w:line="250"/>
            </w:pPr>
            <w:r>
              <w:rPr>
                <w:b w:val="false"/>
                <w:bCs w:val="false"/>
                <w:i w:val="false"/>
                <w:iCs w:val="false"/>
                <w:sz w:val="18"/>
                <w:szCs w:val="18"/>
              </w:rPr>
              <w:t xml:space="preserve">Validated status reached; for any A3+ effect, an independently tested Fallback/rollback path exists; for A4/A5, the Triple-Index gate and (for A5) Dallas's sign-off are current.</w:t>
            </w:r>
          </w:p>
        </w:tc>
      </w:tr>
    </w:tbl>
    <w:p xmlns:wp14="http://schemas.microsoft.com/office/word/2010/wordml" w14:paraId="1299C43A" wp14:textId="77777777">
      <w:pPr>
        <w:spacing w:after="120"/>
      </w:pPr>
    </w:p>
    <w:p xmlns:wp14="http://schemas.microsoft.com/office/word/2010/wordml" w14:paraId="4C858A07" wp14:textId="77777777">
      <w:pPr>
        <w:pStyle w:val="Heading2"/>
      </w:pPr>
      <w:r>
        <w:t xml:space="preserve">14. Evidence Level × Deployment Maturity × Authority Ceiling Crossing</w:t>
      </w:r>
    </w:p>
    <w:p xmlns:wp14="http://schemas.microsoft.com/office/word/2010/wordml" w14:paraId="1D678C7C" wp14:textId="77777777">
      <w:pPr>
        <w:spacing w:after="160" w:line="276" w:lineRule="auto"/>
        <w:jc w:val="left"/>
      </w:pPr>
      <w:r>
        <w:rPr>
          <w:lang w:val="en-US"/>
        </w:rPr>
        <w:t>Evidence Level (L1–L6, from the Blueprint Registry) describes how mature the underlying knowledge or model is. Deployment Maturity (§13 above) describes where a Blueprint currently runs. These are independent axes — a Blueprint can have high evidence maturity (e.g., a well-replicated pattern) but low deployment maturity (not yet tried at home), or vice versa. The table below gives the canonical crossing rule: the MAXIMUM authority ceiling permitted at each combination.</w:t>
      </w:r>
    </w:p>
    <w:tbl>
      <w:tblPr>
        <w:tblW w:w="932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20"/>
      </w:tblGrid>
      <w:tr xmlns:wp14="http://schemas.microsoft.com/office/word/2010/wordml" w:rsidTr="3ADF97AC" w14:paraId="3228EB0B" wp14:textId="77777777">
        <w:trPr>
          <w:tblHeader/>
        </w:trPr>
        <w:tc>
          <w:tcPr>
            <w:tcW w:w="3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5ECD924" wp14:textId="77777777">
            <w:r>
              <w:rPr>
                <w:b/>
                <w:bCs/>
                <w:color w:val="FFFFFF"/>
                <w:sz w:val="18"/>
                <w:szCs w:val="18"/>
              </w:rPr>
              <w:t xml:space="preserve">Evidence Level</w:t>
            </w:r>
          </w:p>
        </w:tc>
        <w:tc>
          <w:tcPr>
            <w:tcW w:w="3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0D6CE43" wp14:textId="77777777">
            <w:r>
              <w:rPr>
                <w:b/>
                <w:bCs/>
                <w:color w:val="FFFFFF"/>
                <w:sz w:val="18"/>
                <w:szCs w:val="18"/>
              </w:rPr>
              <w:t xml:space="preserve">Compatible deployment maturity</w:t>
            </w:r>
          </w:p>
        </w:tc>
        <w:tc>
          <w:tcPr>
            <w:tcW w:w="292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0509CD2" wp14:textId="77777777">
            <w:r>
              <w:rPr>
                <w:b/>
                <w:bCs/>
                <w:color w:val="FFFFFF"/>
                <w:sz w:val="18"/>
                <w:szCs w:val="18"/>
              </w:rPr>
              <w:t xml:space="preserve">Maximum authority ceiling permitted</w:t>
            </w:r>
          </w:p>
        </w:tc>
      </w:tr>
      <w:tr xmlns:wp14="http://schemas.microsoft.com/office/word/2010/wordml" w:rsidTr="3ADF97AC" w14:paraId="5E56539C"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DAD442F" wp14:textId="77777777">
            <w:pPr>
              <w:spacing w:after="40" w:line="250"/>
            </w:pPr>
            <w:r>
              <w:rPr>
                <w:b w:val="false"/>
                <w:bCs w:val="false"/>
                <w:i w:val="false"/>
                <w:iCs w:val="false"/>
                <w:sz w:val="18"/>
                <w:szCs w:val="18"/>
              </w:rPr>
              <w:t xml:space="preserve">L1 Conceptual / L2 Architectural</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BE26F32" wp14:textId="77777777">
            <w:pPr>
              <w:spacing w:after="40" w:line="250"/>
            </w:pPr>
            <w:r>
              <w:rPr>
                <w:b w:val="false"/>
                <w:bCs w:val="false"/>
                <w:i w:val="false"/>
                <w:iCs w:val="false"/>
                <w:sz w:val="18"/>
                <w:szCs w:val="18"/>
              </w:rPr>
              <w:t xml:space="preserve">Concept or Simulation only</w:t>
            </w:r>
          </w:p>
        </w:tc>
        <w:tc>
          <w:tcPr>
            <w:tcW w:w="292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7451F33" wp14:textId="77777777">
            <w:pPr>
              <w:spacing w:after="40" w:line="250"/>
            </w:pPr>
            <w:r>
              <w:rPr>
                <w:b w:val="false"/>
                <w:bCs w:val="false"/>
                <w:i w:val="false"/>
                <w:iCs w:val="false"/>
                <w:sz w:val="18"/>
                <w:szCs w:val="18"/>
              </w:rPr>
              <w:t xml:space="preserve">A0 (log only) — no exception</w:t>
            </w:r>
          </w:p>
        </w:tc>
      </w:tr>
      <w:tr xmlns:wp14="http://schemas.microsoft.com/office/word/2010/wordml" w:rsidTr="3ADF97AC" w14:paraId="6AE33FEF"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43B5FB1" wp14:textId="77777777">
            <w:pPr>
              <w:spacing w:after="40" w:line="250"/>
            </w:pPr>
            <w:r>
              <w:rPr>
                <w:b w:val="false"/>
                <w:bCs w:val="false"/>
                <w:i w:val="false"/>
                <w:iCs w:val="false"/>
                <w:sz w:val="18"/>
                <w:szCs w:val="18"/>
              </w:rPr>
              <w:t xml:space="preserve">L3 Simulation-tested</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53B28B" wp14:textId="77777777">
            <w:pPr>
              <w:spacing w:after="40" w:line="250"/>
            </w:pPr>
            <w:r>
              <w:rPr>
                <w:b w:val="false"/>
                <w:bCs w:val="false"/>
                <w:i w:val="false"/>
                <w:iCs w:val="false"/>
                <w:sz w:val="18"/>
                <w:szCs w:val="18"/>
              </w:rPr>
              <w:t xml:space="preserve">Simulation or Lab prototype (A0 mode)</w:t>
            </w:r>
          </w:p>
        </w:tc>
        <w:tc>
          <w:tcPr>
            <w:tcW w:w="292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12FE978" wp14:textId="77777777">
            <w:pPr>
              <w:spacing w:after="40" w:line="250"/>
            </w:pPr>
            <w:r>
              <w:rPr>
                <w:b w:val="false"/>
                <w:bCs w:val="false"/>
                <w:i w:val="false"/>
                <w:iCs w:val="false"/>
                <w:sz w:val="18"/>
                <w:szCs w:val="18"/>
              </w:rPr>
              <w:t xml:space="preserve">A1 (ask) at most, and only in Lab prototype</w:t>
            </w:r>
          </w:p>
        </w:tc>
      </w:tr>
      <w:tr xmlns:wp14="http://schemas.microsoft.com/office/word/2010/wordml" w:rsidTr="3ADF97AC" w14:paraId="1B0B91B2"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F04F75" wp14:textId="77777777">
            <w:pPr>
              <w:spacing w:after="40" w:line="250" w:lineRule="auto"/>
            </w:pPr>
            <w:r>
              <w:rPr>
                <w:b w:val="0"/>
                <w:bCs w:val="0"/>
                <w:i w:val="0"/>
                <w:iCs w:val="0"/>
                <w:sz w:val="18"/>
                <w:szCs w:val="18"/>
                <w:lang w:val="en-US"/>
              </w:rPr>
              <w:t>L4 Lab prototype (real data, bench or A0-mode home)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8FB97E9" wp14:textId="77777777">
            <w:pPr>
              <w:spacing w:after="40" w:line="250" w:lineRule="auto"/>
            </w:pPr>
            <w:r>
              <w:rPr>
                <w:b w:val="0"/>
                <w:bCs w:val="0"/>
                <w:i w:val="0"/>
                <w:iCs w:val="0"/>
                <w:sz w:val="18"/>
                <w:szCs w:val="18"/>
                <w:lang w:val="en-US"/>
              </w:rPr>
              <w:t>Lab prototype, or Home deployment for A2/A3 effects</w:t>
            </w:r>
          </w:p>
        </w:tc>
        <w:tc>
          <w:tcPr>
            <w:tcW w:w="292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4D221F" wp14:textId="77777777">
            <w:pPr>
              <w:spacing w:after="40" w:line="250"/>
            </w:pPr>
            <w:r>
              <w:rPr>
                <w:b w:val="false"/>
                <w:bCs w:val="false"/>
                <w:i w:val="false"/>
                <w:iCs w:val="false"/>
                <w:sz w:val="18"/>
                <w:szCs w:val="18"/>
              </w:rPr>
              <w:t xml:space="preserve">A2 (recommend) freely; A3 (reversible environmental adjustment) only with a tested, independent fallback</w:t>
            </w:r>
          </w:p>
        </w:tc>
      </w:tr>
      <w:tr xmlns:wp14="http://schemas.microsoft.com/office/word/2010/wordml" w:rsidTr="3ADF97AC" w14:paraId="1412F45F"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CE50650" wp14:textId="77777777">
            <w:pPr>
              <w:spacing w:after="40" w:line="250" w:lineRule="auto"/>
            </w:pPr>
            <w:r>
              <w:rPr>
                <w:b w:val="0"/>
                <w:bCs w:val="0"/>
                <w:i w:val="0"/>
                <w:iCs w:val="0"/>
                <w:sz w:val="18"/>
                <w:szCs w:val="18"/>
                <w:lang w:val="en-US"/>
              </w:rPr>
              <w:t>L5 Home deployment (validated in the lived home)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9F22A71" wp14:textId="77777777">
            <w:pPr>
              <w:spacing w:after="40" w:line="250"/>
            </w:pPr>
            <w:r>
              <w:rPr>
                <w:b w:val="false"/>
                <w:bCs w:val="false"/>
                <w:i w:val="false"/>
                <w:iCs w:val="false"/>
                <w:sz w:val="18"/>
                <w:szCs w:val="18"/>
              </w:rPr>
              <w:t xml:space="preserve">Home deployment</w:t>
            </w:r>
          </w:p>
        </w:tc>
        <w:tc>
          <w:tcPr>
            <w:tcW w:w="292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ED494E" wp14:textId="77777777">
            <w:pPr>
              <w:spacing w:after="40" w:line="250"/>
            </w:pPr>
            <w:r>
              <w:rPr>
                <w:b w:val="false"/>
                <w:bCs w:val="false"/>
                <w:i w:val="false"/>
                <w:iCs w:val="false"/>
                <w:sz w:val="18"/>
                <w:szCs w:val="18"/>
              </w:rPr>
              <w:t xml:space="preserve">Up to the Blueprint's declared ceiling, including A4, subject to Triple-Index</w:t>
            </w:r>
          </w:p>
        </w:tc>
      </w:tr>
      <w:tr xmlns:wp14="http://schemas.microsoft.com/office/word/2010/wordml" w:rsidTr="3ADF97AC" w14:paraId="3F49B2F2" wp14:textId="77777777">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84E4C41" wp14:textId="77777777">
            <w:pPr>
              <w:spacing w:after="40" w:line="250"/>
            </w:pPr>
            <w:r>
              <w:rPr>
                <w:b w:val="false"/>
                <w:bCs w:val="false"/>
                <w:i w:val="false"/>
                <w:iCs w:val="false"/>
                <w:sz w:val="18"/>
                <w:szCs w:val="18"/>
              </w:rPr>
              <w:t xml:space="preserve">L6 Review / synthesis (aggregated evidence across multiple L4–L5 Blueprints)</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41C511" wp14:textId="77777777">
            <w:pPr>
              <w:spacing w:after="40" w:line="250"/>
            </w:pPr>
            <w:r>
              <w:rPr>
                <w:b w:val="false"/>
                <w:bCs w:val="false"/>
                <w:i w:val="false"/>
                <w:iCs w:val="false"/>
                <w:sz w:val="18"/>
                <w:szCs w:val="18"/>
              </w:rPr>
              <w:t xml:space="preserve">N/A — this level describes evidence about a class of Blueprints, not a deployment stage of one</w:t>
            </w:r>
          </w:p>
        </w:tc>
        <w:tc>
          <w:tcPr>
            <w:tcW w:w="292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27CFD1E" wp14:textId="77777777">
            <w:pPr>
              <w:spacing w:after="40" w:line="250"/>
            </w:pPr>
            <w:r>
              <w:rPr>
                <w:b w:val="false"/>
                <w:bCs w:val="false"/>
                <w:i w:val="false"/>
                <w:iCs w:val="false"/>
                <w:sz w:val="18"/>
                <w:szCs w:val="18"/>
              </w:rPr>
              <w:t xml:space="preserve">Used only to inform new Blueprint design; never itself an authority ceiling</w:t>
            </w:r>
          </w:p>
        </w:tc>
      </w:tr>
    </w:tbl>
    <w:p xmlns:wp14="http://schemas.microsoft.com/office/word/2010/wordml" w14:paraId="4DDBEF00"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C99B4FA"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3548B715" wp14:textId="77777777">
            <w:pPr>
              <w:spacing w:after="80"/>
            </w:pPr>
            <w:r>
              <w:rPr>
                <w:b/>
                <w:bCs/>
                <w:color w:val="5A4A72"/>
              </w:rPr>
              <w:t xml:space="preserve">Why A5 has no cell above</w:t>
            </w:r>
          </w:p>
          <w:p w14:paraId="20157CC0" wp14:textId="77777777">
            <w:pPr>
              <w:spacing w:after="0"/>
            </w:pPr>
            <w:r>
              <w:t xml:space="preserve">A5 (durable memory / worldview update) is never granted purely by the evidence-level/deployment-maturity crossing. It additionally and always requires Dallas's explicit, per-instance sign-off (Governing Law G-015), regardless of how mature the underlying evidence is. Evidence maturity can make a promotion candidate eligible for review; it can never make the review itself unnecessary.</w:t>
            </w:r>
          </w:p>
        </w:tc>
      </w:tr>
    </w:tbl>
    <w:p xmlns:wp14="http://schemas.microsoft.com/office/word/2010/wordml" w14:paraId="580289FE" wp14:textId="77777777">
      <w:pPr>
        <w:pStyle w:val="Heading2"/>
      </w:pPr>
      <w:r>
        <w:t xml:space="preserve">15. Current Component Placement on the Ladder</w:t>
      </w:r>
    </w:p>
    <w:p xmlns:wp14="http://schemas.microsoft.com/office/word/2010/wordml" w14:paraId="60D798BE" wp14:textId="77777777">
      <w:pPr>
        <w:spacing w:after="160" w:line="276" w:lineRule="auto"/>
        <w:jc w:val="left"/>
      </w:pPr>
      <w:r>
        <w:rPr>
          <w:lang w:val="en-US"/>
        </w:rPr>
        <w:t>Applying §13–§14 to the nine canonical components as they stand on 20 August 2026:</w:t>
      </w:r>
    </w:p>
    <w:tbl>
      <w:tblPr>
        <w:tblW w:w="932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4180"/>
        <w:gridCol w:w="2240"/>
      </w:tblGrid>
      <w:tr xmlns:wp14="http://schemas.microsoft.com/office/word/2010/wordml" w:rsidTr="3ADF97AC" w14:paraId="728D3EB4" wp14:textId="77777777">
        <w:trPr>
          <w:tblHeader/>
        </w:trPr>
        <w:tc>
          <w:tcPr>
            <w:tcW w:w="2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21DC2D4" wp14:textId="77777777">
            <w:r>
              <w:rPr>
                <w:b w:val="1"/>
                <w:bCs w:val="1"/>
                <w:color w:val="FFFFFF"/>
                <w:sz w:val="18"/>
                <w:szCs w:val="18"/>
                <w:lang w:val="en-US"/>
              </w:rPr>
              <w:t>Component</w:t>
            </w:r>
          </w:p>
        </w:tc>
        <w:tc>
          <w:tcPr>
            <w:tcW w:w="418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239170F" wp14:textId="77777777">
            <w:r>
              <w:rPr>
                <w:b/>
                <w:bCs/>
                <w:color w:val="FFFFFF"/>
                <w:sz w:val="18"/>
                <w:szCs w:val="18"/>
              </w:rPr>
              <w:t xml:space="preserve">Current deployment maturity</w:t>
            </w:r>
          </w:p>
        </w:tc>
        <w:tc>
          <w:tcPr>
            <w:tcW w:w="224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E9B2047" wp14:textId="77777777">
            <w:r>
              <w:rPr>
                <w:b/>
                <w:bCs/>
                <w:color w:val="FFFFFF"/>
                <w:sz w:val="18"/>
                <w:szCs w:val="18"/>
              </w:rPr>
              <w:t xml:space="preserve">Evidence level</w:t>
            </w:r>
          </w:p>
        </w:tc>
      </w:tr>
      <w:tr xmlns:wp14="http://schemas.microsoft.com/office/word/2010/wordml" w:rsidTr="3ADF97AC" w14:paraId="5FFAF0F5"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824D40" wp14:textId="77777777">
            <w:pPr>
              <w:spacing w:after="40" w:line="250"/>
            </w:pPr>
            <w:r>
              <w:rPr>
                <w:b w:val="false"/>
                <w:bCs w:val="false"/>
                <w:i w:val="false"/>
                <w:iCs w:val="false"/>
                <w:sz w:val="18"/>
                <w:szCs w:val="18"/>
              </w:rPr>
              <w:t xml:space="preserve">House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D4C77EC" wp14:textId="77777777">
            <w:pPr>
              <w:spacing w:after="40" w:line="250"/>
            </w:pPr>
            <w:r>
              <w:rPr>
                <w:b w:val="false"/>
                <w:bCs w:val="false"/>
                <w:i w:val="false"/>
                <w:iCs w:val="false"/>
                <w:sz w:val="18"/>
                <w:szCs w:val="18"/>
              </w:rPr>
              <w:t xml:space="preserve">N/A — physical, not staged</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46AC13" wp14:textId="77777777">
            <w:pPr>
              <w:spacing w:after="40" w:line="250"/>
            </w:pPr>
            <w:r>
              <w:rPr>
                <w:b w:val="false"/>
                <w:bCs w:val="false"/>
                <w:i w:val="false"/>
                <w:iCs w:val="false"/>
                <w:sz w:val="18"/>
                <w:szCs w:val="18"/>
              </w:rPr>
              <w:t xml:space="preserve">N/A</w:t>
            </w:r>
          </w:p>
        </w:tc>
      </w:tr>
      <w:tr xmlns:wp14="http://schemas.microsoft.com/office/word/2010/wordml" w:rsidTr="3ADF97AC" w14:paraId="5F4DBEF8"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57B06C3" wp14:textId="77777777">
            <w:pPr>
              <w:spacing w:after="40" w:line="250"/>
            </w:pPr>
            <w:r>
              <w:rPr>
                <w:b w:val="false"/>
                <w:bCs w:val="false"/>
                <w:i w:val="false"/>
                <w:iCs w:val="false"/>
                <w:sz w:val="18"/>
                <w:szCs w:val="18"/>
              </w:rPr>
              <w:t xml:space="preserve">Event and Provenance Ledger</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0271B7C" wp14:textId="77777777">
            <w:pPr>
              <w:spacing w:after="40" w:line="250"/>
            </w:pPr>
            <w:r>
              <w:rPr>
                <w:b w:val="false"/>
                <w:bCs w:val="false"/>
                <w:i w:val="false"/>
                <w:iCs w:val="false"/>
                <w:sz w:val="18"/>
                <w:szCs w:val="18"/>
              </w:rPr>
              <w:t xml:space="preserve">Lab prototype (real synthetic + limited real events)</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DB7AF9" wp14:textId="77777777">
            <w:pPr>
              <w:spacing w:after="40" w:line="250"/>
            </w:pPr>
            <w:r>
              <w:rPr>
                <w:b w:val="false"/>
                <w:bCs w:val="false"/>
                <w:i w:val="false"/>
                <w:iCs w:val="false"/>
                <w:sz w:val="18"/>
                <w:szCs w:val="18"/>
              </w:rPr>
              <w:t xml:space="preserve">L3–L4</w:t>
            </w:r>
          </w:p>
        </w:tc>
      </w:tr>
      <w:tr xmlns:wp14="http://schemas.microsoft.com/office/word/2010/wordml" w:rsidTr="3ADF97AC" w14:paraId="3295C0E3"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D49007" wp14:textId="77777777">
            <w:pPr>
              <w:spacing w:after="40" w:line="250"/>
            </w:pPr>
            <w:r>
              <w:rPr>
                <w:b w:val="false"/>
                <w:bCs w:val="false"/>
                <w:i w:val="false"/>
                <w:iCs w:val="false"/>
                <w:sz w:val="18"/>
                <w:szCs w:val="18"/>
              </w:rPr>
              <w:t xml:space="preserve">Twin State Service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9064DC" wp14:textId="77777777">
            <w:pPr>
              <w:spacing w:after="40" w:line="250"/>
            </w:pPr>
            <w:r>
              <w:rPr>
                <w:b w:val="false"/>
                <w:bCs w:val="false"/>
                <w:i w:val="false"/>
                <w:iCs w:val="false"/>
                <w:sz w:val="18"/>
                <w:szCs w:val="18"/>
              </w:rPr>
              <w:t xml:space="preserve">Lab prototype</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47BD557" wp14:textId="77777777">
            <w:pPr>
              <w:spacing w:after="40" w:line="250"/>
            </w:pPr>
            <w:r>
              <w:rPr>
                <w:b w:val="false"/>
                <w:bCs w:val="false"/>
                <w:i w:val="false"/>
                <w:iCs w:val="false"/>
                <w:sz w:val="18"/>
                <w:szCs w:val="18"/>
              </w:rPr>
              <w:t xml:space="preserve">L3</w:t>
            </w:r>
          </w:p>
        </w:tc>
      </w:tr>
      <w:tr xmlns:wp14="http://schemas.microsoft.com/office/word/2010/wordml" w:rsidTr="3ADF97AC" w14:paraId="2A65F828"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4072FB0" wp14:textId="77777777">
            <w:pPr>
              <w:spacing w:after="40" w:line="250"/>
            </w:pPr>
            <w:r>
              <w:rPr>
                <w:b w:val="false"/>
                <w:bCs w:val="false"/>
                <w:i w:val="false"/>
                <w:iCs w:val="false"/>
                <w:sz w:val="18"/>
                <w:szCs w:val="18"/>
              </w:rPr>
              <w:t xml:space="preserve">Situating Service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436C2DB" wp14:textId="77777777">
            <w:pPr>
              <w:spacing w:after="40" w:line="250"/>
            </w:pPr>
            <w:r>
              <w:rPr>
                <w:b w:val="false"/>
                <w:bCs w:val="false"/>
                <w:i w:val="false"/>
                <w:iCs w:val="false"/>
                <w:sz w:val="18"/>
                <w:szCs w:val="18"/>
              </w:rPr>
              <w:t xml:space="preserve">Simulation (synthetic EM-Theory data; Leg 3 M1 pending)</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1A004A9" wp14:textId="77777777">
            <w:pPr>
              <w:spacing w:after="40" w:line="250"/>
            </w:pPr>
            <w:r>
              <w:rPr>
                <w:b w:val="false"/>
                <w:bCs w:val="false"/>
                <w:i w:val="false"/>
                <w:iCs w:val="false"/>
                <w:sz w:val="18"/>
                <w:szCs w:val="18"/>
              </w:rPr>
              <w:t xml:space="preserve">L1–L2</w:t>
            </w:r>
          </w:p>
        </w:tc>
      </w:tr>
      <w:tr xmlns:wp14="http://schemas.microsoft.com/office/word/2010/wordml" w:rsidTr="3ADF97AC" w14:paraId="0CC4E018"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8A698C7" wp14:textId="77777777">
            <w:pPr>
              <w:spacing w:after="40" w:line="250"/>
            </w:pPr>
            <w:r>
              <w:rPr>
                <w:b w:val="false"/>
                <w:bCs w:val="false"/>
                <w:i w:val="false"/>
                <w:iCs w:val="false"/>
                <w:sz w:val="18"/>
                <w:szCs w:val="18"/>
              </w:rPr>
              <w:t xml:space="preserve">Deliberation Service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96697D" wp14:textId="77777777">
            <w:pPr>
              <w:spacing w:after="40" w:line="250"/>
            </w:pPr>
            <w:r>
              <w:rPr>
                <w:b w:val="false"/>
                <w:bCs w:val="false"/>
                <w:i w:val="false"/>
                <w:iCs w:val="false"/>
                <w:sz w:val="18"/>
                <w:szCs w:val="18"/>
              </w:rPr>
              <w:t xml:space="preserve">Concept / Simulation</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82384FB" wp14:textId="77777777">
            <w:pPr>
              <w:spacing w:after="40" w:line="250"/>
            </w:pPr>
            <w:r>
              <w:rPr>
                <w:b w:val="false"/>
                <w:bCs w:val="false"/>
                <w:i w:val="false"/>
                <w:iCs w:val="false"/>
                <w:sz w:val="18"/>
                <w:szCs w:val="18"/>
              </w:rPr>
              <w:t xml:space="preserve">L2</w:t>
            </w:r>
          </w:p>
        </w:tc>
      </w:tr>
      <w:tr xmlns:wp14="http://schemas.microsoft.com/office/word/2010/wordml" w:rsidTr="3ADF97AC" w14:paraId="0723CB08"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93E84E" wp14:textId="77777777">
            <w:pPr>
              <w:spacing w:after="40" w:line="250"/>
            </w:pPr>
            <w:r>
              <w:rPr>
                <w:b w:val="false"/>
                <w:bCs w:val="false"/>
                <w:i w:val="false"/>
                <w:iCs w:val="false"/>
                <w:sz w:val="18"/>
                <w:szCs w:val="18"/>
              </w:rPr>
              <w:t xml:space="preserve">Blueprint Control Plane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485754" wp14:textId="77777777">
            <w:pPr>
              <w:spacing w:after="40" w:line="250"/>
            </w:pPr>
            <w:r>
              <w:rPr>
                <w:b w:val="false"/>
                <w:bCs w:val="false"/>
                <w:i w:val="false"/>
                <w:iCs w:val="false"/>
                <w:sz w:val="18"/>
                <w:szCs w:val="18"/>
              </w:rPr>
              <w:t xml:space="preserve">Lab prototype, several Blueprints at Active</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2FE6FC" wp14:textId="77777777">
            <w:pPr>
              <w:spacing w:after="40" w:line="250"/>
            </w:pPr>
            <w:r>
              <w:rPr>
                <w:b w:val="false"/>
                <w:bCs w:val="false"/>
                <w:i w:val="false"/>
                <w:iCs w:val="false"/>
                <w:sz w:val="18"/>
                <w:szCs w:val="18"/>
              </w:rPr>
              <w:t xml:space="preserve">L4</w:t>
            </w:r>
          </w:p>
        </w:tc>
      </w:tr>
      <w:tr xmlns:wp14="http://schemas.microsoft.com/office/word/2010/wordml" w:rsidTr="3ADF97AC" w14:paraId="2D7790B1"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11C37EF" wp14:textId="77777777">
            <w:pPr>
              <w:spacing w:after="40" w:line="250"/>
            </w:pPr>
            <w:r>
              <w:rPr>
                <w:b w:val="false"/>
                <w:bCs w:val="false"/>
                <w:i w:val="false"/>
                <w:iCs w:val="false"/>
                <w:sz w:val="18"/>
                <w:szCs w:val="18"/>
              </w:rPr>
              <w:t xml:space="preserve">Jurisdiction and Policy Service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3D5C973" wp14:textId="77777777">
            <w:pPr>
              <w:spacing w:after="40" w:line="250"/>
            </w:pPr>
            <w:r>
              <w:rPr>
                <w:b w:val="false"/>
                <w:bCs w:val="false"/>
                <w:i w:val="false"/>
                <w:iCs w:val="false"/>
                <w:sz w:val="18"/>
                <w:szCs w:val="18"/>
              </w:rPr>
              <w:t xml:space="preserve">Concept / Simulation</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D97F92" wp14:textId="77777777">
            <w:pPr>
              <w:spacing w:after="40" w:line="250"/>
            </w:pPr>
            <w:r>
              <w:rPr>
                <w:b w:val="false"/>
                <w:bCs w:val="false"/>
                <w:i w:val="false"/>
                <w:iCs w:val="false"/>
                <w:sz w:val="18"/>
                <w:szCs w:val="18"/>
              </w:rPr>
              <w:t xml:space="preserve">L2</w:t>
            </w:r>
          </w:p>
        </w:tc>
      </w:tr>
      <w:tr xmlns:wp14="http://schemas.microsoft.com/office/word/2010/wordml" w:rsidTr="3ADF97AC" w14:paraId="16A1E930"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A93CEA" wp14:textId="77777777">
            <w:pPr>
              <w:spacing w:after="40" w:line="250"/>
            </w:pPr>
            <w:r>
              <w:rPr>
                <w:b w:val="false"/>
                <w:bCs w:val="false"/>
                <w:i w:val="false"/>
                <w:iCs w:val="false"/>
                <w:sz w:val="18"/>
                <w:szCs w:val="18"/>
              </w:rPr>
              <w:t xml:space="preserve">Capability and Assurance Service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B399923" wp14:textId="77777777">
            <w:pPr>
              <w:spacing w:after="40" w:line="250" w:lineRule="auto"/>
            </w:pPr>
            <w:r>
              <w:rPr>
                <w:b w:val="0"/>
                <w:bCs w:val="0"/>
                <w:i w:val="0"/>
                <w:iCs w:val="0"/>
                <w:sz w:val="18"/>
                <w:szCs w:val="18"/>
                <w:lang w:val="en-US"/>
              </w:rPr>
              <w:t>Concept / Simulation (sun-room lighting is the sole worked reference case)</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4A0BAD" wp14:textId="77777777">
            <w:pPr>
              <w:spacing w:after="40" w:line="250"/>
            </w:pPr>
            <w:r>
              <w:rPr>
                <w:b w:val="false"/>
                <w:bCs w:val="false"/>
                <w:i w:val="false"/>
                <w:iCs w:val="false"/>
                <w:sz w:val="18"/>
                <w:szCs w:val="18"/>
              </w:rPr>
              <w:t xml:space="preserve">L2–L3</w:t>
            </w:r>
          </w:p>
        </w:tc>
      </w:tr>
      <w:tr xmlns:wp14="http://schemas.microsoft.com/office/word/2010/wordml" w:rsidTr="3ADF97AC" w14:paraId="4A2D5CD6" wp14:textId="77777777">
        <w:tc>
          <w:tcPr>
            <w:tcW w:w="2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AD5CC0B" wp14:textId="77777777">
            <w:pPr>
              <w:spacing w:after="40" w:line="250"/>
            </w:pPr>
            <w:r>
              <w:rPr>
                <w:b w:val="false"/>
                <w:bCs w:val="false"/>
                <w:i w:val="false"/>
                <w:iCs w:val="false"/>
                <w:sz w:val="18"/>
                <w:szCs w:val="18"/>
              </w:rPr>
              <w:t xml:space="preserve">Reflection and Calibration Service</w:t>
            </w:r>
          </w:p>
        </w:tc>
        <w:tc>
          <w:tcPr>
            <w:tcW w:w="418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6B8ECE5" wp14:textId="77777777">
            <w:pPr>
              <w:spacing w:after="40" w:line="250"/>
            </w:pPr>
            <w:r>
              <w:rPr>
                <w:b w:val="false"/>
                <w:bCs w:val="false"/>
                <w:i w:val="false"/>
                <w:iCs w:val="false"/>
                <w:sz w:val="18"/>
                <w:szCs w:val="18"/>
              </w:rPr>
              <w:t xml:space="preserve">Lab prototype (BP-R-001, BP-R-002 Active)</w:t>
            </w:r>
          </w:p>
        </w:tc>
        <w:tc>
          <w:tcPr>
            <w:tcW w:w="224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FFCBCCE" wp14:textId="77777777">
            <w:pPr>
              <w:spacing w:after="40" w:line="250"/>
            </w:pPr>
            <w:r>
              <w:rPr>
                <w:b w:val="false"/>
                <w:bCs w:val="false"/>
                <w:i w:val="false"/>
                <w:iCs w:val="false"/>
                <w:sz w:val="18"/>
                <w:szCs w:val="18"/>
              </w:rPr>
              <w:t xml:space="preserve">L4</w:t>
            </w:r>
          </w:p>
        </w:tc>
      </w:tr>
    </w:tbl>
    <w:p>
      <w:pPr>
        <w:spacing w:before="160" w:after="160"/>
      </w:pPr>
      <w:r>
        <w:rPr>
          <w:i/>
          <w:iCs/>
          <w:color w:val="5B6670"/>
        </w:rPr>
        <w:t>Open-issue note, Situating Service (added 20 Aug 2026): a candidate second D1 construct (informally, “cool-system availability,” distinct from the existing arousal/fatigue estimate) was named in the wonder-stabilizer literature review (Research Design Memo §2.1, 5.2). No estimation method has yet been proposed, and this is NOT adopted as a specification change — it remains OPEN pending Leg 3 evidence on whether a single arousal scalar is sufficient for stabilization-cue timing specifically (Wonder-Stabilizer Redesign Memo §3.1). This note exists so the question is not lost, not to commit D1 to a capability it does not yet have a way to produce.</w:t>
      </w:r>
    </w:p>
    <w:p xmlns:wp14="http://schemas.microsoft.com/office/word/2010/wordml" w14:paraId="3461D779" wp14:textId="77777777">
      <w:r>
        <w:br w:type="page"/>
      </w:r>
    </w:p>
    <w:p xmlns:wp14="http://schemas.microsoft.com/office/word/2010/wordml" w14:paraId="7F174B23" wp14:textId="77777777">
      <w:pPr>
        <w:pStyle w:val="Heading1"/>
      </w:pPr>
      <w:r>
        <w:t xml:space="preserve">Part VII — Degraded and Offline Operation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498E4A3A"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306A6B2A" wp14:textId="77777777">
            <w:pPr>
              <w:spacing w:after="80"/>
            </w:pPr>
            <w:r>
              <w:rPr>
                <w:b/>
                <w:bCs/>
                <w:color w:val="5A4A72"/>
              </w:rPr>
              <w:t xml:space="preserve">Answers Master State Appendix-B question 9</w:t>
            </w:r>
          </w:p>
          <w:p w14:paraId="71C6468C" wp14:textId="77777777">
            <w:pPr>
              <w:spacing w:after="0"/>
            </w:pPr>
            <w:r>
              <w:rPr>
                <w:lang w:val="en-US"/>
              </w:rPr>
              <w:t>“How does the House operate when the LLM, network, sensor, twin, policy service, or ledger is unavailable?” This section gives each major unavailability scenario a canonical fallback behavior, so that graceful degradation (an existing HOMES principle) has a concrete answer per component rather than a general aspiration.</w:t>
            </w:r>
          </w:p>
        </w:tc>
      </w:tr>
    </w:tbl>
    <w:p xmlns:wp14="http://schemas.microsoft.com/office/word/2010/wordml" w14:paraId="365FAC28" wp14:textId="77777777">
      <w:pPr>
        <w:pStyle w:val="Heading2"/>
      </w:pPr>
      <w:r>
        <w:t xml:space="preserve">16. Unavailability Scenarios and Canonical Fallback</w:t>
      </w:r>
    </w:p>
    <w:tbl>
      <w:tblPr>
        <w:tblW w:w="932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360"/>
      </w:tblGrid>
      <w:tr xmlns:wp14="http://schemas.microsoft.com/office/word/2010/wordml" w:rsidTr="3ADF97AC" w14:paraId="4B0A14D8" wp14:textId="77777777">
        <w:trPr>
          <w:tblHeader/>
        </w:trPr>
        <w:tc>
          <w:tcPr>
            <w:tcW w:w="18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86AF219" wp14:textId="77777777">
            <w:r>
              <w:rPr>
                <w:b w:val="1"/>
                <w:bCs w:val="1"/>
                <w:color w:val="FFFFFF"/>
                <w:sz w:val="18"/>
                <w:szCs w:val="18"/>
                <w:lang w:val="en-US"/>
              </w:rPr>
              <w:t>Unavailable component</w:t>
            </w:r>
          </w:p>
        </w:tc>
        <w:tc>
          <w:tcPr>
            <w:tcW w:w="2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22592DE" wp14:textId="77777777">
            <w:r>
              <w:rPr>
                <w:b/>
                <w:bCs/>
                <w:color w:val="FFFFFF"/>
                <w:sz w:val="18"/>
                <w:szCs w:val="18"/>
              </w:rPr>
              <w:t xml:space="preserve">What is suspended</w:t>
            </w:r>
          </w:p>
        </w:tc>
        <w:tc>
          <w:tcPr>
            <w:tcW w:w="2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1AAFFC2" wp14:textId="77777777">
            <w:r>
              <w:rPr>
                <w:b w:val="1"/>
                <w:bCs w:val="1"/>
                <w:color w:val="FFFFFF"/>
                <w:sz w:val="18"/>
                <w:szCs w:val="18"/>
                <w:lang w:val="en-US"/>
              </w:rPr>
              <w:t>What remains possible</w:t>
            </w:r>
          </w:p>
        </w:tc>
        <w:tc>
          <w:tcPr>
            <w:tcW w:w="23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6F7F107" wp14:textId="77777777">
            <w:r>
              <w:rPr>
                <w:b/>
                <w:bCs/>
                <w:color w:val="FFFFFF"/>
                <w:sz w:val="18"/>
                <w:szCs w:val="18"/>
              </w:rPr>
              <w:t xml:space="preserve">Recovery condition</w:t>
            </w:r>
          </w:p>
        </w:tc>
      </w:tr>
      <w:tr xmlns:wp14="http://schemas.microsoft.com/office/word/2010/wordml" w:rsidTr="3ADF97AC" w14:paraId="2945CFD2"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004FC6" wp14:textId="77777777">
            <w:pPr>
              <w:spacing w:after="40" w:line="250"/>
            </w:pPr>
            <w:r>
              <w:rPr>
                <w:b w:val="false"/>
                <w:bCs w:val="false"/>
                <w:i w:val="false"/>
                <w:iCs w:val="false"/>
                <w:sz w:val="18"/>
                <w:szCs w:val="18"/>
              </w:rPr>
              <w:t xml:space="preserve">Language model (LLM)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3862DE" wp14:textId="77777777">
            <w:pPr>
              <w:spacing w:after="40" w:line="250"/>
            </w:pPr>
            <w:r>
              <w:rPr>
                <w:b w:val="false"/>
                <w:bCs w:val="false"/>
                <w:i w:val="false"/>
                <w:iCs w:val="false"/>
                <w:sz w:val="18"/>
                <w:szCs w:val="18"/>
              </w:rPr>
              <w:t xml:space="preserve">No new Blueprint candidates drafted; no narrative rendering</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73FF3B5" wp14:textId="77777777">
            <w:pPr>
              <w:spacing w:after="40" w:line="250"/>
            </w:pPr>
            <w:r>
              <w:rPr>
                <w:b w:val="false"/>
                <w:bCs w:val="false"/>
                <w:i w:val="false"/>
                <w:iCs w:val="false"/>
                <w:sz w:val="18"/>
                <w:szCs w:val="18"/>
              </w:rPr>
              <w:t xml:space="preserve">Ingestion, logging, dashboard summaries, existing Active Blueprints continue to execute unchanged</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E6E78E" wp14:textId="77777777">
            <w:pPr>
              <w:spacing w:after="40" w:line="250"/>
            </w:pPr>
            <w:r>
              <w:rPr>
                <w:b w:val="false"/>
                <w:bCs w:val="false"/>
                <w:i w:val="false"/>
                <w:iCs w:val="false"/>
                <w:sz w:val="18"/>
                <w:szCs w:val="18"/>
              </w:rPr>
              <w:t xml:space="preserve">LLM connectivity restored; no re-validation needed since no LLM output is ever directly executable (Part IV core invariant)</w:t>
            </w:r>
          </w:p>
        </w:tc>
      </w:tr>
      <w:tr xmlns:wp14="http://schemas.microsoft.com/office/word/2010/wordml" w:rsidTr="3ADF97AC" w14:paraId="27636D4B"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555C0F" wp14:textId="77777777">
            <w:pPr>
              <w:spacing w:after="40" w:line="250"/>
            </w:pPr>
            <w:r>
              <w:rPr>
                <w:b w:val="false"/>
                <w:bCs w:val="false"/>
                <w:i w:val="false"/>
                <w:iCs w:val="false"/>
                <w:sz w:val="18"/>
                <w:szCs w:val="18"/>
              </w:rPr>
              <w:t xml:space="preserve">Network (cloud-dependent services)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ED7DD52" wp14:textId="77777777">
            <w:pPr>
              <w:spacing w:after="40" w:line="250" w:lineRule="auto"/>
            </w:pPr>
            <w:r>
              <w:rPr>
                <w:b w:val="0"/>
                <w:bCs w:val="0"/>
                <w:i w:val="0"/>
                <w:iCs w:val="0"/>
                <w:sz w:val="18"/>
                <w:szCs w:val="18"/>
                <w:lang w:val="en-US"/>
              </w:rPr>
              <w:t>Any component whose function requires cloud egress pauses; per current architecture this should be none for core safety functions</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678A248" wp14:textId="77777777">
            <w:pPr>
              <w:spacing w:after="40" w:line="250"/>
            </w:pPr>
            <w:r>
              <w:rPr>
                <w:b w:val="false"/>
                <w:bCs w:val="false"/>
                <w:i w:val="false"/>
                <w:iCs w:val="false"/>
                <w:sz w:val="18"/>
                <w:szCs w:val="18"/>
              </w:rPr>
              <w:t xml:space="preserve">All local-first components (Ledger, Twin State, Blueprint Control Plane, Policy Service, Capability/Assurance Service) continue unaffected</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5D25D8F" wp14:textId="77777777">
            <w:pPr>
              <w:spacing w:after="40" w:line="250"/>
            </w:pPr>
            <w:r>
              <w:rPr>
                <w:b w:val="false"/>
                <w:bCs w:val="false"/>
                <w:i w:val="false"/>
                <w:iCs w:val="false"/>
                <w:sz w:val="18"/>
                <w:szCs w:val="18"/>
              </w:rPr>
              <w:t xml:space="preserve">Network restored; queued non-critical sync (if any) resumes</w:t>
            </w:r>
          </w:p>
        </w:tc>
      </w:tr>
      <w:tr xmlns:wp14="http://schemas.microsoft.com/office/word/2010/wordml" w:rsidTr="3ADF97AC" w14:paraId="47026EBC"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9E2F3FB" wp14:textId="77777777">
            <w:pPr>
              <w:spacing w:after="40" w:line="250"/>
            </w:pPr>
            <w:r>
              <w:rPr>
                <w:b w:val="false"/>
                <w:bCs w:val="false"/>
                <w:i w:val="false"/>
                <w:iCs w:val="false"/>
                <w:sz w:val="18"/>
                <w:szCs w:val="18"/>
              </w:rPr>
              <w:t xml:space="preserve">A sensor (e.g., D1 wearable)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3C211A0" wp14:textId="77777777">
            <w:pPr>
              <w:spacing w:after="40" w:line="250"/>
            </w:pPr>
            <w:r>
              <w:rPr>
                <w:b w:val="false"/>
                <w:bCs w:val="false"/>
                <w:i w:val="false"/>
                <w:iCs w:val="false"/>
                <w:sz w:val="18"/>
                <w:szCs w:val="18"/>
              </w:rPr>
              <w:t xml:space="preserve">That Domain Twin's projections go stale past the Part V freshness window and read as Unknown</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CCEC7B1" wp14:textId="77777777">
            <w:pPr>
              <w:spacing w:after="40" w:line="250"/>
            </w:pPr>
            <w:r>
              <w:rPr>
                <w:b w:val="false"/>
                <w:bCs w:val="false"/>
                <w:i w:val="false"/>
                <w:iCs w:val="false"/>
                <w:sz w:val="18"/>
                <w:szCs w:val="18"/>
              </w:rPr>
              <w:t xml:space="preserve">Other Domain Twins and all governance functions continue; Situating Service degrades its candidate confidence accordingly (lower CSI, not a fabricated estimate)</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15FC905" wp14:textId="77777777">
            <w:pPr>
              <w:spacing w:after="40" w:line="250"/>
            </w:pPr>
            <w:r>
              <w:rPr>
                <w:b w:val="false"/>
                <w:bCs w:val="false"/>
                <w:i w:val="false"/>
                <w:iCs w:val="false"/>
                <w:sz w:val="18"/>
                <w:szCs w:val="18"/>
              </w:rPr>
              <w:t xml:space="preserve">Sensor reconnects; projection resumes from current data, not backfilled for the gap</w:t>
            </w:r>
          </w:p>
        </w:tc>
      </w:tr>
      <w:tr xmlns:wp14="http://schemas.microsoft.com/office/word/2010/wordml" w:rsidTr="3ADF97AC" w14:paraId="305E671C"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3E59F1" wp14:textId="77777777">
            <w:pPr>
              <w:spacing w:after="40" w:line="250"/>
            </w:pPr>
            <w:r>
              <w:rPr>
                <w:b w:val="false"/>
                <w:bCs w:val="false"/>
                <w:i w:val="false"/>
                <w:iCs w:val="false"/>
                <w:sz w:val="18"/>
                <w:szCs w:val="18"/>
              </w:rPr>
              <w:t xml:space="preserve">Twin State Service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BE1EF7C" wp14:textId="77777777">
            <w:pPr>
              <w:spacing w:after="40" w:line="250"/>
            </w:pPr>
            <w:r>
              <w:rPr>
                <w:b w:val="false"/>
                <w:bCs w:val="false"/>
                <w:i w:val="false"/>
                <w:iCs w:val="false"/>
                <w:sz w:val="18"/>
                <w:szCs w:val="18"/>
              </w:rPr>
              <w:t xml:space="preserve">No current projections available to any consumer; Situating Service cannot form new candidates</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D12CC56" wp14:textId="77777777">
            <w:pPr>
              <w:spacing w:after="40" w:line="250" w:lineRule="auto"/>
            </w:pPr>
            <w:r>
              <w:rPr>
                <w:b w:val="0"/>
                <w:bCs w:val="0"/>
                <w:i w:val="0"/>
                <w:iCs w:val="0"/>
                <w:sz w:val="18"/>
                <w:szCs w:val="18"/>
                <w:lang w:val="en-US"/>
              </w:rPr>
              <w:t>Event Ledger continues to append raw events (nothing is lost); Blueprint Control Plane and Policy Service continue to operate on last-known Active status</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2612ED" wp14:textId="77777777">
            <w:pPr>
              <w:spacing w:after="40" w:line="250"/>
            </w:pPr>
            <w:r>
              <w:rPr>
                <w:b w:val="false"/>
                <w:bCs w:val="false"/>
                <w:i w:val="false"/>
                <w:iCs w:val="false"/>
                <w:sz w:val="18"/>
                <w:szCs w:val="18"/>
              </w:rPr>
              <w:t xml:space="preserve">Twin State Service restarts and rebuilds projections by replaying the Ledger from its last checkpoint</w:t>
            </w:r>
          </w:p>
        </w:tc>
      </w:tr>
      <w:tr xmlns:wp14="http://schemas.microsoft.com/office/word/2010/wordml" w:rsidTr="3ADF97AC" w14:paraId="417403DA"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3B85B2" wp14:textId="77777777">
            <w:pPr>
              <w:spacing w:after="40" w:line="250"/>
            </w:pPr>
            <w:r>
              <w:rPr>
                <w:b w:val="false"/>
                <w:bCs w:val="false"/>
                <w:i w:val="false"/>
                <w:iCs w:val="false"/>
                <w:sz w:val="18"/>
                <w:szCs w:val="18"/>
              </w:rPr>
              <w:t xml:space="preserve">Jurisdiction and Policy Service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14AC12" wp14:textId="77777777">
            <w:pPr>
              <w:spacing w:after="40" w:line="250"/>
            </w:pPr>
            <w:r>
              <w:rPr>
                <w:b w:val="false"/>
                <w:bCs w:val="false"/>
                <w:i w:val="false"/>
                <w:iCs w:val="false"/>
                <w:sz w:val="18"/>
                <w:szCs w:val="18"/>
              </w:rPr>
              <w:t xml:space="preserve">No new admission decisions can be issued — SAFE STATE: default to DENY / no new executable action</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78D65B8" wp14:textId="77777777">
            <w:pPr>
              <w:spacing w:after="40" w:line="250"/>
            </w:pPr>
            <w:r>
              <w:rPr>
                <w:b w:val="false"/>
                <w:bCs w:val="false"/>
                <w:i w:val="false"/>
                <w:iCs w:val="false"/>
                <w:sz w:val="18"/>
                <w:szCs w:val="18"/>
              </w:rPr>
              <w:t xml:space="preserve">Logging and observation continue at A0; already-issued execution tokens are still subject to the Capability and Assurance Service's independent expiry check</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FD9BBE" wp14:textId="77777777">
            <w:pPr>
              <w:spacing w:after="40" w:line="250" w:lineRule="auto"/>
            </w:pPr>
            <w:r>
              <w:rPr>
                <w:b w:val="0"/>
                <w:bCs w:val="0"/>
                <w:i w:val="0"/>
                <w:iCs w:val="0"/>
                <w:sz w:val="18"/>
                <w:szCs w:val="18"/>
                <w:lang w:val="en-US"/>
              </w:rPr>
              <w:t>Service restarts; normal admission resumes. This is the canonical safe-state entry condition referenced throughout the Blueprint Registry.</w:t>
            </w:r>
          </w:p>
        </w:tc>
      </w:tr>
      <w:tr xmlns:wp14="http://schemas.microsoft.com/office/word/2010/wordml" w:rsidTr="3ADF97AC" w14:paraId="2A9DBB82"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BA3DB4" wp14:textId="77777777">
            <w:pPr>
              <w:spacing w:after="40" w:line="250"/>
            </w:pPr>
            <w:r>
              <w:rPr>
                <w:b w:val="false"/>
                <w:bCs w:val="false"/>
                <w:i w:val="false"/>
                <w:iCs w:val="false"/>
                <w:sz w:val="18"/>
                <w:szCs w:val="18"/>
              </w:rPr>
              <w:t xml:space="preserve">Capability and Assurance Service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83B37BA" wp14:textId="77777777">
            <w:pPr>
              <w:spacing w:after="40" w:line="250"/>
            </w:pPr>
            <w:r>
              <w:rPr>
                <w:b w:val="false"/>
                <w:bCs w:val="false"/>
                <w:i w:val="false"/>
                <w:iCs w:val="false"/>
                <w:sz w:val="18"/>
                <w:szCs w:val="18"/>
              </w:rPr>
              <w:t xml:space="preserve">No new execution tokens issued; any token already in flight is presumed untrusted and the actuator itself must independently expire it (per the TCB definition, Part IV §10)</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D6BD6F" wp14:textId="77777777">
            <w:pPr>
              <w:spacing w:after="40" w:line="250"/>
            </w:pPr>
            <w:r>
              <w:rPr>
                <w:b w:val="false"/>
                <w:bCs w:val="false"/>
                <w:i w:val="false"/>
                <w:iCs w:val="false"/>
                <w:sz w:val="18"/>
                <w:szCs w:val="18"/>
              </w:rPr>
              <w:t xml:space="preserve">All non-executing functions continue</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459395" wp14:textId="77777777">
            <w:pPr>
              <w:spacing w:after="40" w:line="250" w:lineRule="auto"/>
            </w:pPr>
            <w:r>
              <w:rPr>
                <w:b w:val="0"/>
                <w:bCs w:val="0"/>
                <w:i w:val="0"/>
                <w:iCs w:val="0"/>
                <w:sz w:val="18"/>
                <w:szCs w:val="18"/>
                <w:lang w:val="en-US"/>
              </w:rPr>
              <w:t>Service restarts; a fresh admission cycle is required for any pending action — no token survives the outage</w:t>
            </w:r>
          </w:p>
        </w:tc>
      </w:tr>
      <w:tr xmlns:wp14="http://schemas.microsoft.com/office/word/2010/wordml" w:rsidTr="3ADF97AC" w14:paraId="753D5547" wp14:textId="77777777">
        <w:tc>
          <w:tcPr>
            <w:tcW w:w="1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D081D3" wp14:textId="77777777">
            <w:pPr>
              <w:spacing w:after="40" w:line="250"/>
            </w:pPr>
            <w:r>
              <w:rPr>
                <w:b w:val="false"/>
                <w:bCs w:val="false"/>
                <w:i w:val="false"/>
                <w:iCs w:val="false"/>
                <w:sz w:val="18"/>
                <w:szCs w:val="18"/>
              </w:rPr>
              <w:t xml:space="preserve">Event and Provenance Ledger unavailable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473B2A" wp14:textId="77777777">
            <w:pPr>
              <w:spacing w:after="40" w:line="250"/>
            </w:pPr>
            <w:r>
              <w:rPr>
                <w:b w:val="false"/>
                <w:bCs w:val="false"/>
                <w:i w:val="false"/>
                <w:iCs w:val="false"/>
                <w:sz w:val="18"/>
                <w:szCs w:val="18"/>
              </w:rPr>
              <w:t xml:space="preserve">No new events can be durably recorded — this is treated as a high-priority incident, since it threatens the provenance guarantee itself</w:t>
            </w:r>
          </w:p>
        </w:tc>
        <w:tc>
          <w:tcPr>
            <w:tcW w:w="2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EFC6113" wp14:textId="77777777">
            <w:pPr>
              <w:spacing w:after="40" w:line="250"/>
            </w:pPr>
            <w:r>
              <w:rPr>
                <w:b w:val="false"/>
                <w:bCs w:val="false"/>
                <w:i w:val="false"/>
                <w:iCs w:val="false"/>
                <w:sz w:val="18"/>
                <w:szCs w:val="18"/>
              </w:rPr>
              <w:t xml:space="preserve">Components may buffer locally for a bounded window, but nothing may be treated as durably recorded until the Ledger confirms the append; no admission decision may be issued referencing an unconfirmed event</w:t>
            </w:r>
          </w:p>
        </w:tc>
        <w:tc>
          <w:tcPr>
            <w:tcW w:w="23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64967E9" wp14:textId="77777777">
            <w:pPr>
              <w:spacing w:after="40" w:line="250"/>
            </w:pPr>
            <w:r>
              <w:rPr>
                <w:b w:val="false"/>
                <w:bCs w:val="false"/>
                <w:i w:val="false"/>
                <w:iCs w:val="false"/>
                <w:sz w:val="18"/>
                <w:szCs w:val="18"/>
              </w:rPr>
              <w:t xml:space="preserve">Ledger restarts; buffered events are appended in order with their original timestamps, never re-timestamped to the recovery time</w:t>
            </w:r>
          </w:p>
        </w:tc>
      </w:tr>
    </w:tbl>
    <w:p xmlns:wp14="http://schemas.microsoft.com/office/word/2010/wordml" w14:paraId="3CF2D8B6"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E50CCD3"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128BA758" wp14:textId="77777777">
            <w:pPr>
              <w:spacing w:after="80"/>
            </w:pPr>
            <w:r>
              <w:rPr>
                <w:b/>
                <w:bCs/>
                <w:color w:val="5A4A72"/>
              </w:rPr>
              <w:t xml:space="preserve">The one universal rule across every row</w:t>
            </w:r>
          </w:p>
          <w:p w14:paraId="7F00C463" wp14:textId="77777777">
            <w:pPr>
              <w:spacing w:after="0"/>
            </w:pPr>
            <w:r>
              <w:t xml:space="preserve">No unavailability scenario ever causes HOMES to fabricate a plausible-sounding reading in place of a real one. Every fallback in the table above degrades toward Unknown, DENY, or last-known-safe, never toward an invented substitute. This is the same discipline as the H4 gap-floor rule and the graceful-degradation principle, applied uniformly to infrastructure failure rather than only to evidentiary weakness.</w:t>
            </w:r>
          </w:p>
        </w:tc>
      </w:tr>
    </w:tbl>
    <w:p xmlns:wp14="http://schemas.microsoft.com/office/word/2010/wordml" w14:paraId="0FB78278" wp14:textId="77777777">
      <w:r>
        <w:br w:type="page"/>
      </w:r>
    </w:p>
    <w:p xmlns:wp14="http://schemas.microsoft.com/office/word/2010/wordml" w14:paraId="4F5A921F" wp14:textId="77777777">
      <w:pPr>
        <w:pStyle w:val="Heading1"/>
      </w:pPr>
      <w:r>
        <w:t xml:space="preserve">Part VIII — Non-Totalization Boundaries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37255BC4"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4913E97B" wp14:textId="77777777">
            <w:pPr>
              <w:spacing w:after="80"/>
            </w:pPr>
            <w:r>
              <w:rPr>
                <w:b w:val="1"/>
                <w:bCs w:val="1"/>
                <w:color w:val="5A4A72"/>
                <w:lang w:val="en-US"/>
              </w:rPr>
              <w:t>Answers Master State Appendix-B question 8 (canonical starting answer; full model remains O-09)</w:t>
            </w:r>
          </w:p>
          <w:p w14:paraId="018103A1" wp14:textId="77777777">
            <w:pPr>
              <w:spacing w:after="0"/>
            </w:pPr>
            <w:r>
              <w:rPr>
                <w:lang w:val="en-US"/>
              </w:rPr>
              <w:t>“What information is never collected, never retained, never combined, never interpreted, or never acted upon?” This section fixes the boundary as it stands today across five categories. It gives the full privacy/intimacy threat-modeling item (O-09) a canonical interface to plug into; it does not itself complete that item.</w:t>
            </w:r>
          </w:p>
        </w:tc>
      </w:tr>
    </w:tbl>
    <w:p xmlns:wp14="http://schemas.microsoft.com/office/word/2010/wordml" w14:paraId="1C06DC1D" wp14:textId="77777777">
      <w:pPr>
        <w:pStyle w:val="Heading2"/>
      </w:pPr>
      <w:r>
        <w:t xml:space="preserve">17. The Five Non-Totalization Categories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xmlns:wp14="http://schemas.microsoft.com/office/word/2010/wordml" w:rsidTr="3ADF97AC" w14:paraId="00105572" wp14:textId="77777777">
        <w:trPr>
          <w:tblHeader/>
        </w:trPr>
        <w:tc>
          <w:tcPr>
            <w:tcW w:w="19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E5A74F1" wp14:textId="77777777">
            <w:r>
              <w:rPr>
                <w:b/>
                <w:bCs/>
                <w:color w:val="FFFFFF"/>
                <w:sz w:val="18"/>
                <w:szCs w:val="18"/>
              </w:rPr>
              <w:t xml:space="preserve">Category</w:t>
            </w:r>
          </w:p>
        </w:tc>
        <w:tc>
          <w:tcPr>
            <w:tcW w:w="4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CAA8285" wp14:textId="77777777">
            <w:r>
              <w:rPr>
                <w:b/>
                <w:bCs/>
                <w:color w:val="FFFFFF"/>
                <w:sz w:val="18"/>
                <w:szCs w:val="18"/>
              </w:rPr>
              <w:t xml:space="preserve">Current boundary (as of this document)</w:t>
            </w:r>
          </w:p>
        </w:tc>
        <w:tc>
          <w:tcPr>
            <w:tcW w:w="32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8DC3A52" wp14:textId="77777777">
            <w:r>
              <w:rPr>
                <w:b/>
                <w:bCs/>
                <w:color w:val="FFFFFF"/>
                <w:sz w:val="18"/>
                <w:szCs w:val="18"/>
              </w:rPr>
              <w:t xml:space="preserve">Enforcement mechanism</w:t>
            </w:r>
          </w:p>
        </w:tc>
      </w:tr>
      <w:tr xmlns:wp14="http://schemas.microsoft.com/office/word/2010/wordml" w:rsidTr="3ADF97AC" w14:paraId="2A4B7C8A"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E90CA0A" wp14:textId="77777777">
            <w:pPr>
              <w:spacing w:after="40" w:line="250"/>
            </w:pPr>
            <w:r>
              <w:rPr>
                <w:b w:val="false"/>
                <w:bCs w:val="false"/>
                <w:i w:val="false"/>
                <w:iCs w:val="false"/>
                <w:sz w:val="18"/>
                <w:szCs w:val="18"/>
              </w:rPr>
              <w:t xml:space="preserve">Never collected (physical no-sense zone)</w:t>
            </w:r>
          </w:p>
        </w:tc>
        <w:tc>
          <w:tcPr>
            <w:tcW w:w="4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E54431" wp14:textId="77777777">
            <w:pPr>
              <w:spacing w:after="40" w:line="250"/>
            </w:pPr>
            <w:r>
              <w:rPr>
                <w:b w:val="false"/>
                <w:bCs w:val="false"/>
                <w:i w:val="false"/>
                <w:iCs w:val="false"/>
                <w:sz w:val="18"/>
                <w:szCs w:val="18"/>
              </w:rPr>
              <w:t xml:space="preserve">The cross-hall bathroom, in full</w:t>
            </w:r>
          </w:p>
        </w:tc>
        <w:tc>
          <w:tcPr>
            <w:tcW w:w="3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698A3D" wp14:textId="77777777">
            <w:pPr>
              <w:spacing w:after="40" w:line="250"/>
            </w:pPr>
            <w:r>
              <w:rPr>
                <w:b w:val="false"/>
                <w:bCs w:val="false"/>
                <w:i w:val="false"/>
                <w:iCs w:val="false"/>
                <w:sz w:val="18"/>
                <w:szCs w:val="18"/>
              </w:rPr>
              <w:t xml:space="preserve">Architectural: no sensor is installed there; this is a physical fact, not a software filter</w:t>
            </w:r>
          </w:p>
        </w:tc>
      </w:tr>
      <w:tr xmlns:wp14="http://schemas.microsoft.com/office/word/2010/wordml" w:rsidTr="3ADF97AC" w14:paraId="04C9D259"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AF6DBB" wp14:textId="77777777">
            <w:pPr>
              <w:spacing w:after="40" w:line="250"/>
            </w:pPr>
            <w:r>
              <w:rPr>
                <w:b w:val="false"/>
                <w:bCs w:val="false"/>
                <w:i w:val="false"/>
                <w:iCs w:val="false"/>
                <w:sz w:val="18"/>
                <w:szCs w:val="18"/>
              </w:rPr>
              <w:t xml:space="preserve">Never collected (semantic no-go, provisional)</w:t>
            </w:r>
          </w:p>
        </w:tc>
        <w:tc>
          <w:tcPr>
            <w:tcW w:w="4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F53286" wp14:textId="77777777">
            <w:pPr>
              <w:spacing w:after="40" w:line="250"/>
            </w:pPr>
            <w:r>
              <w:rPr>
                <w:b w:val="false"/>
                <w:bCs w:val="false"/>
                <w:i w:val="false"/>
                <w:iCs w:val="false"/>
                <w:sz w:val="18"/>
                <w:szCs w:val="18"/>
              </w:rPr>
              <w:t xml:space="preserve">Screen/device content beyond app-focus state (i.e., presence of focus, not what is being read or written); webcam frame content beyond a presence/attention signal if EM4 sensing is ever adopted</w:t>
            </w:r>
          </w:p>
        </w:tc>
        <w:tc>
          <w:tcPr>
            <w:tcW w:w="3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A04CC4C" wp14:textId="77777777">
            <w:pPr>
              <w:spacing w:after="40" w:line="250"/>
            </w:pPr>
            <w:r>
              <w:rPr>
                <w:b w:val="false"/>
                <w:bCs w:val="false"/>
                <w:i w:val="false"/>
                <w:iCs w:val="false"/>
                <w:sz w:val="18"/>
                <w:szCs w:val="18"/>
              </w:rPr>
              <w:t xml:space="preserve">Sensor onboarding (BP-S) is scoped at design time to exclude content capture; enforcement is a Blueprint-level authorized-effect boundary, not a runtime filter on captured content</w:t>
            </w:r>
          </w:p>
        </w:tc>
      </w:tr>
      <w:tr xmlns:wp14="http://schemas.microsoft.com/office/word/2010/wordml" w:rsidTr="3ADF97AC" w14:paraId="1E9A9085"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41B185" wp14:textId="77777777">
            <w:pPr>
              <w:spacing w:after="40" w:line="250" w:lineRule="auto"/>
            </w:pPr>
            <w:r>
              <w:rPr>
                <w:b w:val="0"/>
                <w:bCs w:val="0"/>
                <w:i w:val="0"/>
                <w:iCs w:val="0"/>
                <w:sz w:val="18"/>
                <w:szCs w:val="18"/>
                <w:lang w:val="en-US"/>
              </w:rPr>
              <w:t>Never retained (transient-only)</w:t>
            </w:r>
          </w:p>
        </w:tc>
        <w:tc>
          <w:tcPr>
            <w:tcW w:w="4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809F71" wp14:textId="77777777">
            <w:pPr>
              <w:spacing w:after="40" w:line="250"/>
            </w:pPr>
            <w:r>
              <w:rPr>
                <w:b w:val="false"/>
                <w:bCs w:val="false"/>
                <w:i w:val="false"/>
                <w:iCs w:val="false"/>
                <w:sz w:val="18"/>
                <w:szCs w:val="18"/>
              </w:rPr>
              <w:t xml:space="preserve">Raw webcam frames (if ever used) beyond the derived signal; raw audio beyond derived presence/sound-level, where audio sensing is approved at all</w:t>
            </w:r>
          </w:p>
        </w:tc>
        <w:tc>
          <w:tcPr>
            <w:tcW w:w="3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27B722" wp14:textId="77777777">
            <w:pPr>
              <w:spacing w:after="40" w:line="250"/>
            </w:pPr>
            <w:r>
              <w:rPr>
                <w:b w:val="false"/>
                <w:bCs w:val="false"/>
                <w:i w:val="false"/>
                <w:iCs w:val="false"/>
                <w:sz w:val="18"/>
                <w:szCs w:val="18"/>
              </w:rPr>
              <w:t xml:space="preserve">Retention class ‘Never retained’ (Master State §14.4); the derived signal is stored, the source frame/waveform is not</w:t>
            </w:r>
          </w:p>
        </w:tc>
      </w:tr>
      <w:tr xmlns:wp14="http://schemas.microsoft.com/office/word/2010/wordml" w:rsidTr="3ADF97AC" w14:paraId="70095D30"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5D3650" wp14:textId="77777777">
            <w:pPr>
              <w:spacing w:after="40" w:line="250"/>
            </w:pPr>
            <w:r>
              <w:rPr>
                <w:b w:val="false"/>
                <w:bCs w:val="false"/>
                <w:i w:val="false"/>
                <w:iCs w:val="false"/>
                <w:sz w:val="18"/>
                <w:szCs w:val="18"/>
              </w:rPr>
              <w:t xml:space="preserve">Never combined</w:t>
            </w:r>
          </w:p>
        </w:tc>
        <w:tc>
          <w:tcPr>
            <w:tcW w:w="4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D3523E7" wp14:textId="77777777">
            <w:pPr>
              <w:spacing w:after="40" w:line="250"/>
            </w:pPr>
            <w:r>
              <w:rPr>
                <w:b w:val="false"/>
                <w:bCs w:val="false"/>
                <w:i w:val="false"/>
                <w:iCs w:val="false"/>
                <w:sz w:val="18"/>
                <w:szCs w:val="18"/>
              </w:rPr>
              <w:t xml:space="preserve">D1 somatic readings are never combined with content of Talker dialogue to infer a specific private thought; situated-state candidates are never combined across separate practice sessions to build a continuous behavioral timeline outside the study's own phase structure</w:t>
            </w:r>
          </w:p>
        </w:tc>
        <w:tc>
          <w:tcPr>
            <w:tcW w:w="3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EBA77A0" wp14:textId="77777777">
            <w:pPr>
              <w:spacing w:after="40" w:line="250"/>
            </w:pPr>
            <w:r>
              <w:rPr>
                <w:b w:val="false"/>
                <w:bCs w:val="false"/>
                <w:i w:val="false"/>
                <w:iCs w:val="false"/>
                <w:sz w:val="18"/>
                <w:szCs w:val="18"/>
              </w:rPr>
              <w:t xml:space="preserve">Enforced at the Domain Twin fusion boundary (Part III §7, flagged OPEN for exact specification) and by BP-C coupling contracts, each of which declares its authorized combination explicitly</w:t>
            </w:r>
          </w:p>
        </w:tc>
      </w:tr>
      <w:tr xmlns:wp14="http://schemas.microsoft.com/office/word/2010/wordml" w:rsidTr="3ADF97AC" w14:paraId="55891BC9"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2C8A15" wp14:textId="77777777">
            <w:pPr>
              <w:spacing w:after="40" w:line="250"/>
            </w:pPr>
            <w:r>
              <w:rPr>
                <w:b w:val="false"/>
                <w:bCs w:val="false"/>
                <w:i w:val="false"/>
                <w:iCs w:val="false"/>
                <w:sz w:val="18"/>
                <w:szCs w:val="18"/>
              </w:rPr>
              <w:t xml:space="preserve">Never interpreted</w:t>
            </w:r>
          </w:p>
        </w:tc>
        <w:tc>
          <w:tcPr>
            <w:tcW w:w="4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B4A2CA5" wp14:textId="77777777">
            <w:pPr>
              <w:spacing w:after="40" w:line="250"/>
            </w:pPr>
            <w:r>
              <w:rPr>
                <w:b w:val="false"/>
                <w:bCs w:val="false"/>
                <w:i w:val="false"/>
                <w:iCs w:val="false"/>
                <w:sz w:val="18"/>
                <w:szCs w:val="18"/>
              </w:rPr>
              <w:t xml:space="preserve">A recognition event's ‘felt rightness’ is never interpreted as a truth claim about the world; a high reconciliation gap is never interpreted as the participant being wrong</w:t>
            </w:r>
          </w:p>
        </w:tc>
        <w:tc>
          <w:tcPr>
            <w:tcW w:w="3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1D3BC9" wp14:textId="77777777">
            <w:pPr>
              <w:spacing w:after="40" w:line="250"/>
            </w:pPr>
            <w:r>
              <w:rPr>
                <w:b w:val="false"/>
                <w:bCs w:val="false"/>
                <w:i w:val="false"/>
                <w:iCs w:val="false"/>
                <w:sz w:val="18"/>
                <w:szCs w:val="18"/>
              </w:rPr>
              <w:t xml:space="preserve">Ontology-level rule (BP-O-001) and the epistemic-state handling rules of Part II §5 (e.g., ‘Contested’ must be represented, not resolved in the machine's favor)</w:t>
            </w:r>
          </w:p>
        </w:tc>
      </w:tr>
      <w:tr xmlns:wp14="http://schemas.microsoft.com/office/word/2010/wordml" w:rsidTr="3ADF97AC" w14:paraId="067C4986" wp14:textId="77777777">
        <w:tc>
          <w:tcPr>
            <w:tcW w:w="19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1D87BC" wp14:textId="77777777">
            <w:pPr>
              <w:spacing w:after="40" w:line="250"/>
            </w:pPr>
            <w:r>
              <w:rPr>
                <w:b w:val="false"/>
                <w:bCs w:val="false"/>
                <w:i w:val="false"/>
                <w:iCs w:val="false"/>
                <w:sz w:val="18"/>
                <w:szCs w:val="18"/>
              </w:rPr>
              <w:t xml:space="preserve">Never acted upon</w:t>
            </w:r>
          </w:p>
        </w:tc>
        <w:tc>
          <w:tcPr>
            <w:tcW w:w="4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B75835F" wp14:textId="77777777">
            <w:pPr>
              <w:spacing w:after="40" w:line="250"/>
            </w:pPr>
            <w:r>
              <w:rPr>
                <w:b w:val="false"/>
                <w:bCs w:val="false"/>
                <w:i w:val="false"/>
                <w:iCs w:val="false"/>
                <w:sz w:val="18"/>
                <w:szCs w:val="18"/>
              </w:rPr>
              <w:t xml:space="preserve">Any A4 situated-state candidate, on its own, never triggers an A3+ environmental action or an A5 memory write without passing through its own separately gated Blueprint</w:t>
            </w:r>
          </w:p>
        </w:tc>
        <w:tc>
          <w:tcPr>
            <w:tcW w:w="32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98D5CF5" wp14:textId="77777777">
            <w:pPr>
              <w:spacing w:after="40" w:line="250" w:lineRule="auto"/>
            </w:pPr>
            <w:r>
              <w:rPr>
                <w:b w:val="0"/>
                <w:bCs w:val="0"/>
                <w:i w:val="0"/>
                <w:iCs w:val="0"/>
                <w:sz w:val="18"/>
                <w:szCs w:val="18"/>
                <w:lang w:val="en-US"/>
              </w:rPr>
              <w:t>Authority-ceiling separation (Part I §1 veto/fallback column); this is the same rule stated in the Prospectus §7 as ‘the central safety property’</w:t>
            </w:r>
          </w:p>
        </w:tc>
      </w:tr>
    </w:tbl>
    <w:p xmlns:wp14="http://schemas.microsoft.com/office/word/2010/wordml" w14:paraId="1FC39945" wp14:textId="77777777">
      <w:pPr>
        <w:spacing w:after="120"/>
      </w:pPr>
    </w:p>
    <w:p xmlns:wp14="http://schemas.microsoft.com/office/word/2010/wordml" w14:paraId="3DC95332" wp14:textId="77777777">
      <w:pPr>
        <w:pStyle w:val="Heading2"/>
      </w:pPr>
      <w:r>
        <w:t xml:space="preserve">18. What Remains for the Full Privacy and Intimacy Model (O-09)</w:t>
      </w:r>
    </w:p>
    <w:p xmlns:wp14="http://schemas.microsoft.com/office/word/2010/wordml" w14:paraId="2B975E37" wp14:textId="77777777">
      <w:pPr>
        <w:spacing w:after="160" w:line="276" w:lineRule="auto"/>
        <w:jc w:val="left"/>
      </w:pPr>
      <w:r>
        <w:rPr>
          <w:lang w:val="en-US"/>
        </w:rPr>
        <w:t>This section gives O-09 a canonical place to attach to — the five categories above — but does not itself perform threat modeling. Still required, and explicitly not claimed here:</w:t>
      </w:r>
    </w:p>
    <w:p xmlns:wp14="http://schemas.microsoft.com/office/word/2010/wordml" w14:paraId="17D8A25F" wp14:textId="77777777">
      <w:pPr>
        <w:pStyle w:val="ListParagraph"/>
        <w:numPr>
          <w:ilvl w:val="0"/>
          <w:numId w:val="2"/>
        </w:numPr>
        <w:spacing w:after="100" w:line="270" w:lineRule="auto"/>
        <w:rPr/>
      </w:pPr>
      <w:r>
        <w:rPr>
          <w:lang w:val="en-US"/>
        </w:rPr>
        <w:t>A formal data-flow diagram tracing every sensor's signal path end to end, including transient buffers.</w:t>
      </w:r>
    </w:p>
    <w:p xmlns:wp14="http://schemas.microsoft.com/office/word/2010/wordml" w14:paraId="3140FF39" wp14:textId="77777777">
      <w:pPr>
        <w:pStyle w:val="ListParagraph"/>
        <w:numPr>
          <w:ilvl w:val="0"/>
          <w:numId w:val="2"/>
        </w:numPr>
        <w:spacing w:after="100" w:line="270" w:lineRule="auto"/>
        <w:rPr/>
      </w:pPr>
      <w:r>
        <w:rPr>
          <w:lang w:val="en-US"/>
        </w:rPr>
        <w:t>Guest/incidental-occupant treatment: the current architecture states that no field requires identifying anyone other than the participant, but does not yet specify what happens when a sensor incidentally captures a second person's presence.</w:t>
      </w:r>
    </w:p>
    <w:p xmlns:wp14="http://schemas.microsoft.com/office/word/2010/wordml" w14:paraId="59F709FB" wp14:textId="77777777">
      <w:pPr>
        <w:pStyle w:val="ListParagraph"/>
        <w:numPr>
          <w:ilvl w:val="0"/>
          <w:numId w:val="2"/>
        </w:numPr>
        <w:spacing w:after="100" w:line="270"/>
      </w:pPr>
      <w:r>
        <w:t xml:space="preserve">Linkage and inference risk analysis: whether combinations of otherwise-permitted signals (e.g., room transition timing plus environmental load) could reconstruct something from the ‘never interpreted’ or ‘never combined’ categories indirectly.</w:t>
      </w:r>
    </w:p>
    <w:p xmlns:wp14="http://schemas.microsoft.com/office/word/2010/wordml" w14:paraId="6FD7B502" wp14:textId="77777777">
      <w:pPr>
        <w:pStyle w:val="ListParagraph"/>
        <w:numPr>
          <w:ilvl w:val="0"/>
          <w:numId w:val="2"/>
        </w:numPr>
        <w:spacing w:after="100" w:line="270" w:lineRule="auto"/>
        <w:rPr/>
      </w:pPr>
      <w:r>
        <w:rPr>
          <w:lang w:val="en-US"/>
        </w:rPr>
        <w:t>Visibility and export controls for Dallas's own access to the full record, including what an export bundle would and would not contain.</w:t>
      </w:r>
    </w:p>
    <w:p xmlns:wp14="http://schemas.microsoft.com/office/word/2010/wordml" w14:paraId="6CADB339" wp14:textId="77777777">
      <w:pPr>
        <w:pStyle w:val="ListParagraph"/>
        <w:numPr>
          <w:ilvl w:val="0"/>
          <w:numId w:val="2"/>
        </w:numPr>
        <w:spacing w:after="100" w:line="270" w:lineRule="auto"/>
        <w:rPr/>
      </w:pPr>
      <w:r>
        <w:rPr>
          <w:lang w:val="en-US"/>
        </w:rPr>
        <w:t>A LINDDUN-style privacy threat model, as named in the Master State's external foundations list, has not yet been run against this canonical boundary.</w:t>
      </w:r>
    </w:p>
    <w:p xmlns:wp14="http://schemas.microsoft.com/office/word/2010/wordml" w14:paraId="0562CB0E" wp14:textId="77777777">
      <w:r>
        <w:br w:type="page"/>
      </w:r>
    </w:p>
    <w:p xmlns:wp14="http://schemas.microsoft.com/office/word/2010/wordml" w14:paraId="660972EE" wp14:textId="77777777">
      <w:pPr>
        <w:pStyle w:val="Heading1"/>
      </w:pPr>
      <w:r>
        <w:t xml:space="preserve">Part IX — Consistency Cross-Check and Open Items Carried Forward</w:t>
      </w:r>
    </w:p>
    <w:p xmlns:wp14="http://schemas.microsoft.com/office/word/2010/wordml" w14:paraId="172AD56E" wp14:textId="77777777">
      <w:pPr>
        <w:pStyle w:val="Heading2"/>
      </w:pPr>
      <w:r>
        <w:t xml:space="preserve">19. Locus's Consistency Cross-Check Against Existing Artifacts</w:t>
      </w:r>
    </w:p>
    <w:p xmlns:wp14="http://schemas.microsoft.com/office/word/2010/wordml" w14:paraId="607B1F5A" wp14:textId="77777777">
      <w:pPr>
        <w:spacing w:after="160" w:line="276" w:lineRule="auto"/>
        <w:jc w:val="left"/>
      </w:pPr>
      <w:r>
        <w:rPr>
          <w:lang w:val="en-US"/>
        </w:rPr>
        <w:t>Before this model is treated as canonical, Locus checked it against every other currently live HOMES artifact for contradiction. None was found; three artifacts warrant a minor synchronization addition, listed below as recommendations rather than defects.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xmlns:wp14="http://schemas.microsoft.com/office/word/2010/wordml" w:rsidTr="3ADF97AC" w14:paraId="0C244403" wp14:textId="77777777">
        <w:trPr>
          <w:tblHeader/>
        </w:trPr>
        <w:tc>
          <w:tcPr>
            <w:tcW w:w="2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99F784F" wp14:textId="77777777">
            <w:r>
              <w:rPr>
                <w:b/>
                <w:bCs/>
                <w:color w:val="FFFFFF"/>
                <w:sz w:val="18"/>
                <w:szCs w:val="18"/>
              </w:rPr>
              <w:t xml:space="preserve">Artifact checked</w:t>
            </w:r>
          </w:p>
        </w:tc>
        <w:tc>
          <w:tcPr>
            <w:tcW w:w="35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8F74C83" wp14:textId="77777777">
            <w:r>
              <w:rPr>
                <w:b/>
                <w:bCs/>
                <w:color w:val="FFFFFF"/>
                <w:sz w:val="18"/>
                <w:szCs w:val="18"/>
              </w:rPr>
              <w:t xml:space="preserve">Finding</w:t>
            </w:r>
          </w:p>
        </w:tc>
        <w:tc>
          <w:tcPr>
            <w:tcW w:w="3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8BF9F4B" wp14:textId="77777777">
            <w:r>
              <w:rPr>
                <w:b/>
                <w:bCs/>
                <w:color w:val="FFFFFF"/>
                <w:sz w:val="18"/>
                <w:szCs w:val="18"/>
              </w:rPr>
              <w:t xml:space="preserve">Recommendation</w:t>
            </w:r>
          </w:p>
        </w:tc>
      </w:tr>
      <w:tr xmlns:wp14="http://schemas.microsoft.com/office/word/2010/wordml" w:rsidTr="3ADF97AC" w14:paraId="17A9106F"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A5E83D" wp14:textId="77777777">
            <w:pPr>
              <w:spacing w:after="40" w:line="250"/>
            </w:pPr>
            <w:r>
              <w:rPr>
                <w:b w:val="false"/>
                <w:bCs w:val="false"/>
                <w:i w:val="false"/>
                <w:iCs w:val="false"/>
                <w:sz w:val="18"/>
                <w:szCs w:val="18"/>
              </w:rPr>
              <w:t xml:space="preserve">HOMES Blueprint Registry — Awe &amp; Wonder Edition</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AC95F5" wp14:textId="77777777">
            <w:pPr>
              <w:spacing w:after="40" w:line="250" w:lineRule="auto"/>
            </w:pPr>
            <w:r>
              <w:rPr>
                <w:b w:val="0"/>
                <w:bCs w:val="0"/>
                <w:i w:val="0"/>
                <w:iCs w:val="0"/>
                <w:sz w:val="18"/>
                <w:szCs w:val="18"/>
                <w:lang w:val="en-US"/>
              </w:rPr>
              <w:t>No contradiction. BP-C-005, BP-A-002, BP-W-002, BP-R-001, BP-R-002 all map cleanly onto the canonical component owners and the situated-invitation lifecycle (Part V §12.2).</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B5EB98" wp14:textId="77777777">
            <w:pPr>
              <w:spacing w:after="40" w:line="250" w:lineRule="auto"/>
            </w:pPr>
            <w:r>
              <w:rPr>
                <w:b w:val="0"/>
                <w:bCs w:val="0"/>
                <w:i w:val="0"/>
                <w:iCs w:val="0"/>
                <w:sz w:val="18"/>
                <w:szCs w:val="18"/>
                <w:lang w:val="en-US"/>
              </w:rPr>
              <w:t>RECOMMEND: add an ‘owning_component’ field to the Field_Dictionary sheet, referencing Part I §1 of this model, so future Blueprints cite their canonical owner directly.</w:t>
            </w:r>
          </w:p>
        </w:tc>
      </w:tr>
      <w:tr xmlns:wp14="http://schemas.microsoft.com/office/word/2010/wordml" w:rsidTr="3ADF97AC" w14:paraId="03FCAF8A"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F894441" wp14:textId="77777777">
            <w:pPr>
              <w:spacing w:after="40" w:line="250"/>
            </w:pPr>
            <w:r>
              <w:rPr>
                <w:b w:val="false"/>
                <w:bCs w:val="false"/>
                <w:i w:val="false"/>
                <w:iCs w:val="false"/>
                <w:sz w:val="18"/>
                <w:szCs w:val="18"/>
              </w:rPr>
              <w:t xml:space="preserve">HOMES Measurement Logbook — Awe &amp; Wonder Edition</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422F38D" wp14:textId="77777777">
            <w:pPr>
              <w:spacing w:after="40" w:line="250" w:lineRule="auto"/>
            </w:pPr>
            <w:r>
              <w:rPr>
                <w:b w:val="0"/>
                <w:bCs w:val="0"/>
                <w:i w:val="0"/>
                <w:iCs w:val="0"/>
                <w:sz w:val="18"/>
                <w:szCs w:val="18"/>
                <w:lang w:val="en-US"/>
              </w:rPr>
              <w:t>No contradiction. Every instrument's SELF/AUTO fields map onto the seven information layers (Part II §4): SELF fields are layer-1 raw events or layer-6 narrative; AUTO fields are layer-2 projections or layer-3 inferences.</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961AFB" wp14:textId="77777777">
            <w:pPr>
              <w:spacing w:after="40" w:line="250" w:lineRule="auto"/>
            </w:pPr>
            <w:r>
              <w:rPr>
                <w:b w:val="0"/>
                <w:bCs w:val="0"/>
                <w:i w:val="0"/>
                <w:iCs w:val="0"/>
                <w:sz w:val="18"/>
                <w:szCs w:val="18"/>
                <w:lang w:val="en-US"/>
              </w:rPr>
              <w:t>No change recommended; the Logbook's existing README already states the SELF/AUTO distinction this model formalizes.</w:t>
            </w:r>
          </w:p>
        </w:tc>
      </w:tr>
      <w:tr xmlns:wp14="http://schemas.microsoft.com/office/word/2010/wordml" w:rsidTr="3ADF97AC" w14:paraId="0CE08B4D"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5B5E628" wp14:textId="77777777">
            <w:pPr>
              <w:spacing w:after="40" w:line="250"/>
            </w:pPr>
            <w:r>
              <w:rPr>
                <w:b w:val="false"/>
                <w:bCs w:val="false"/>
                <w:i w:val="false"/>
                <w:iCs w:val="false"/>
                <w:sz w:val="18"/>
                <w:szCs w:val="18"/>
              </w:rPr>
              <w:t xml:space="preserve">HOMES Research Prospectus v4.0 — Synchronized Awe &amp; Wonder Edition</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673C28" wp14:textId="77777777">
            <w:pPr>
              <w:spacing w:after="40" w:line="250"/>
            </w:pPr>
            <w:r>
              <w:rPr>
                <w:b w:val="false"/>
                <w:bCs w:val="false"/>
                <w:i w:val="false"/>
                <w:iCs w:val="false"/>
                <w:sz w:val="18"/>
                <w:szCs w:val="18"/>
              </w:rPr>
              <w:t xml:space="preserve">No contradiction. H-S2's invitation-timing claim is exactly the situated-invitation lifecycle of Part V §12.2; the practice loop (§3.1) is a plain-language description of the same seven-step cycle.</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7669ADA" wp14:textId="77777777">
            <w:pPr>
              <w:spacing w:after="40" w:line="250" w:lineRule="auto"/>
            </w:pPr>
            <w:r>
              <w:rPr>
                <w:b w:val="0"/>
                <w:bCs w:val="0"/>
                <w:i w:val="0"/>
                <w:iCs w:val="0"/>
                <w:sz w:val="18"/>
                <w:szCs w:val="18"/>
                <w:lang w:val="en-US"/>
              </w:rPr>
              <w:t>RECOMMEND: a future Prospectus revision could cite this model's Part V §12.2 directly as the formal version of the practice loop.</w:t>
            </w:r>
          </w:p>
        </w:tc>
      </w:tr>
      <w:tr xmlns:wp14="http://schemas.microsoft.com/office/word/2010/wordml" w:rsidTr="3ADF97AC" w14:paraId="4DE69E15"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8189390" wp14:textId="77777777">
            <w:pPr>
              <w:spacing w:after="40" w:line="250"/>
            </w:pPr>
            <w:r>
              <w:rPr>
                <w:b w:val="false"/>
                <w:bCs w:val="false"/>
                <w:i w:val="false"/>
                <w:iCs w:val="false"/>
                <w:sz w:val="18"/>
                <w:szCs w:val="18"/>
              </w:rPr>
              <w:t xml:space="preserve">HOMES Architecture Design Packet v1.0</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011242A" wp14:textId="77777777">
            <w:pPr>
              <w:spacing w:after="40" w:line="250"/>
            </w:pPr>
            <w:r>
              <w:rPr>
                <w:b w:val="false"/>
                <w:bCs w:val="false"/>
                <w:i w:val="false"/>
                <w:iCs w:val="false"/>
                <w:sz w:val="18"/>
                <w:szCs w:val="18"/>
              </w:rPr>
              <w:t xml:space="preserve">No contradiction. The nine-component architecture, OBDL decision loop, and Attendant Order correspondence all carry forward without change; this model adds ownership and timing detail underneath them.</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A6202D" wp14:textId="77777777">
            <w:pPr>
              <w:spacing w:after="40" w:line="250"/>
            </w:pPr>
            <w:r>
              <w:rPr>
                <w:b w:val="false"/>
                <w:bCs w:val="false"/>
                <w:i w:val="false"/>
                <w:iCs w:val="false"/>
                <w:sz w:val="18"/>
                <w:szCs w:val="18"/>
              </w:rPr>
              <w:t xml:space="preserve">RECOMMEND: the Packet's §7.4 ‘Known architecture gap’ callout should be updated to state that O-01/O-03 are now resolved by this document, rather than left as an open callout.</w:t>
            </w:r>
          </w:p>
        </w:tc>
      </w:tr>
      <w:tr xmlns:wp14="http://schemas.microsoft.com/office/word/2010/wordml" w:rsidTr="3ADF97AC" w14:paraId="19964C6C"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C87DDA" wp14:textId="77777777">
            <w:pPr>
              <w:spacing w:after="40" w:line="250"/>
            </w:pPr>
            <w:r>
              <w:rPr>
                <w:b w:val="false"/>
                <w:bCs w:val="false"/>
                <w:i w:val="false"/>
                <w:iCs w:val="false"/>
                <w:sz w:val="18"/>
                <w:szCs w:val="18"/>
              </w:rPr>
              <w:t xml:space="preserve">HOMES Outcome-Oriented Agentic Order Architecture-Source Dossier</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FDB4B8" wp14:textId="77777777">
            <w:pPr>
              <w:spacing w:after="40" w:line="250"/>
            </w:pPr>
            <w:r>
              <w:rPr>
                <w:b w:val="false"/>
                <w:bCs w:val="false"/>
                <w:i w:val="false"/>
                <w:iCs w:val="false"/>
                <w:sz w:val="18"/>
                <w:szCs w:val="18"/>
              </w:rPr>
              <w:t xml:space="preserve">No contradiction. The nine modular interfaces in the Dossier's §4.1 map one-to-one onto the Interface Catalog in Part III §6 of this model.</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E789014" wp14:textId="77777777">
            <w:pPr>
              <w:spacing w:after="40" w:line="250" w:lineRule="auto"/>
            </w:pPr>
            <w:r>
              <w:rPr>
                <w:b w:val="0"/>
                <w:bCs w:val="0"/>
                <w:i w:val="0"/>
                <w:iCs w:val="0"/>
                <w:sz w:val="18"/>
                <w:szCs w:val="18"/>
                <w:lang w:val="en-US"/>
              </w:rPr>
              <w:t>No change recommended; the Dossier is explicitly a source-selection document, not itself a canonical specification.</w:t>
            </w:r>
          </w:p>
        </w:tc>
      </w:tr>
      <w:tr xmlns:wp14="http://schemas.microsoft.com/office/word/2010/wordml" w:rsidTr="3ADF97AC" w14:paraId="7D869831"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B5D99C" wp14:textId="77777777">
            <w:pPr>
              <w:spacing w:after="40" w:line="250"/>
            </w:pPr>
            <w:r>
              <w:rPr>
                <w:b w:val="false"/>
                <w:bCs w:val="false"/>
                <w:i w:val="false"/>
                <w:iCs w:val="false"/>
                <w:sz w:val="18"/>
                <w:szCs w:val="18"/>
              </w:rPr>
              <w:t xml:space="preserve">HOMES Master Project Architecture State v1.0</w:t>
            </w:r>
          </w:p>
        </w:tc>
        <w:tc>
          <w:tcPr>
            <w:tcW w:w="3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C62901" wp14:textId="77777777">
            <w:pPr>
              <w:spacing w:after="40" w:line="250"/>
            </w:pPr>
            <w:r>
              <w:rPr>
                <w:b w:val="false"/>
                <w:bCs w:val="false"/>
                <w:i w:val="false"/>
                <w:iCs w:val="false"/>
                <w:sz w:val="18"/>
                <w:szCs w:val="18"/>
              </w:rPr>
              <w:t xml:space="preserve">No contradiction; this model exists specifically to resolve items O-01 and O-03 that the Master State itself named.</w:t>
            </w:r>
          </w:p>
        </w:tc>
        <w:tc>
          <w:tcPr>
            <w:tcW w:w="3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375DB8" wp14:textId="77777777">
            <w:pPr>
              <w:spacing w:after="40" w:line="250"/>
            </w:pPr>
            <w:r>
              <w:rPr>
                <w:b w:val="false"/>
                <w:bCs w:val="false"/>
                <w:i w:val="false"/>
                <w:iCs w:val="false"/>
                <w:sz w:val="18"/>
                <w:szCs w:val="18"/>
              </w:rPr>
              <w:t xml:space="preserve">RECOMMEND: the Master State's §15 open-design-program table should mark O-01 and O-03 as RESOLVED, citing this document, at its next revision.</w:t>
            </w:r>
          </w:p>
        </w:tc>
      </w:tr>
    </w:tbl>
    <w:p xmlns:wp14="http://schemas.microsoft.com/office/word/2010/wordml" w14:paraId="34CE0A41"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2C7191E4"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3DE4DF7D" wp14:textId="77777777">
            <w:pPr>
              <w:spacing w:after="80"/>
            </w:pPr>
            <w:r>
              <w:rPr>
                <w:b/>
                <w:bCs/>
                <w:color w:val="5A4A72"/>
              </w:rPr>
              <w:t xml:space="preserve">Locus's closing note on this cross-check</w:t>
            </w:r>
          </w:p>
          <w:p w14:paraId="47D37CE4" wp14:textId="77777777">
            <w:pPr>
              <w:spacing w:after="0"/>
            </w:pPr>
            <w:r>
              <w:rPr>
                <w:lang w:val="en-US"/>
              </w:rPr>
              <w:t>Consistent with the project's standing discipline (‘correct the beginning; compare witnesses; preserve relations’), this cross-check treats the existing artifacts as witnesses to be reconciled, not overridden. Where a recommendation above asks another artifact to change, that change is a future editorial action on that artifact, not something this document performs by fiat.</w:t>
            </w:r>
          </w:p>
        </w:tc>
      </w:tr>
    </w:tbl>
    <w:p xmlns:wp14="http://schemas.microsoft.com/office/word/2010/wordml" w14:paraId="0972BF54" wp14:textId="77777777">
      <w:pPr>
        <w:pStyle w:val="Heading2"/>
      </w:pPr>
      <w:r>
        <w:t xml:space="preserve">20. Open Items: Status After This Document</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600"/>
        <w:gridCol w:w="3860"/>
      </w:tblGrid>
      <w:tr xmlns:wp14="http://schemas.microsoft.com/office/word/2010/wordml" w:rsidTr="3ADF97AC" w14:paraId="182D253F" wp14:textId="77777777">
        <w:trPr>
          <w:tblHeader/>
        </w:trPr>
        <w:tc>
          <w:tcPr>
            <w:tcW w:w="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A970367" wp14:textId="77777777">
            <w:r>
              <w:rPr>
                <w:b/>
                <w:bCs/>
                <w:color w:val="FFFFFF"/>
                <w:sz w:val="18"/>
                <w:szCs w:val="18"/>
              </w:rPr>
              <w:t xml:space="preserve">ID</w:t>
            </w:r>
          </w:p>
        </w:tc>
        <w:tc>
          <w:tcPr>
            <w:tcW w:w="28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25BA189" wp14:textId="77777777">
            <w:r>
              <w:rPr>
                <w:b/>
                <w:bCs/>
                <w:color w:val="FFFFFF"/>
                <w:sz w:val="18"/>
                <w:szCs w:val="18"/>
              </w:rPr>
              <w:t xml:space="preserve">Open object</w:t>
            </w:r>
          </w:p>
        </w:tc>
        <w:tc>
          <w:tcPr>
            <w:tcW w:w="1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66CAD181" wp14:textId="77777777">
            <w:r>
              <w:rPr>
                <w:b/>
                <w:bCs/>
                <w:color w:val="FFFFFF"/>
                <w:sz w:val="18"/>
                <w:szCs w:val="18"/>
              </w:rPr>
              <w:t xml:space="preserve">Priority</w:t>
            </w:r>
          </w:p>
        </w:tc>
        <w:tc>
          <w:tcPr>
            <w:tcW w:w="38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E8135CF" wp14:textId="77777777">
            <w:r>
              <w:rPr>
                <w:b/>
                <w:bCs/>
                <w:color w:val="FFFFFF"/>
                <w:sz w:val="18"/>
                <w:szCs w:val="18"/>
              </w:rPr>
              <w:t xml:space="preserve">Status after this document</w:t>
            </w:r>
          </w:p>
        </w:tc>
      </w:tr>
      <w:tr xmlns:wp14="http://schemas.microsoft.com/office/word/2010/wordml" w:rsidTr="3ADF97AC" w14:paraId="54B64B80"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2E761D9" wp14:textId="77777777">
            <w:pPr>
              <w:spacing w:after="40" w:line="250"/>
            </w:pPr>
            <w:r>
              <w:rPr>
                <w:b w:val="false"/>
                <w:bCs w:val="false"/>
                <w:i w:val="false"/>
                <w:iCs w:val="false"/>
                <w:sz w:val="18"/>
                <w:szCs w:val="18"/>
              </w:rPr>
              <w:t xml:space="preserve">O-01</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3A5268C" wp14:textId="77777777">
            <w:pPr>
              <w:spacing w:after="40" w:line="250"/>
            </w:pPr>
            <w:r>
              <w:rPr>
                <w:b w:val="false"/>
                <w:bCs w:val="false"/>
                <w:i w:val="false"/>
                <w:iCs w:val="false"/>
                <w:sz w:val="18"/>
                <w:szCs w:val="18"/>
              </w:rPr>
              <w:t xml:space="preserve">Canonical System Model</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36FC98" wp14:textId="77777777">
            <w:pPr>
              <w:spacing w:after="40" w:line="250"/>
            </w:pPr>
            <w:r>
              <w:rPr>
                <w:b w:val="false"/>
                <w:bCs w:val="false"/>
                <w:i w:val="false"/>
                <w:iCs w:val="false"/>
                <w:sz w:val="18"/>
                <w:szCs w:val="18"/>
              </w:rPr>
              <w:t xml:space="preserve">CRITICAL</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9D8B41B" wp14:textId="77777777">
            <w:pPr>
              <w:spacing w:after="40" w:line="250" w:lineRule="auto"/>
            </w:pPr>
            <w:r>
              <w:rPr>
                <w:b w:val="0"/>
                <w:bCs w:val="0"/>
                <w:i w:val="0"/>
                <w:iCs w:val="0"/>
                <w:sz w:val="18"/>
                <w:szCs w:val="18"/>
                <w:lang w:val="en-US"/>
              </w:rPr>
              <w:t>RESOLVED by this document.</w:t>
            </w:r>
          </w:p>
        </w:tc>
      </w:tr>
      <w:tr xmlns:wp14="http://schemas.microsoft.com/office/word/2010/wordml" w:rsidTr="3ADF97AC" w14:paraId="2E45286C"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A41E22" wp14:textId="77777777">
            <w:pPr>
              <w:spacing w:after="40" w:line="250"/>
            </w:pPr>
            <w:r>
              <w:rPr>
                <w:b w:val="false"/>
                <w:bCs w:val="false"/>
                <w:i w:val="false"/>
                <w:iCs w:val="false"/>
                <w:sz w:val="18"/>
                <w:szCs w:val="18"/>
              </w:rPr>
              <w:t xml:space="preserve">O-03</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AE7D5F" wp14:textId="77777777">
            <w:pPr>
              <w:spacing w:after="40" w:line="250"/>
            </w:pPr>
            <w:r>
              <w:rPr>
                <w:b w:val="false"/>
                <w:bCs w:val="false"/>
                <w:i w:val="false"/>
                <w:iCs w:val="false"/>
                <w:sz w:val="18"/>
                <w:szCs w:val="18"/>
              </w:rPr>
              <w:t xml:space="preserve">Canonical information model</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C5C329" wp14:textId="77777777">
            <w:pPr>
              <w:spacing w:after="40" w:line="250"/>
            </w:pPr>
            <w:r>
              <w:rPr>
                <w:b w:val="false"/>
                <w:bCs w:val="false"/>
                <w:i w:val="false"/>
                <w:iCs w:val="false"/>
                <w:sz w:val="18"/>
                <w:szCs w:val="18"/>
              </w:rPr>
              <w:t xml:space="preserve">CRITICAL</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0954E3C" wp14:textId="77777777">
            <w:pPr>
              <w:spacing w:after="40" w:line="250" w:lineRule="auto"/>
            </w:pPr>
            <w:r>
              <w:rPr>
                <w:b w:val="0"/>
                <w:bCs w:val="0"/>
                <w:i w:val="0"/>
                <w:iCs w:val="0"/>
                <w:sz w:val="18"/>
                <w:szCs w:val="18"/>
                <w:lang w:val="en-US"/>
              </w:rPr>
              <w:t>RESOLVED by this document (Part II).</w:t>
            </w:r>
          </w:p>
        </w:tc>
      </w:tr>
      <w:tr xmlns:wp14="http://schemas.microsoft.com/office/word/2010/wordml" w:rsidTr="3ADF97AC" w14:paraId="171C4FDF"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6F85D9E" wp14:textId="77777777">
            <w:pPr>
              <w:spacing w:after="40" w:line="250"/>
            </w:pPr>
            <w:r>
              <w:rPr>
                <w:b w:val="false"/>
                <w:bCs w:val="false"/>
                <w:i w:val="false"/>
                <w:iCs w:val="false"/>
                <w:sz w:val="18"/>
                <w:szCs w:val="18"/>
              </w:rPr>
              <w:t xml:space="preserve">O-04</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C1BAEAA" wp14:textId="77777777">
            <w:pPr>
              <w:spacing w:after="40" w:line="250"/>
            </w:pPr>
            <w:r>
              <w:rPr>
                <w:b w:val="false"/>
                <w:bCs w:val="false"/>
                <w:i w:val="false"/>
                <w:iCs w:val="false"/>
                <w:sz w:val="18"/>
                <w:szCs w:val="18"/>
              </w:rPr>
              <w:t xml:space="preserve">Blueprint metamodel</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2007E8"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2DE9011" wp14:textId="77777777">
            <w:pPr>
              <w:spacing w:after="40" w:line="250"/>
            </w:pPr>
            <w:r>
              <w:rPr>
                <w:b w:val="false"/>
                <w:bCs w:val="false"/>
                <w:i w:val="false"/>
                <w:iCs w:val="false"/>
                <w:sz w:val="18"/>
                <w:szCs w:val="18"/>
              </w:rPr>
              <w:t xml:space="preserve">PARTIALLY ADVANCED. Subtype composition and profiles are unchanged from the Master State; Part IV §8 of this document adds the concurrency/conflict rules the metamodel needs.</w:t>
            </w:r>
          </w:p>
        </w:tc>
      </w:tr>
      <w:tr xmlns:wp14="http://schemas.microsoft.com/office/word/2010/wordml" w:rsidTr="3ADF97AC" w14:paraId="04B8C6C5"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B2394D" wp14:textId="77777777">
            <w:pPr>
              <w:spacing w:after="40" w:line="250"/>
            </w:pPr>
            <w:r>
              <w:rPr>
                <w:b w:val="false"/>
                <w:bCs w:val="false"/>
                <w:i w:val="false"/>
                <w:iCs w:val="false"/>
                <w:sz w:val="18"/>
                <w:szCs w:val="18"/>
              </w:rPr>
              <w:t xml:space="preserve">O-05</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A3615F" wp14:textId="77777777">
            <w:pPr>
              <w:spacing w:after="40" w:line="250"/>
            </w:pPr>
            <w:r>
              <w:rPr>
                <w:b w:val="false"/>
                <w:bCs w:val="false"/>
                <w:i w:val="false"/>
                <w:iCs w:val="false"/>
                <w:sz w:val="18"/>
                <w:szCs w:val="18"/>
              </w:rPr>
              <w:t xml:space="preserve">Outcome grammar integration</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B6572C7"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6E7160" wp14:textId="77777777">
            <w:pPr>
              <w:spacing w:after="40" w:line="250"/>
            </w:pPr>
            <w:r>
              <w:rPr>
                <w:b w:val="false"/>
                <w:bCs w:val="false"/>
                <w:i w:val="false"/>
                <w:iCs w:val="false"/>
                <w:sz w:val="18"/>
                <w:szCs w:val="18"/>
              </w:rPr>
              <w:t xml:space="preserve">UNCHANGED / still open. This model does not integrate the C0–C6 causal-claim ladder into the Registry or Logbook schemas.</w:t>
            </w:r>
          </w:p>
        </w:tc>
      </w:tr>
      <w:tr xmlns:wp14="http://schemas.microsoft.com/office/word/2010/wordml" w:rsidTr="3ADF97AC" w14:paraId="464A4623"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CF61A4" wp14:textId="77777777">
            <w:pPr>
              <w:spacing w:after="40" w:line="250"/>
            </w:pPr>
            <w:r>
              <w:rPr>
                <w:b w:val="false"/>
                <w:bCs w:val="false"/>
                <w:i w:val="false"/>
                <w:iCs w:val="false"/>
                <w:sz w:val="18"/>
                <w:szCs w:val="18"/>
              </w:rPr>
              <w:t xml:space="preserve">O-06</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4370F8" wp14:textId="77777777">
            <w:pPr>
              <w:spacing w:after="40" w:line="250"/>
            </w:pPr>
            <w:r>
              <w:rPr>
                <w:b w:val="false"/>
                <w:bCs w:val="false"/>
                <w:i w:val="false"/>
                <w:iCs w:val="false"/>
                <w:sz w:val="18"/>
                <w:szCs w:val="18"/>
              </w:rPr>
              <w:t xml:space="preserve">Conflict and policy specification</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F936B60"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7C8732" wp14:textId="77777777">
            <w:pPr>
              <w:spacing w:after="40" w:line="250" w:lineRule="auto"/>
            </w:pPr>
            <w:r>
              <w:rPr>
                <w:b w:val="0"/>
                <w:bCs w:val="0"/>
                <w:i w:val="0"/>
                <w:iCs w:val="0"/>
                <w:sz w:val="18"/>
                <w:szCs w:val="18"/>
                <w:lang w:val="en-US"/>
              </w:rPr>
              <w:t>PARTIALLY ADVANCED. Part IV §8 gives a canonical, provisional (SELECTED) answer; full formal specification (deadlock proofs, exhaustive precedence testing) remains future work.</w:t>
            </w:r>
          </w:p>
        </w:tc>
      </w:tr>
      <w:tr xmlns:wp14="http://schemas.microsoft.com/office/word/2010/wordml" w:rsidTr="3ADF97AC" w14:paraId="41ED0609"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58E588" wp14:textId="77777777">
            <w:pPr>
              <w:spacing w:after="40" w:line="250"/>
            </w:pPr>
            <w:r>
              <w:rPr>
                <w:b w:val="false"/>
                <w:bCs w:val="false"/>
                <w:i w:val="false"/>
                <w:iCs w:val="false"/>
                <w:sz w:val="18"/>
                <w:szCs w:val="18"/>
              </w:rPr>
              <w:t xml:space="preserve">O-07</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59A0EF" wp14:textId="77777777">
            <w:pPr>
              <w:spacing w:after="40" w:line="250"/>
            </w:pPr>
            <w:r>
              <w:rPr>
                <w:b w:val="false"/>
                <w:bCs w:val="false"/>
                <w:i w:val="false"/>
                <w:iCs w:val="false"/>
                <w:sz w:val="18"/>
                <w:szCs w:val="18"/>
              </w:rPr>
              <w:t xml:space="preserve">Temporal architecture</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383B6B1"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AB6FBD4" wp14:textId="77777777">
            <w:pPr>
              <w:spacing w:after="40" w:line="250" w:lineRule="auto"/>
            </w:pPr>
            <w:r>
              <w:rPr>
                <w:b w:val="0"/>
                <w:bCs w:val="0"/>
                <w:i w:val="0"/>
                <w:iCs w:val="0"/>
                <w:sz w:val="18"/>
                <w:szCs w:val="18"/>
                <w:lang w:val="en-US"/>
              </w:rPr>
              <w:t>PARTIALLY ADVANCED. Part V gives canonical default freshness/expiry windows and two lifecycle state machines; a full temporal architecture (e.g., formal timing guarantees) remains future work.</w:t>
            </w:r>
          </w:p>
        </w:tc>
      </w:tr>
      <w:tr xmlns:wp14="http://schemas.microsoft.com/office/word/2010/wordml" w:rsidTr="3ADF97AC" w14:paraId="41135EE5"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FD66E96" wp14:textId="77777777">
            <w:pPr>
              <w:spacing w:after="40" w:line="250"/>
            </w:pPr>
            <w:r>
              <w:rPr>
                <w:b w:val="false"/>
                <w:bCs w:val="false"/>
                <w:i w:val="false"/>
                <w:iCs w:val="false"/>
                <w:sz w:val="18"/>
                <w:szCs w:val="18"/>
              </w:rPr>
              <w:t xml:space="preserve">O-08</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5BBE557" wp14:textId="77777777">
            <w:pPr>
              <w:spacing w:after="40" w:line="250"/>
            </w:pPr>
            <w:r>
              <w:rPr>
                <w:b w:val="false"/>
                <w:bCs w:val="false"/>
                <w:i w:val="false"/>
                <w:iCs w:val="false"/>
                <w:sz w:val="18"/>
                <w:szCs w:val="18"/>
              </w:rPr>
              <w:t xml:space="preserve">Hazard dossier</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9C89A3"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425ADE" wp14:textId="77777777">
            <w:pPr>
              <w:spacing w:after="40" w:line="250"/>
            </w:pPr>
            <w:r>
              <w:rPr>
                <w:b w:val="false"/>
                <w:bCs w:val="false"/>
                <w:i w:val="false"/>
                <w:iCs w:val="false"/>
                <w:sz w:val="18"/>
                <w:szCs w:val="18"/>
              </w:rPr>
              <w:t xml:space="preserve">UNCHANGED / still open.</w:t>
            </w:r>
          </w:p>
        </w:tc>
      </w:tr>
      <w:tr xmlns:wp14="http://schemas.microsoft.com/office/word/2010/wordml" w:rsidTr="3ADF97AC" w14:paraId="618987F5"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038E626" wp14:textId="77777777">
            <w:pPr>
              <w:spacing w:after="40" w:line="250"/>
            </w:pPr>
            <w:r>
              <w:rPr>
                <w:b w:val="false"/>
                <w:bCs w:val="false"/>
                <w:i w:val="false"/>
                <w:iCs w:val="false"/>
                <w:sz w:val="18"/>
                <w:szCs w:val="18"/>
              </w:rPr>
              <w:t xml:space="preserve">O-09</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2EE8DEE" wp14:textId="77777777">
            <w:pPr>
              <w:spacing w:after="40" w:line="250"/>
            </w:pPr>
            <w:r>
              <w:rPr>
                <w:b w:val="false"/>
                <w:bCs w:val="false"/>
                <w:i w:val="false"/>
                <w:iCs w:val="false"/>
                <w:sz w:val="18"/>
                <w:szCs w:val="18"/>
              </w:rPr>
              <w:t xml:space="preserve">Privacy and intimacy model</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9252473"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F8BD4C" wp14:textId="77777777">
            <w:pPr>
              <w:spacing w:after="40" w:line="250" w:lineRule="auto"/>
            </w:pPr>
            <w:r>
              <w:rPr>
                <w:b w:val="0"/>
                <w:bCs w:val="0"/>
                <w:i w:val="0"/>
                <w:iCs w:val="0"/>
                <w:sz w:val="18"/>
                <w:szCs w:val="18"/>
                <w:lang w:val="en-US"/>
              </w:rPr>
              <w:t>PARTIALLY ADVANCED. Part VIII gives the five-category canonical boundary and an explicit list of what remains; full threat modeling is still required.</w:t>
            </w:r>
          </w:p>
        </w:tc>
      </w:tr>
      <w:tr xmlns:wp14="http://schemas.microsoft.com/office/word/2010/wordml" w:rsidTr="3ADF97AC" w14:paraId="720A7DB3"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92937E" wp14:textId="77777777">
            <w:pPr>
              <w:spacing w:after="40" w:line="250"/>
            </w:pPr>
            <w:r>
              <w:rPr>
                <w:b w:val="false"/>
                <w:bCs w:val="false"/>
                <w:i w:val="false"/>
                <w:iCs w:val="false"/>
                <w:sz w:val="18"/>
                <w:szCs w:val="18"/>
              </w:rPr>
              <w:t xml:space="preserve">O-10</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59624EA" wp14:textId="77777777">
            <w:pPr>
              <w:spacing w:after="40" w:line="250"/>
            </w:pPr>
            <w:r>
              <w:rPr>
                <w:b w:val="false"/>
                <w:bCs w:val="false"/>
                <w:i w:val="false"/>
                <w:iCs w:val="false"/>
                <w:sz w:val="18"/>
                <w:szCs w:val="18"/>
              </w:rPr>
              <w:t xml:space="preserve">Assurance cases</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6F7EEA"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405CB4" wp14:textId="77777777">
            <w:pPr>
              <w:spacing w:after="40" w:line="250"/>
            </w:pPr>
            <w:r>
              <w:rPr>
                <w:b w:val="false"/>
                <w:bCs w:val="false"/>
                <w:i w:val="false"/>
                <w:iCs w:val="false"/>
                <w:sz w:val="18"/>
                <w:szCs w:val="18"/>
              </w:rPr>
              <w:t xml:space="preserve">PARTIALLY ADVANCED. Part IV §10's trusted-computing-base definition is a necessary input to any assurance case for authority containment and fallback independence; the cases themselves are not yet written.</w:t>
            </w:r>
          </w:p>
        </w:tc>
      </w:tr>
      <w:tr xmlns:wp14="http://schemas.microsoft.com/office/word/2010/wordml" w:rsidTr="3ADF97AC" w14:paraId="1E92F423"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1A4F69" wp14:textId="77777777">
            <w:pPr>
              <w:spacing w:after="40" w:line="250"/>
            </w:pPr>
            <w:r>
              <w:rPr>
                <w:b w:val="false"/>
                <w:bCs w:val="false"/>
                <w:i w:val="false"/>
                <w:iCs w:val="false"/>
                <w:sz w:val="18"/>
                <w:szCs w:val="18"/>
              </w:rPr>
              <w:t xml:space="preserve">O-11</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DB07B3" wp14:textId="77777777">
            <w:pPr>
              <w:spacing w:after="40" w:line="250"/>
            </w:pPr>
            <w:r>
              <w:rPr>
                <w:b w:val="false"/>
                <w:bCs w:val="false"/>
                <w:i w:val="false"/>
                <w:iCs w:val="false"/>
                <w:sz w:val="18"/>
                <w:szCs w:val="18"/>
              </w:rPr>
              <w:t xml:space="preserve">Security architecture</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81820C7" wp14:textId="77777777">
            <w:pPr>
              <w:spacing w:after="40" w:line="250"/>
            </w:pPr>
            <w:r>
              <w:rPr>
                <w:b w:val="false"/>
                <w:bCs w:val="false"/>
                <w:i w:val="false"/>
                <w:iCs w:val="false"/>
                <w:sz w:val="18"/>
                <w:szCs w:val="18"/>
              </w:rPr>
              <w:t xml:space="preserve">HIGH</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1B55EB" wp14:textId="77777777">
            <w:pPr>
              <w:spacing w:after="40" w:line="250"/>
            </w:pPr>
            <w:r>
              <w:rPr>
                <w:b w:val="false"/>
                <w:bCs w:val="false"/>
                <w:i w:val="false"/>
                <w:iCs w:val="false"/>
                <w:sz w:val="18"/>
                <w:szCs w:val="18"/>
              </w:rPr>
              <w:t xml:space="preserve">UNCHANGED / still open.</w:t>
            </w:r>
          </w:p>
        </w:tc>
      </w:tr>
      <w:tr xmlns:wp14="http://schemas.microsoft.com/office/word/2010/wordml" w:rsidTr="3ADF97AC" w14:paraId="244036E2"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FF1B5E6" wp14:textId="77777777">
            <w:pPr>
              <w:spacing w:after="40" w:line="250"/>
            </w:pPr>
            <w:r>
              <w:rPr>
                <w:b w:val="false"/>
                <w:bCs w:val="false"/>
                <w:i w:val="false"/>
                <w:iCs w:val="false"/>
                <w:sz w:val="18"/>
                <w:szCs w:val="18"/>
              </w:rPr>
              <w:t xml:space="preserve">O-12</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172E05" wp14:textId="77777777">
            <w:pPr>
              <w:spacing w:after="40" w:line="250"/>
            </w:pPr>
            <w:r>
              <w:rPr>
                <w:b w:val="false"/>
                <w:bCs w:val="false"/>
                <w:i w:val="false"/>
                <w:iCs w:val="false"/>
                <w:sz w:val="18"/>
                <w:szCs w:val="18"/>
              </w:rPr>
              <w:t xml:space="preserve">Physical implementation manifest</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CEDAB8" wp14:textId="77777777">
            <w:pPr>
              <w:spacing w:after="40" w:line="250"/>
            </w:pPr>
            <w:r>
              <w:rPr>
                <w:b w:val="false"/>
                <w:bCs w:val="false"/>
                <w:i w:val="false"/>
                <w:iCs w:val="false"/>
                <w:sz w:val="18"/>
                <w:szCs w:val="18"/>
              </w:rPr>
              <w:t xml:space="preserve">MEDIUM</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C6889B1" wp14:textId="77777777">
            <w:pPr>
              <w:spacing w:after="40" w:line="250"/>
            </w:pPr>
            <w:r>
              <w:rPr>
                <w:b w:val="false"/>
                <w:bCs w:val="false"/>
                <w:i w:val="false"/>
                <w:iCs w:val="false"/>
                <w:sz w:val="18"/>
                <w:szCs w:val="18"/>
              </w:rPr>
              <w:t xml:space="preserve">UNCHANGED / still open.</w:t>
            </w:r>
          </w:p>
        </w:tc>
      </w:tr>
      <w:tr xmlns:wp14="http://schemas.microsoft.com/office/word/2010/wordml" w:rsidTr="3ADF97AC" w14:paraId="7734A927"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DCFAAC6" wp14:textId="77777777">
            <w:pPr>
              <w:spacing w:after="40" w:line="250"/>
            </w:pPr>
            <w:r>
              <w:rPr>
                <w:b w:val="false"/>
                <w:bCs w:val="false"/>
                <w:i w:val="false"/>
                <w:iCs w:val="false"/>
                <w:sz w:val="18"/>
                <w:szCs w:val="18"/>
              </w:rPr>
              <w:t xml:space="preserve">O-13</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BF6C28A" wp14:textId="77777777">
            <w:pPr>
              <w:spacing w:after="40" w:line="250"/>
            </w:pPr>
            <w:r>
              <w:rPr>
                <w:b w:val="false"/>
                <w:bCs w:val="false"/>
                <w:i w:val="false"/>
                <w:iCs w:val="false"/>
                <w:sz w:val="18"/>
                <w:szCs w:val="18"/>
              </w:rPr>
              <w:t xml:space="preserve">Situating-bridge evidence (Leg 3)</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C6DA0C3" wp14:textId="77777777">
            <w:pPr>
              <w:spacing w:after="40" w:line="250"/>
            </w:pPr>
            <w:r>
              <w:rPr>
                <w:b w:val="false"/>
                <w:bCs w:val="false"/>
                <w:i w:val="false"/>
                <w:iCs w:val="false"/>
                <w:sz w:val="18"/>
                <w:szCs w:val="18"/>
              </w:rPr>
              <w:t xml:space="preserve">CRITICAL EXPERIMENT</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0C8164C" wp14:textId="77777777">
            <w:pPr>
              <w:spacing w:after="40" w:line="250"/>
            </w:pPr>
            <w:r>
              <w:rPr>
                <w:b w:val="false"/>
                <w:bCs w:val="false"/>
                <w:i w:val="false"/>
                <w:iCs w:val="false"/>
                <w:sz w:val="18"/>
                <w:szCs w:val="18"/>
              </w:rPr>
              <w:t xml:space="preserve">UNCHANGED / still open; this document's Part VI §15 records the Situating Service's current placement at Simulation / L1–L2, awaiting Leg 3 M1.</w:t>
            </w:r>
          </w:p>
        </w:tc>
      </w:tr>
      <w:tr xmlns:wp14="http://schemas.microsoft.com/office/word/2010/wordml" w:rsidTr="3ADF97AC" w14:paraId="27DF5B46"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DDBE99" wp14:textId="77777777">
            <w:pPr>
              <w:spacing w:after="40" w:line="250"/>
            </w:pPr>
            <w:r>
              <w:rPr>
                <w:b w:val="false"/>
                <w:bCs w:val="false"/>
                <w:i w:val="false"/>
                <w:iCs w:val="false"/>
                <w:sz w:val="18"/>
                <w:szCs w:val="18"/>
              </w:rPr>
              <w:t xml:space="preserve">O-14</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E432C2A" wp14:textId="77777777">
            <w:pPr>
              <w:spacing w:after="40" w:line="250"/>
            </w:pPr>
            <w:r>
              <w:rPr>
                <w:b w:val="false"/>
                <w:bCs w:val="false"/>
                <w:i w:val="false"/>
                <w:iCs w:val="false"/>
                <w:sz w:val="18"/>
                <w:szCs w:val="18"/>
              </w:rPr>
              <w:t xml:space="preserve">World-model decomposition</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128C20" wp14:textId="77777777">
            <w:pPr>
              <w:spacing w:after="40" w:line="250"/>
            </w:pPr>
            <w:r>
              <w:rPr>
                <w:b w:val="false"/>
                <w:bCs w:val="false"/>
                <w:i w:val="false"/>
                <w:iCs w:val="false"/>
                <w:sz w:val="18"/>
                <w:szCs w:val="18"/>
              </w:rPr>
              <w:t xml:space="preserve">MEDIUM</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9B3E0C1" wp14:textId="77777777">
            <w:pPr>
              <w:spacing w:after="40" w:line="250" w:lineRule="auto"/>
            </w:pPr>
            <w:r>
              <w:rPr>
                <w:b w:val="0"/>
                <w:bCs w:val="0"/>
                <w:i w:val="0"/>
                <w:iCs w:val="0"/>
                <w:sz w:val="18"/>
                <w:szCs w:val="18"/>
                <w:lang w:val="en-US"/>
              </w:rPr>
              <w:t>RESOLVED by this document (Part I §2's canonical rule that no monolithic world-model object exists).</w:t>
            </w:r>
          </w:p>
        </w:tc>
      </w:tr>
      <w:tr xmlns:wp14="http://schemas.microsoft.com/office/word/2010/wordml" w:rsidTr="3ADF97AC" w14:paraId="31E89FA0" wp14:textId="77777777">
        <w:tc>
          <w:tcPr>
            <w:tcW w:w="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BA1333" wp14:textId="77777777">
            <w:pPr>
              <w:spacing w:after="40" w:line="250"/>
            </w:pPr>
            <w:r>
              <w:rPr>
                <w:b w:val="false"/>
                <w:bCs w:val="false"/>
                <w:i w:val="false"/>
                <w:iCs w:val="false"/>
                <w:sz w:val="18"/>
                <w:szCs w:val="18"/>
              </w:rPr>
              <w:t xml:space="preserve">O-15</w:t>
            </w:r>
          </w:p>
        </w:tc>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DB6D2ED" wp14:textId="77777777">
            <w:pPr>
              <w:spacing w:after="40" w:line="250"/>
            </w:pPr>
            <w:r>
              <w:rPr>
                <w:b w:val="false"/>
                <w:bCs w:val="false"/>
                <w:i w:val="false"/>
                <w:iCs w:val="false"/>
                <w:sz w:val="18"/>
                <w:szCs w:val="18"/>
              </w:rPr>
              <w:t xml:space="preserve">External review role</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7F6207" wp14:textId="77777777">
            <w:pPr>
              <w:spacing w:after="40" w:line="250"/>
            </w:pPr>
            <w:r>
              <w:rPr>
                <w:b w:val="false"/>
                <w:bCs w:val="false"/>
                <w:i w:val="false"/>
                <w:iCs w:val="false"/>
                <w:sz w:val="18"/>
                <w:szCs w:val="18"/>
              </w:rPr>
              <w:t xml:space="preserve">MEDIUM</w:t>
            </w:r>
          </w:p>
        </w:tc>
        <w:tc>
          <w:tcPr>
            <w:tcW w:w="38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5EEFBE7" wp14:textId="77777777">
            <w:pPr>
              <w:spacing w:after="40" w:line="250"/>
            </w:pPr>
            <w:r>
              <w:rPr>
                <w:b w:val="false"/>
                <w:bCs w:val="false"/>
                <w:i w:val="false"/>
                <w:iCs w:val="false"/>
                <w:sz w:val="18"/>
                <w:szCs w:val="18"/>
              </w:rPr>
              <w:t xml:space="preserve">UNCHANGED / still open.</w:t>
            </w:r>
          </w:p>
        </w:tc>
      </w:tr>
    </w:tbl>
    <w:p xmlns:wp14="http://schemas.microsoft.com/office/word/2010/wordml" w14:paraId="62EBF3C5" wp14:textId="77777777">
      <w:r>
        <w:br w:type="page"/>
      </w:r>
    </w:p>
    <w:p xmlns:wp14="http://schemas.microsoft.com/office/word/2010/wordml" w14:paraId="13DEB10F" wp14:textId="77777777">
      <w:pPr>
        <w:pStyle w:val="Heading1"/>
      </w:pPr>
      <w:r>
        <w:t xml:space="preserve">Part X — Conclusion, Glossary, and References</w:t>
      </w:r>
    </w:p>
    <w:p xmlns:wp14="http://schemas.microsoft.com/office/word/2010/wordml" w14:paraId="64B5DB7E" wp14:textId="77777777">
      <w:pPr>
        <w:pStyle w:val="Heading2"/>
      </w:pPr>
      <w:r>
        <w:t xml:space="preserve">21. Conclusion</w:t>
      </w:r>
    </w:p>
    <w:p xmlns:wp14="http://schemas.microsoft.com/office/word/2010/wordml" w14:paraId="3C7F473B" wp14:textId="77777777">
      <w:pPr>
        <w:spacing w:after="160" w:line="276" w:lineRule="auto"/>
        <w:jc w:val="left"/>
      </w:pPr>
      <w:r>
        <w:rPr>
          <w:lang w:val="en-US"/>
        </w:rPr>
        <w:t>This document turns the Master Project Architecture State's most consequential unfinished sentence — that the ownership boundary among raw stores, Domain Twins, Shared State, the spatial twin, the situating service, and the world model ‘remains OPEN’ — into a finished one. Every state object HOMES currently reasons with now has exactly one canonical owner, every datum belongs to exactly one of seven defined information layers, every interface has a stated timing classification and failure behavior, and the trusted computing base for HOMES's core safety guarantees is now a short, explicit, auditable list rather than an implicit assumption spread across many documents.</w:t>
      </w:r>
    </w:p>
    <w:p xmlns:wp14="http://schemas.microsoft.com/office/word/2010/wordml" w14:paraId="2F413B8D" wp14:textId="77777777">
      <w:pPr>
        <w:spacing w:after="160" w:line="276" w:lineRule="auto"/>
        <w:jc w:val="left"/>
      </w:pPr>
      <w:r>
        <w:rPr>
          <w:lang w:val="en-US"/>
        </w:rPr>
        <w:t>What this document does not do is equally important to state plainly. It does not complete the hazard dossier, the security architecture, the full privacy/intimacy threat model, or the formal outcome-grammar integration — items O-05, O-08, O-09, O-11 remain open, and O-06, O-07, and O-10 are only partially advanced. This is consistent with the project's own discipline of graceful degradation and honest maturity labeling: a canonical model that quietly overclaimed completeness in these areas would be a worse artifact than one that says exactly where its authority ends.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ADF97AC" w14:paraId="7295D5D5"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04DD35D9" wp14:textId="77777777">
            <w:pPr>
              <w:spacing w:after="80"/>
            </w:pPr>
            <w:r>
              <w:rPr>
                <w:b/>
                <w:bCs/>
                <w:color w:val="5A4A72"/>
              </w:rPr>
              <w:t xml:space="preserve">The standard this document tries to meet</w:t>
            </w:r>
          </w:p>
          <w:p w14:paraId="4A5A076D" wp14:textId="77777777">
            <w:pPr>
              <w:spacing w:after="0"/>
            </w:pPr>
            <w:r>
              <w:rPr>
                <w:lang w:val="en-US"/>
              </w:rPr>
              <w:t>A Canonical System Model is not the document that describes HOMES most elaborately. It is the document that lets a future contributor — human or agentic — ask ‘who owns this?’, ‘what kind of datum is this?’, ‘what happens if this fails?’, or ‘how mature is this?’ and receive one answer, not several inconsistent ones scattered across the project's history.</w:t>
            </w:r>
          </w:p>
        </w:tc>
      </w:tr>
    </w:tbl>
    <w:p xmlns:wp14="http://schemas.microsoft.com/office/word/2010/wordml" w14:paraId="5F54EC4E" wp14:textId="77777777">
      <w:pPr>
        <w:pStyle w:val="Heading2"/>
      </w:pPr>
      <w:r>
        <w:t xml:space="preserve">22. Glossary (terms introduced or formalized in this document)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ADF97AC" w14:paraId="71B366A7" wp14:textId="77777777">
        <w:trPr>
          <w:tblHeader/>
        </w:trPr>
        <w:tc>
          <w:tcPr>
            <w:tcW w:w="2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CEB4B25" wp14:textId="77777777">
            <w:r>
              <w:rPr>
                <w:b/>
                <w:bCs/>
                <w:color w:val="FFFFFF"/>
                <w:sz w:val="18"/>
                <w:szCs w:val="18"/>
              </w:rPr>
              <w:t xml:space="preserve">Term</w:t>
            </w:r>
          </w:p>
        </w:tc>
        <w:tc>
          <w:tcPr>
            <w:tcW w:w="6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D0A4921" wp14:textId="77777777">
            <w:r>
              <w:rPr>
                <w:b/>
                <w:bCs/>
                <w:color w:val="FFFFFF"/>
                <w:sz w:val="18"/>
                <w:szCs w:val="18"/>
              </w:rPr>
              <w:t xml:space="preserve">Definition</w:t>
            </w:r>
          </w:p>
        </w:tc>
      </w:tr>
      <w:tr xmlns:wp14="http://schemas.microsoft.com/office/word/2010/wordml" w:rsidTr="3ADF97AC" w14:paraId="72BC35A8"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3CF795" wp14:textId="77777777">
            <w:pPr>
              <w:spacing w:after="40" w:line="250"/>
            </w:pPr>
            <w:r>
              <w:rPr>
                <w:b w:val="false"/>
                <w:bCs w:val="false"/>
                <w:i w:val="false"/>
                <w:iCs w:val="false"/>
                <w:sz w:val="18"/>
                <w:szCs w:val="18"/>
              </w:rPr>
              <w:t xml:space="preserve">Canonical owner</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839D34F" wp14:textId="77777777">
            <w:pPr>
              <w:spacing w:after="40" w:line="250" w:lineRule="auto"/>
            </w:pPr>
            <w:r>
              <w:rPr>
                <w:b w:val="0"/>
                <w:bCs w:val="0"/>
                <w:i w:val="0"/>
                <w:iCs w:val="0"/>
                <w:sz w:val="18"/>
                <w:szCs w:val="18"/>
                <w:lang w:val="en-US"/>
              </w:rPr>
              <w:t>The single component authorized to hold the source-of-truth copy of a given piece of state; all other holders of the same state hold a projection, not a second truth.</w:t>
            </w:r>
          </w:p>
        </w:tc>
      </w:tr>
      <w:tr xmlns:wp14="http://schemas.microsoft.com/office/word/2010/wordml" w:rsidTr="3ADF97AC" w14:paraId="279EE85C"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5C9F5E" wp14:textId="77777777">
            <w:pPr>
              <w:spacing w:after="40" w:line="250"/>
            </w:pPr>
            <w:r>
              <w:rPr>
                <w:b w:val="false"/>
                <w:bCs w:val="false"/>
                <w:i w:val="false"/>
                <w:iCs w:val="false"/>
                <w:sz w:val="18"/>
                <w:szCs w:val="18"/>
              </w:rPr>
              <w:t xml:space="preserve">Information layer</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788566E" wp14:textId="77777777">
            <w:pPr>
              <w:spacing w:after="40" w:line="250"/>
            </w:pPr>
            <w:r>
              <w:rPr>
                <w:b w:val="false"/>
                <w:bCs w:val="false"/>
                <w:i w:val="false"/>
                <w:iCs w:val="false"/>
                <w:sz w:val="18"/>
                <w:szCs w:val="18"/>
              </w:rPr>
              <w:t xml:space="preserve">One of seven defined kinds of datum (raw event, projection, inference, decision snapshot, simulation state, narrative rendering, audit record), each with its own mutability and handling rule.</w:t>
            </w:r>
          </w:p>
        </w:tc>
      </w:tr>
      <w:tr xmlns:wp14="http://schemas.microsoft.com/office/word/2010/wordml" w:rsidTr="3ADF97AC" w14:paraId="0F54C55E"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F7332D" wp14:textId="77777777">
            <w:pPr>
              <w:spacing w:after="40" w:line="250"/>
            </w:pPr>
            <w:r>
              <w:rPr>
                <w:b w:val="false"/>
                <w:bCs w:val="false"/>
                <w:i w:val="false"/>
                <w:iCs w:val="false"/>
                <w:sz w:val="18"/>
                <w:szCs w:val="18"/>
              </w:rPr>
              <w:t xml:space="preserve">Positive epistemic state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37E930" wp14:textId="77777777">
            <w:pPr>
              <w:spacing w:after="40" w:line="250"/>
            </w:pPr>
            <w:r>
              <w:rPr>
                <w:b w:val="false"/>
                <w:bCs w:val="false"/>
                <w:i w:val="false"/>
                <w:iCs w:val="false"/>
                <w:sz w:val="18"/>
                <w:szCs w:val="18"/>
              </w:rPr>
              <w:t xml:space="preserve">One of twelve non-null, non-error states (e.g., contested, withdrawn, not attributable) each carrying a required downstream handling rule rather than being treated as missing data.</w:t>
            </w:r>
          </w:p>
        </w:tc>
      </w:tr>
      <w:tr xmlns:wp14="http://schemas.microsoft.com/office/word/2010/wordml" w:rsidTr="3ADF97AC" w14:paraId="6F617677"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96F34F" wp14:textId="77777777">
            <w:pPr>
              <w:spacing w:after="40" w:line="250"/>
            </w:pPr>
            <w:r>
              <w:rPr>
                <w:b w:val="false"/>
                <w:bCs w:val="false"/>
                <w:i w:val="false"/>
                <w:iCs w:val="false"/>
                <w:sz w:val="18"/>
                <w:szCs w:val="18"/>
              </w:rPr>
              <w:t xml:space="preserve">Trusted computing base (TCB)</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095DAA8" wp14:textId="77777777">
            <w:pPr>
              <w:spacing w:after="40" w:line="250" w:lineRule="auto"/>
            </w:pPr>
            <w:r>
              <w:rPr>
                <w:b w:val="0"/>
                <w:bCs w:val="0"/>
                <w:i w:val="0"/>
                <w:iCs w:val="0"/>
                <w:sz w:val="18"/>
                <w:szCs w:val="18"/>
                <w:lang w:val="en-US"/>
              </w:rPr>
              <w:t>The minimal set of components that must behave correctly for HOMES's core safety guarantees to hold; everything outside the TCB may fail without violating those guarantees.</w:t>
            </w:r>
          </w:p>
        </w:tc>
      </w:tr>
      <w:tr xmlns:wp14="http://schemas.microsoft.com/office/word/2010/wordml" w:rsidTr="3ADF97AC" w14:paraId="1DDA7D1C"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41D5A27" wp14:textId="77777777">
            <w:pPr>
              <w:spacing w:after="40" w:line="250"/>
            </w:pPr>
            <w:r>
              <w:rPr>
                <w:b w:val="false"/>
                <w:bCs w:val="false"/>
                <w:i w:val="false"/>
                <w:iCs w:val="false"/>
                <w:sz w:val="18"/>
                <w:szCs w:val="18"/>
              </w:rPr>
              <w:t xml:space="preserve">Situated-invitation lifecycle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58F8EC5" wp14:textId="77777777">
            <w:pPr>
              <w:spacing w:after="40" w:line="250" w:lineRule="auto"/>
            </w:pPr>
            <w:r>
              <w:rPr>
                <w:b w:val="0"/>
                <w:bCs w:val="0"/>
                <w:i w:val="0"/>
                <w:iCs w:val="0"/>
                <w:sz w:val="18"/>
                <w:szCs w:val="18"/>
                <w:lang w:val="en-US"/>
              </w:rPr>
              <w:t>The seven-step canonical cycle (Eligible → Candidate → Framed → Admitted → Delivered → Resolved → Reviewed) governing every bounded awe/wonder practice invitation.</w:t>
            </w:r>
          </w:p>
        </w:tc>
      </w:tr>
      <w:tr xmlns:wp14="http://schemas.microsoft.com/office/word/2010/wordml" w:rsidTr="3ADF97AC" w14:paraId="7AFB657E"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920C2A" wp14:textId="77777777">
            <w:pPr>
              <w:spacing w:after="40" w:line="250"/>
            </w:pPr>
            <w:r>
              <w:rPr>
                <w:b w:val="false"/>
                <w:bCs w:val="false"/>
                <w:i w:val="false"/>
                <w:iCs w:val="false"/>
                <w:sz w:val="18"/>
                <w:szCs w:val="18"/>
              </w:rPr>
              <w:t xml:space="preserve">Deployment maturity stage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9B5C5A" wp14:textId="77777777">
            <w:pPr>
              <w:spacing w:after="40" w:line="250" w:lineRule="auto"/>
            </w:pPr>
            <w:r>
              <w:rPr>
                <w:b w:val="0"/>
                <w:bCs w:val="0"/>
                <w:i w:val="0"/>
                <w:iCs w:val="0"/>
                <w:sz w:val="18"/>
                <w:szCs w:val="18"/>
                <w:lang w:val="en-US"/>
              </w:rPr>
              <w:t>One of four stages (Concept, Simulation, Lab prototype, Home deployment) describing where a component or Blueprint currently runs, independent of its evidence level.</w:t>
            </w:r>
          </w:p>
        </w:tc>
      </w:tr>
      <w:tr xmlns:wp14="http://schemas.microsoft.com/office/word/2010/wordml" w:rsidTr="3ADF97AC" w14:paraId="3D6659B5"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F4E1C21" wp14:textId="77777777">
            <w:pPr>
              <w:spacing w:after="40" w:line="250"/>
            </w:pPr>
            <w:r>
              <w:rPr>
                <w:b w:val="false"/>
                <w:bCs w:val="false"/>
                <w:i w:val="false"/>
                <w:iCs w:val="false"/>
                <w:sz w:val="18"/>
                <w:szCs w:val="18"/>
              </w:rPr>
              <w:t xml:space="preserve">World-model decomposition</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3EF5FD" wp14:textId="77777777">
            <w:pPr>
              <w:spacing w:after="40" w:line="250" w:lineRule="auto"/>
            </w:pPr>
            <w:r>
              <w:rPr>
                <w:b w:val="0"/>
                <w:bCs w:val="0"/>
                <w:i w:val="0"/>
                <w:iCs w:val="0"/>
                <w:sz w:val="18"/>
                <w:szCs w:val="18"/>
                <w:lang w:val="en-US"/>
              </w:rPr>
              <w:t>The canonical rule that HOMES has no single persistent ‘world model’ object; what that term referred to is fully owned by existing components (state, transitions, uncertainty, outcomes, policy, narrative).</w:t>
            </w:r>
          </w:p>
        </w:tc>
      </w:tr>
      <w:tr xmlns:wp14="http://schemas.microsoft.com/office/word/2010/wordml" w:rsidTr="3ADF97AC" w14:paraId="367F3D89"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BD763D7" wp14:textId="77777777">
            <w:pPr>
              <w:spacing w:after="40" w:line="250"/>
            </w:pPr>
            <w:r>
              <w:rPr>
                <w:b w:val="false"/>
                <w:bCs w:val="false"/>
                <w:i w:val="false"/>
                <w:iCs w:val="false"/>
                <w:sz w:val="18"/>
                <w:szCs w:val="18"/>
              </w:rPr>
              <w:t xml:space="preserve">Deny-overrides rule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7CA700" wp14:textId="77777777">
            <w:pPr>
              <w:spacing w:after="40" w:line="250" w:lineRule="auto"/>
            </w:pPr>
            <w:r>
              <w:rPr>
                <w:b w:val="0"/>
                <w:bCs w:val="0"/>
                <w:i w:val="0"/>
                <w:iCs w:val="0"/>
                <w:sz w:val="18"/>
                <w:szCs w:val="18"/>
                <w:lang w:val="en-US"/>
              </w:rPr>
              <w:t>The Blueprint-concurrency rule that any applicable DENY determines the turn's outcome regardless of how many other Blueprints ALLOW.</w:t>
            </w:r>
          </w:p>
        </w:tc>
      </w:tr>
      <w:tr>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pPr>
              <w:spacing w:after="40" w:line="250"/>
            </w:pPr>
            <w:r>
              <w:rPr>
                <w:sz w:val="18"/>
                <w:szCs w:val="18"/>
              </w:rPr>
              <w:t xml:space="preserve">Tolerance outcome / Regulation outcome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pPr>
              <w:spacing w:after="40" w:line="250" w:lineRule="auto"/>
            </w:pPr>
            <w:r>
              <w:rPr>
                <w:sz w:val="18"/>
                <w:szCs w:val="18"/>
                <w:lang w:val="en-US"/>
              </w:rPr>
              <w:t>Two independently trackable phenomenological-outcome constructs (Master Project Architecture State §7.1): tolerance is whether an overwhelming moment was survived without escalation, suppression, or the old default pattern firing; regulation is whether the felt emotional trajectory itself measurably shifted. Neither subsumes the other. Added 20 Aug 2026 (Wonder-Stabilizer Redesign Memo §1.1).</w:t>
            </w:r>
          </w:p>
        </w:tc>
      </w:tr>
      <w:tr>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pPr>
              <w:spacing w:after="40" w:line="250"/>
            </w:pPr>
            <w:r>
              <w:rPr>
                <w:sz w:val="18"/>
                <w:szCs w:val="18"/>
              </w:rPr>
              <w:t xml:space="preserve">Toward-move / Away-move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pPr>
              <w:spacing w:after="40" w:line="250" w:lineRule="auto"/>
            </w:pPr>
            <w:r>
              <w:rPr>
                <w:sz w:val="18"/>
                <w:szCs w:val="18"/>
                <w:lang w:val="en-US"/>
              </w:rPr>
              <w:t>Attributed terms borrowed directly from Acceptance and Commitment Therapy's Choice Point model (Hayes; Harris), not HOMES-native coinages. A toward-move is a specific, values-aligned action chosen instead of the old default; an away-move is the impulsive, avoidant, or old-pattern behavior a hook pulls toward. Added 20 Aug 2026 (Wonder-Stabilizer Redesign Memo §5.2).</w:t>
            </w:r>
          </w:p>
        </w:tc>
      </w:tr>
      <w:tr>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pPr>
              <w:spacing w:after="40" w:line="250"/>
            </w:pPr>
            <w:r>
              <w:rPr>
                <w:sz w:val="18"/>
                <w:szCs w:val="18"/>
              </w:rPr>
              <w:t xml:space="preserve">Awe-marked / positive-only</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pPr>
              <w:spacing w:after="40" w:line="250" w:lineRule="auto"/>
            </w:pPr>
            <w:r>
              <w:rPr>
                <w:sz w:val="18"/>
                <w:szCs w:val="18"/>
                <w:lang w:val="en-US"/>
              </w:rPr>
              <w:t>A derived AUTO tag on Pattern_Map entries distinguishing practices whose Daily_Awe_Log entries show awe/wonder at or above a stated intensity threshold (awe-marked) from practices that are positive-valenced but do not clear that threshold (positive-only). Protects H-P1/H-P2 from averaging a real, narrower awe-specific effect together with milder contentment. SELF free text remains authoritative over the tag in any disagreement. Added 20 Aug 2026 (Wonder-Stabilizer Redesign Memo §1.3, 5.2).</w:t>
            </w:r>
          </w:p>
        </w:tc>
      </w:tr>
    </w:tbl>
    <w:p xmlns:wp14="http://schemas.microsoft.com/office/word/2010/wordml" w14:paraId="7ECB53DB" wp14:textId="77777777">
      <w:pPr>
        <w:pStyle w:val="Heading2"/>
      </w:pPr>
      <w:r>
        <w:t xml:space="preserve">23. References</w:t>
      </w:r>
    </w:p>
    <w:p xmlns:wp14="http://schemas.microsoft.com/office/word/2010/wordml" w14:paraId="1B2705F4" wp14:textId="77777777">
      <w:pPr>
        <w:pStyle w:val="Heading3"/>
      </w:pPr>
      <w:r>
        <w:t xml:space="preserve">Internal HOMES artifacts (this model's source set)</w:t>
      </w:r>
    </w:p>
    <w:p xmlns:wp14="http://schemas.microsoft.com/office/word/2010/wordml" w14:paraId="0AABC714" wp14:textId="77777777">
      <w:pPr>
        <w:pStyle w:val="ListParagraph"/>
        <w:numPr>
          <w:ilvl w:val="0"/>
          <w:numId w:val="2"/>
        </w:numPr>
        <w:spacing w:after="100" w:line="270"/>
      </w:pPr>
      <w:r>
        <w:t xml:space="preserve">HOMES Master Project Architecture State v1.0 (20 August 2026) — source of open items O-01, O-03, O-14, and Appendix B's ten questions.</w:t>
      </w:r>
    </w:p>
    <w:p xmlns:wp14="http://schemas.microsoft.com/office/word/2010/wordml" w14:paraId="5E5B8DB3" wp14:textId="77777777">
      <w:pPr>
        <w:pStyle w:val="ListParagraph"/>
        <w:numPr>
          <w:ilvl w:val="0"/>
          <w:numId w:val="2"/>
        </w:numPr>
        <w:spacing w:after="100" w:line="270"/>
      </w:pPr>
      <w:r>
        <w:t xml:space="preserve">HOMES Blueprint Registry — Awe &amp; Wonder Edition, and its companion Template document.</w:t>
      </w:r>
    </w:p>
    <w:p xmlns:wp14="http://schemas.microsoft.com/office/word/2010/wordml" w14:paraId="7F5C1910" wp14:textId="77777777">
      <w:pPr>
        <w:pStyle w:val="ListParagraph"/>
        <w:numPr>
          <w:ilvl w:val="0"/>
          <w:numId w:val="2"/>
        </w:numPr>
        <w:spacing w:after="100" w:line="270"/>
      </w:pPr>
      <w:r>
        <w:t xml:space="preserve">HOMES Measurement Logbook — Awe &amp; Wonder Edition, and Measurement Protocol Appendix.</w:t>
      </w:r>
    </w:p>
    <w:p xmlns:wp14="http://schemas.microsoft.com/office/word/2010/wordml" w14:paraId="5185FD91" wp14:textId="77777777">
      <w:pPr>
        <w:pStyle w:val="ListParagraph"/>
        <w:numPr>
          <w:ilvl w:val="0"/>
          <w:numId w:val="2"/>
        </w:numPr>
        <w:spacing w:after="100" w:line="270"/>
      </w:pPr>
      <w:r>
        <w:t xml:space="preserve">HOMES Research Prospectus v4.0 — Synchronized Awe &amp; Wonder Edition.</w:t>
      </w:r>
    </w:p>
    <w:p xmlns:wp14="http://schemas.microsoft.com/office/word/2010/wordml" w14:paraId="4E8FA6CE" wp14:textId="77777777">
      <w:pPr>
        <w:pStyle w:val="ListParagraph"/>
        <w:numPr>
          <w:ilvl w:val="0"/>
          <w:numId w:val="2"/>
        </w:numPr>
        <w:spacing w:after="100" w:line="270"/>
      </w:pPr>
      <w:r>
        <w:t xml:space="preserve">HOMES Architecture Design Packet v1.0, and its companion Registers workbook.</w:t>
      </w:r>
    </w:p>
    <w:p xmlns:wp14="http://schemas.microsoft.com/office/word/2010/wordml" w14:paraId="0A593C82" wp14:textId="77777777">
      <w:pPr>
        <w:pStyle w:val="ListParagraph"/>
        <w:numPr>
          <w:ilvl w:val="0"/>
          <w:numId w:val="2"/>
        </w:numPr>
        <w:spacing w:after="100" w:line="270"/>
      </w:pPr>
      <w:r>
        <w:t xml:space="preserve">HOMES Outcome-Oriented Agentic Order: Architecture-Source Dossier and Pattern-Selection Matrix.</w:t>
      </w:r>
    </w:p>
    <w:p xmlns:wp14="http://schemas.microsoft.com/office/word/2010/wordml" w14:paraId="0E28DAC7" wp14:textId="77777777">
      <w:pPr>
        <w:pStyle w:val="ListParagraph"/>
        <w:numPr>
          <w:ilvl w:val="0"/>
          <w:numId w:val="2"/>
        </w:numPr>
        <w:spacing w:after="100" w:line="270"/>
      </w:pPr>
      <w:r>
        <w:t xml:space="preserve">Temple — Power Plant — House: A Correspondence Atlas, v2 (used for the Locus dual-axis validation convention adopted in Front Matter §0.3 and Part IX).</w:t>
      </w:r>
    </w:p>
    <w:p xmlns:wp14="http://schemas.microsoft.com/office/word/2010/wordml" w14:paraId="036C7949" wp14:textId="77777777">
      <w:pPr>
        <w:pStyle w:val="Heading3"/>
      </w:pPr>
      <w:r>
        <w:rPr>
          <w:lang w:val="en-US"/>
        </w:rPr>
        <w:t>External foundations retained from prior artifacts</w:t>
      </w:r>
    </w:p>
    <w:p xmlns:wp14="http://schemas.microsoft.com/office/word/2010/wordml" w14:paraId="0E3A3535" wp14:textId="77777777">
      <w:pPr>
        <w:pStyle w:val="ListParagraph"/>
        <w:numPr>
          <w:ilvl w:val="0"/>
          <w:numId w:val="2"/>
        </w:numPr>
        <w:spacing w:after="100" w:line="270" w:lineRule="auto"/>
        <w:rPr/>
      </w:pPr>
      <w:r>
        <w:rPr>
          <w:lang w:val="en-US"/>
        </w:rPr>
        <w:t>Mehmood et al. (2022). The Black-Box Simplex Architecture for Runtime Assurance of Autonomous CPS — basis for the Part IV §10 trusted-computing-base structure.</w:t>
      </w:r>
    </w:p>
    <w:p xmlns:wp14="http://schemas.microsoft.com/office/word/2010/wordml" w14:paraId="6C1EA8E9" wp14:textId="77777777">
      <w:pPr>
        <w:pStyle w:val="ListParagraph"/>
        <w:numPr>
          <w:ilvl w:val="0"/>
          <w:numId w:val="2"/>
        </w:numPr>
        <w:spacing w:after="100" w:line="270"/>
      </w:pPr>
      <w:r>
        <w:t xml:space="preserve">W3C PROV-O: The PROV Ontology — basis for the Part II §4 information-layer / audit-record distinction.</w:t>
      </w:r>
    </w:p>
    <w:p xmlns:wp14="http://schemas.microsoft.com/office/word/2010/wordml" w14:paraId="15074163" wp14:textId="77777777">
      <w:pPr>
        <w:pStyle w:val="ListParagraph"/>
        <w:numPr>
          <w:ilvl w:val="0"/>
          <w:numId w:val="2"/>
        </w:numPr>
        <w:spacing w:after="100" w:line="270"/>
      </w:pPr>
      <w:r>
        <w:t xml:space="preserve">Open Policy Agent / Rego documentation; OASIS XACML 3.0 — basis for the Part IV §8 admission and conflict-resolution vocabulary.</w:t>
      </w:r>
    </w:p>
    <w:p xmlns:wp14="http://schemas.microsoft.com/office/word/2010/wordml" w14:paraId="46F72F24" wp14:textId="77777777">
      <w:pPr>
        <w:pStyle w:val="ListParagraph"/>
        <w:numPr>
          <w:ilvl w:val="0"/>
          <w:numId w:val="2"/>
        </w:numPr>
        <w:spacing w:after="100" w:line="270"/>
      </w:pPr>
      <w:r>
        <w:t xml:space="preserve">NIST AI Risk Management Framework — governance crosswalk referenced in evaluating deployment-maturity requirements (Part VI).</w:t>
      </w:r>
    </w:p>
    <w:p xmlns:wp14="http://schemas.microsoft.com/office/word/2010/wordml" w14:paraId="5769A27D" wp14:textId="77777777">
      <w:pPr>
        <w:pStyle w:val="ListParagraph"/>
        <w:numPr>
          <w:ilvl w:val="0"/>
          <w:numId w:val="2"/>
        </w:numPr>
        <w:spacing w:after="100" w:line="270"/>
      </w:pPr>
      <w:r>
        <w:t xml:space="preserve">LINDDUN privacy-threat modeling — named as the still-required method for completing O-09 (Part VIII §18).</w:t>
      </w:r>
    </w:p>
    <w:p xmlns:wp14="http://schemas.microsoft.com/office/word/2010/wordml" w14:paraId="6D98A12B" wp14:textId="77777777">
      <w:pPr>
        <w:spacing w:after="200"/>
      </w:pPr>
    </w:p>
    <w:p xmlns:wp14="http://schemas.microsoft.com/office/word/2010/wordml" w14:paraId="79F86058" wp14:textId="77777777">
      <w:pPr>
        <w:spacing w:after="0"/>
      </w:pPr>
      <w:r>
        <w:rPr>
          <w:i/>
          <w:iCs/>
          <w:color w:val="5B6670"/>
          <w:sz w:val="16"/>
          <w:szCs w:val="16"/>
        </w:rPr>
        <w:t xml:space="preserve">HOMES Canonical System Model v1.0 · 20 August 2026 · Design synthesis: Pip · Validation and consistency audit: Locus · Council: Coder, Data Steward, and Safety Reviewer seats · Final authority: Dallas Knapp</w:t>
      </w:r>
    </w:p>
    <w:sectPr>
      <w:headerReference w:type="default" r:id="rId7"/>
      <w:footerReference w:type="default" r:id="rId8"/>
      <w:pgSz w:w="12240" w:h="15840" w:orient="portrait"/>
      <w:pgMar w:top="1350" w:right="1440" w:bottom="135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B6670"/>
        <w:sz w:val="15"/>
        <w:szCs w:val="15"/>
      </w:rPr>
      <w:t xml:space="preserve">Page </w:t>
    </w:r>
    <w:r>
      <w:rPr>
        <w:color w:val="5B6670"/>
        <w:sz w:val="15"/>
        <w:szCs w:val="15"/>
      </w:rPr>
      <w:fldChar w:fldCharType="begin"/>
    </w:r>
    <w:r>
      <w:rPr>
        <w:color w:val="5B6670"/>
        <w:sz w:val="15"/>
        <w:szCs w:val="15"/>
      </w:rPr>
      <w:instrText xml:space="preserve">PAGE</w:instrText>
    </w:r>
    <w:r>
      <w:rPr>
        <w:color w:val="5B6670"/>
        <w:sz w:val="15"/>
        <w:szCs w:val="15"/>
      </w:rPr>
      <w:fldChar w:fldCharType="separate"/>
    </w:r>
    <w:r>
      <w:rPr>
        <w:color w:val="5B6670"/>
        <w:sz w:val="15"/>
        <w:szCs w:val="15"/>
      </w:rPr>
      <w:fldChar w:fldCharType="end"/>
    </w:r>
    <w:r>
      <w:rPr>
        <w:color w:val="5B6670"/>
        <w:sz w:val="15"/>
        <w:szCs w:val="15"/>
      </w:rPr>
      <w:t xml:space="preserve"> of </w:t>
    </w:r>
    <w:r>
      <w:rPr>
        <w:color w:val="5B6670"/>
        <w:sz w:val="15"/>
        <w:szCs w:val="15"/>
      </w:rPr>
      <w:fldChar w:fldCharType="begin"/>
    </w:r>
    <w:r>
      <w:rPr>
        <w:color w:val="5B6670"/>
        <w:sz w:val="15"/>
        <w:szCs w:val="15"/>
      </w:rPr>
      <w:instrText xml:space="preserve">NUMPAGES</w:instrText>
    </w:r>
    <w:r>
      <w:rPr>
        <w:color w:val="5B6670"/>
        <w:sz w:val="15"/>
        <w:szCs w:val="15"/>
      </w:rPr>
      <w:fldChar w:fldCharType="separate"/>
    </w:r>
    <w:r>
      <w:rPr>
        <w:color w:val="5B667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8B1278D" wp14:textId="77777777">
    <w:pPr>
      <w:jc w:val="right"/>
    </w:pPr>
    <w:r>
      <w:rPr>
        <w:i/>
        <w:iCs/>
        <w:color w:val="5B6670"/>
        <w:sz w:val="15"/>
        <w:szCs w:val="15"/>
      </w:rPr>
      <w:t xml:space="preserve">HOMES Canonical System Model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f9d7c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f05b731"/>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A2C481"/>
  <w15:docId w15:val="{8056AE7E-2BA4-42B4-883D-841F8D5AB4AA}"/>
  <w:rsids>
    <w:rsidRoot w:val="0EFBB5C2"/>
    <w:rsid w:val="0EFBB5C2"/>
    <w:rsid w:val="3ADF97A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352" w:sz="6" w:space="4"/>
      </w:pBdr>
      <w:spacing w:before="320" w:after="200"/>
      <w:outlineLvl w:val="0"/>
    </w:pPr>
    <w:rPr>
      <w:rFonts w:ascii="Arial" w:hAnsi="Arial" w:eastAsia="Arial" w:cs="Arial"/>
      <w:b/>
      <w:bCs/>
      <w:color w:val="1F3352"/>
      <w:sz w:val="30"/>
      <w:szCs w:val="30"/>
    </w:rPr>
  </w:style>
  <w:style w:type="paragraph" w:styleId="Heading2">
    <w:name w:val="heading 20"/>
    <w:basedOn w:val="Normal"/>
    <w:next w:val="Normal"/>
    <w:qFormat/>
    <w:pPr>
      <w:spacing w:before="220" w:after="140"/>
      <w:outlineLvl w:val="1"/>
    </w:pPr>
    <w:rPr>
      <w:rFonts w:ascii="Arial" w:hAnsi="Arial" w:eastAsia="Arial" w:cs="Arial"/>
      <w:b/>
      <w:bCs/>
      <w:color w:val="5A4A72"/>
      <w:sz w:val="25"/>
      <w:szCs w:val="25"/>
    </w:rPr>
  </w:style>
  <w:style w:type="paragraph" w:styleId="Heading3">
    <w:name w:val="heading 30"/>
    <w:basedOn w:val="Normal"/>
    <w:next w:val="Normal"/>
    <w:qFormat/>
    <w:pPr>
      <w:spacing w:before="160" w:after="100"/>
      <w:outlineLvl w:val="2"/>
    </w:pPr>
    <w:rPr>
      <w:rFonts w:ascii="Arial" w:hAnsi="Arial" w:eastAsia="Arial" w:cs="Arial"/>
      <w:b/>
      <w:bCs/>
      <w:i/>
      <w:iCs/>
      <w:color w:val="2C6E6B"/>
      <w:sz w:val="22"/>
      <w:szCs w:val="22"/>
    </w:r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HOMES Canonical System Model v1.0</dc:title>
  <dc:creator>Knapp, Dallas</dc:creator>
  <lastModifiedBy>Knapp, Dallas</lastModifiedBy>
  <revision>2</revision>
  <dcterms:created xsi:type="dcterms:W3CDTF">2026-08-20T20:00:42.8939032Z</dcterms:created>
  <dcterms:modified xsi:type="dcterms:W3CDTF">2026-08-20T20:00:42.8939032Z</dcterms:modified>
</coreProperties>
</file>

<file path=docProps/custom.xml><?xml version="1.0" encoding="utf-8"?>
<Properties xmlns="http://schemas.openxmlformats.org/officeDocument/2006/custom-properties" xmlns:vt="http://schemas.openxmlformats.org/officeDocument/2006/docPropsVTypes"/>
</file>