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EA7D1C" w:rsidR="00282901" w:rsidRDefault="00EC23E3" w14:paraId="4894661D" w14:textId="77777777">
      <w:pPr>
        <w:spacing w:after="40"/>
        <w:rPr>
          <w:rFonts w:ascii="Arial" w:hAnsi="Arial" w:cs="Arial"/>
        </w:rPr>
      </w:pPr>
      <w:r w:rsidRPr="00EA7D1C">
        <w:rPr>
          <w:rFonts w:ascii="Arial" w:hAnsi="Arial" w:eastAsia="Arial" w:cs="Arial"/>
          <w:b/>
          <w:bCs/>
          <w:color w:val="457B9D"/>
          <w:sz w:val="17"/>
          <w:szCs w:val="17"/>
        </w:rPr>
        <w:t>COM5406 Cyber Security</w:t>
      </w:r>
    </w:p>
    <w:p w:rsidRPr="00EA7D1C" w:rsidR="00282901" w:rsidRDefault="00EC23E3" w14:paraId="001E38D0" w14:textId="77777777">
      <w:pPr>
        <w:spacing w:after="60"/>
        <w:rPr>
          <w:rFonts w:ascii="Arial" w:hAnsi="Arial" w:cs="Arial"/>
        </w:rPr>
      </w:pPr>
      <w:r w:rsidRPr="00EA7D1C">
        <w:rPr>
          <w:rFonts w:ascii="Arial" w:hAnsi="Arial" w:eastAsia="Arial" w:cs="Arial"/>
          <w:b/>
          <w:bCs/>
          <w:color w:val="0F1923"/>
          <w:sz w:val="30"/>
          <w:szCs w:val="30"/>
        </w:rPr>
        <w:t>Session 3A · Investigative Worksheet</w:t>
      </w:r>
    </w:p>
    <w:p w:rsidRPr="00EA7D1C" w:rsidR="00282901" w:rsidRDefault="00EC23E3" w14:paraId="2276219C" w14:textId="77777777">
      <w:pPr>
        <w:spacing w:after="200"/>
        <w:rPr>
          <w:rFonts w:ascii="Arial" w:hAnsi="Arial" w:cs="Arial"/>
        </w:rPr>
      </w:pPr>
      <w:r w:rsidRPr="00EA7D1C">
        <w:rPr>
          <w:rFonts w:ascii="Arial" w:hAnsi="Arial" w:eastAsia="Arial" w:cs="Arial"/>
          <w:b/>
          <w:bCs/>
          <w:color w:val="1D3557"/>
          <w:sz w:val="24"/>
          <w:szCs w:val="24"/>
        </w:rPr>
        <w:t>Exploit and Patch: SQL Injection &amp; Access Control</w:t>
      </w: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0"/>
        <w:gridCol w:w="2700"/>
        <w:gridCol w:w="2200"/>
        <w:gridCol w:w="2578"/>
      </w:tblGrid>
      <w:tr w:rsidRPr="00EA7D1C" w:rsidR="00282901" w:rsidTr="0736F4FF" w14:paraId="1F01A8F4" w14:textId="77777777">
        <w:tc>
          <w:tcPr>
            <w:tcW w:w="2700" w:type="dxa"/>
            <w:tcBorders>
              <w:top w:val="single" w:color="BBBBBB" w:sz="4" w:space="0"/>
              <w:left w:val="single" w:color="BBBBBB" w:sz="4" w:space="0"/>
              <w:bottom w:val="single" w:color="BBBBBB" w:sz="4" w:space="0"/>
              <w:right w:val="single" w:color="BBBBBB" w:sz="4" w:space="0"/>
            </w:tcBorders>
            <w:shd w:val="clear" w:color="auto" w:fill="F2F5F8"/>
            <w:tcMar>
              <w:top w:w="80" w:type="dxa"/>
              <w:left w:w="140" w:type="dxa"/>
              <w:bottom w:w="80" w:type="dxa"/>
              <w:right w:w="140" w:type="dxa"/>
            </w:tcMar>
          </w:tcPr>
          <w:p w:rsidRPr="00EA7D1C" w:rsidR="00282901" w:rsidP="0736F4FF" w:rsidRDefault="00EC23E3" w14:paraId="6693204D" w14:textId="1578AAA3">
            <w:pPr>
              <w:rPr>
                <w:rFonts w:ascii="Arial" w:hAnsi="Arial" w:eastAsia="Arial" w:cs="Arial"/>
                <w:color w:val="AAAAAA"/>
                <w:sz w:val="19"/>
                <w:szCs w:val="19"/>
              </w:rPr>
            </w:pPr>
            <w:r w:rsidRPr="00EA7D1C">
              <w:rPr>
                <w:rFonts w:ascii="Arial" w:hAnsi="Arial" w:eastAsia="Arial" w:cs="Arial"/>
                <w:b/>
                <w:bCs/>
                <w:color w:val="1D3557"/>
                <w:sz w:val="19"/>
                <w:szCs w:val="19"/>
              </w:rPr>
              <w:t xml:space="preserve">Team </w:t>
            </w:r>
          </w:p>
          <w:p w:rsidRPr="00EA7D1C" w:rsidR="00282901" w:rsidP="0736F4FF" w:rsidRDefault="6DBFD59B" w14:paraId="28F4314C" w14:textId="0B7245D9">
            <w:pPr>
              <w:rPr>
                <w:rFonts w:ascii="Arial" w:hAnsi="Arial" w:eastAsia="Arial" w:cs="Arial"/>
                <w:b/>
                <w:bCs/>
                <w:color w:val="1D3557"/>
                <w:sz w:val="19"/>
                <w:szCs w:val="19"/>
              </w:rPr>
            </w:pPr>
            <w:r w:rsidRPr="00EA7D1C">
              <w:rPr>
                <w:rFonts w:ascii="Arial" w:hAnsi="Arial" w:eastAsia="Arial" w:cs="Arial"/>
                <w:b/>
                <w:bCs/>
                <w:color w:val="1D3557"/>
                <w:sz w:val="19"/>
                <w:szCs w:val="19"/>
              </w:rPr>
              <w:t>1</w:t>
            </w:r>
          </w:p>
        </w:tc>
        <w:tc>
          <w:tcPr>
            <w:tcW w:w="2700" w:type="dxa"/>
            <w:tcBorders>
              <w:top w:val="single" w:color="BBBBBB" w:sz="4" w:space="0"/>
              <w:left w:val="single" w:color="BBBBBB" w:sz="4" w:space="0"/>
              <w:bottom w:val="single" w:color="BBBBBB" w:sz="4" w:space="0"/>
              <w:right w:val="single" w:color="BBBBBB" w:sz="4" w:space="0"/>
            </w:tcBorders>
            <w:shd w:val="clear" w:color="auto" w:fill="F2F5F8"/>
            <w:tcMar>
              <w:top w:w="80" w:type="dxa"/>
              <w:left w:w="140" w:type="dxa"/>
              <w:bottom w:w="80" w:type="dxa"/>
              <w:right w:w="140" w:type="dxa"/>
            </w:tcMar>
          </w:tcPr>
          <w:p w:rsidRPr="00EA7D1C" w:rsidR="00282901" w:rsidP="0736F4FF" w:rsidRDefault="00EC23E3" w14:paraId="44DB896C" w14:textId="039855D0">
            <w:pPr>
              <w:rPr>
                <w:rFonts w:ascii="Arial" w:hAnsi="Arial" w:eastAsia="Arial" w:cs="Arial"/>
                <w:color w:val="AAAAAA"/>
                <w:sz w:val="19"/>
                <w:szCs w:val="19"/>
              </w:rPr>
            </w:pPr>
            <w:r w:rsidRPr="00EA7D1C">
              <w:rPr>
                <w:rFonts w:ascii="Arial" w:hAnsi="Arial" w:eastAsia="Arial" w:cs="Arial"/>
                <w:b/>
                <w:bCs/>
                <w:color w:val="1D3557"/>
                <w:sz w:val="19"/>
                <w:szCs w:val="19"/>
              </w:rPr>
              <w:t xml:space="preserve">Date </w:t>
            </w:r>
          </w:p>
          <w:p w:rsidRPr="00EA7D1C" w:rsidR="00282901" w:rsidP="0736F4FF" w:rsidRDefault="74692835" w14:paraId="3B13E762" w14:textId="54B4FF8C">
            <w:pPr>
              <w:rPr>
                <w:rFonts w:ascii="Arial" w:hAnsi="Arial" w:eastAsia="Arial" w:cs="Arial"/>
                <w:b/>
                <w:bCs/>
                <w:color w:val="1D3557"/>
                <w:sz w:val="19"/>
                <w:szCs w:val="19"/>
              </w:rPr>
            </w:pPr>
            <w:r w:rsidRPr="00EA7D1C">
              <w:rPr>
                <w:rFonts w:ascii="Arial" w:hAnsi="Arial" w:eastAsia="Arial" w:cs="Arial"/>
                <w:b/>
                <w:bCs/>
                <w:color w:val="1D3557"/>
                <w:sz w:val="19"/>
                <w:szCs w:val="19"/>
              </w:rPr>
              <w:t>12/05/2026</w:t>
            </w:r>
          </w:p>
        </w:tc>
        <w:tc>
          <w:tcPr>
            <w:tcW w:w="2200" w:type="dxa"/>
            <w:tcBorders>
              <w:top w:val="single" w:color="BBBBBB" w:sz="4" w:space="0"/>
              <w:left w:val="single" w:color="BBBBBB" w:sz="4" w:space="0"/>
              <w:bottom w:val="single" w:color="BBBBBB" w:sz="4" w:space="0"/>
              <w:right w:val="single" w:color="BBBBBB" w:sz="4" w:space="0"/>
            </w:tcBorders>
            <w:shd w:val="clear" w:color="auto" w:fill="F2F5F8"/>
            <w:tcMar>
              <w:top w:w="80" w:type="dxa"/>
              <w:left w:w="140" w:type="dxa"/>
              <w:bottom w:w="80" w:type="dxa"/>
              <w:right w:w="140" w:type="dxa"/>
            </w:tcMar>
          </w:tcPr>
          <w:p w:rsidRPr="00EA7D1C" w:rsidR="00282901" w:rsidRDefault="00EC23E3" w14:paraId="05A06BFA" w14:textId="77777777">
            <w:pPr>
              <w:rPr>
                <w:rFonts w:ascii="Arial" w:hAnsi="Arial" w:cs="Arial"/>
              </w:rPr>
            </w:pPr>
            <w:proofErr w:type="gramStart"/>
            <w:r w:rsidRPr="00EA7D1C">
              <w:rPr>
                <w:rFonts w:ascii="Arial" w:hAnsi="Arial" w:eastAsia="Arial" w:cs="Arial"/>
                <w:b/>
                <w:bCs/>
                <w:color w:val="1D3557"/>
                <w:sz w:val="19"/>
                <w:szCs w:val="19"/>
              </w:rPr>
              <w:t xml:space="preserve">Ref  </w:t>
            </w:r>
            <w:r w:rsidRPr="00EA7D1C">
              <w:rPr>
                <w:rFonts w:ascii="Arial" w:hAnsi="Arial" w:eastAsia="Arial" w:cs="Arial"/>
                <w:color w:val="333333"/>
                <w:sz w:val="19"/>
                <w:szCs w:val="19"/>
              </w:rPr>
              <w:t>BP</w:t>
            </w:r>
            <w:proofErr w:type="gramEnd"/>
            <w:r w:rsidRPr="00EA7D1C">
              <w:rPr>
                <w:rFonts w:ascii="Arial" w:hAnsi="Arial" w:eastAsia="Arial" w:cs="Arial"/>
                <w:color w:val="333333"/>
                <w:sz w:val="19"/>
                <w:szCs w:val="19"/>
              </w:rPr>
              <w:t>&amp;P/2025/003</w:t>
            </w:r>
          </w:p>
        </w:tc>
        <w:tc>
          <w:tcPr>
            <w:tcW w:w="2578" w:type="dxa"/>
            <w:tcBorders>
              <w:top w:val="single" w:color="BBBBBB" w:sz="4" w:space="0"/>
              <w:left w:val="single" w:color="BBBBBB" w:sz="4" w:space="0"/>
              <w:bottom w:val="single" w:color="BBBBBB" w:sz="4" w:space="0"/>
              <w:right w:val="single" w:color="BBBBBB" w:sz="4" w:space="0"/>
            </w:tcBorders>
            <w:shd w:val="clear" w:color="auto" w:fill="F2F5F8"/>
            <w:tcMar>
              <w:top w:w="80" w:type="dxa"/>
              <w:left w:w="140" w:type="dxa"/>
              <w:bottom w:w="80" w:type="dxa"/>
              <w:right w:w="140" w:type="dxa"/>
            </w:tcMar>
          </w:tcPr>
          <w:p w:rsidRPr="00EA7D1C" w:rsidR="00282901" w:rsidRDefault="00EC23E3" w14:paraId="765B1355" w14:textId="77777777">
            <w:pPr>
              <w:rPr>
                <w:rFonts w:ascii="Arial" w:hAnsi="Arial" w:cs="Arial"/>
              </w:rPr>
            </w:pPr>
            <w:proofErr w:type="gramStart"/>
            <w:r w:rsidRPr="00EA7D1C">
              <w:rPr>
                <w:rFonts w:ascii="Arial" w:hAnsi="Arial" w:eastAsia="Arial" w:cs="Arial"/>
                <w:b/>
                <w:bCs/>
                <w:color w:val="1D3557"/>
                <w:sz w:val="19"/>
                <w:szCs w:val="19"/>
              </w:rPr>
              <w:t xml:space="preserve">Classification  </w:t>
            </w:r>
            <w:r w:rsidRPr="00EA7D1C">
              <w:rPr>
                <w:rFonts w:ascii="Arial" w:hAnsi="Arial" w:eastAsia="Arial" w:cs="Arial"/>
                <w:color w:val="333333"/>
                <w:sz w:val="19"/>
                <w:szCs w:val="19"/>
              </w:rPr>
              <w:t>Working</w:t>
            </w:r>
            <w:proofErr w:type="gramEnd"/>
            <w:r w:rsidRPr="00EA7D1C">
              <w:rPr>
                <w:rFonts w:ascii="Arial" w:hAnsi="Arial" w:eastAsia="Arial" w:cs="Arial"/>
                <w:color w:val="333333"/>
                <w:sz w:val="19"/>
                <w:szCs w:val="19"/>
              </w:rPr>
              <w:t xml:space="preserve"> document</w:t>
            </w:r>
          </w:p>
        </w:tc>
      </w:tr>
    </w:tbl>
    <w:p w:rsidRPr="00EA7D1C" w:rsidR="00282901" w:rsidRDefault="00282901" w14:paraId="1DBB62E6" w14:textId="77777777">
      <w:pPr>
        <w:spacing w:before="1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437AE856" w14:textId="77777777">
        <w:tc>
          <w:tcPr>
            <w:tcW w:w="10178" w:type="dxa"/>
            <w:tcBorders>
              <w:top w:val="single" w:color="BBBBBB" w:sz="4" w:space="0"/>
              <w:left w:val="single" w:color="457B9D"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282901" w:rsidRDefault="00EC23E3" w14:paraId="38CDC542" w14:textId="77777777">
            <w:pPr>
              <w:spacing w:after="40"/>
              <w:rPr>
                <w:rFonts w:ascii="Arial" w:hAnsi="Arial" w:cs="Arial"/>
              </w:rPr>
            </w:pPr>
            <w:r w:rsidRPr="00EA7D1C">
              <w:rPr>
                <w:rFonts w:ascii="Arial" w:hAnsi="Arial" w:eastAsia="Arial" w:cs="Arial"/>
                <w:b/>
                <w:bCs/>
                <w:color w:val="1D3557"/>
              </w:rPr>
              <w:t>Briefing</w:t>
            </w:r>
          </w:p>
          <w:p w:rsidRPr="00EA7D1C" w:rsidR="00282901" w:rsidRDefault="00EC23E3" w14:paraId="49153531" w14:textId="635FC5E0">
            <w:pPr>
              <w:spacing w:before="40" w:after="40"/>
              <w:rPr>
                <w:rFonts w:ascii="Arial" w:hAnsi="Arial" w:eastAsia="Arial" w:cs="Arial"/>
                <w:i/>
                <w:iCs/>
                <w:color w:val="333333"/>
                <w:sz w:val="19"/>
                <w:szCs w:val="19"/>
              </w:rPr>
            </w:pPr>
            <w:r w:rsidRPr="00EA7D1C">
              <w:rPr>
                <w:rFonts w:ascii="Arial" w:hAnsi="Arial" w:eastAsia="Arial" w:cs="Arial"/>
                <w:i/>
                <w:iCs/>
                <w:color w:val="333333"/>
                <w:sz w:val="19"/>
                <w:szCs w:val="19"/>
              </w:rPr>
              <w:t>You have reviewed static analysis output from Session 2B. The slides this session covered the mechanism</w:t>
            </w:r>
            <w:r w:rsidRPr="00EA7D1C" w:rsidR="00110272">
              <w:rPr>
                <w:rFonts w:ascii="Arial" w:hAnsi="Arial" w:eastAsia="Arial" w:cs="Arial"/>
                <w:i/>
                <w:iCs/>
                <w:color w:val="333333"/>
                <w:sz w:val="19"/>
                <w:szCs w:val="19"/>
              </w:rPr>
              <w:t xml:space="preserve"> of </w:t>
            </w:r>
            <w:r w:rsidRPr="00EA7D1C">
              <w:rPr>
                <w:rFonts w:ascii="Arial" w:hAnsi="Arial" w:eastAsia="Arial" w:cs="Arial"/>
                <w:i/>
                <w:iCs/>
                <w:color w:val="333333"/>
                <w:sz w:val="19"/>
                <w:szCs w:val="19"/>
              </w:rPr>
              <w:t>how web applications construct SQL queries from user input, why string interpolation is the vulnerability, and how injection can bypass authentication or extract data from tables the query was never intended to touch.</w:t>
            </w:r>
          </w:p>
          <w:p w:rsidRPr="00EA7D1C" w:rsidR="00110272" w:rsidRDefault="00110272" w14:paraId="15D26C02" w14:textId="77777777">
            <w:pPr>
              <w:spacing w:before="40" w:after="40"/>
              <w:rPr>
                <w:rFonts w:ascii="Arial" w:hAnsi="Arial" w:cs="Arial"/>
              </w:rPr>
            </w:pPr>
          </w:p>
          <w:p w:rsidRPr="00EA7D1C" w:rsidR="00110272" w:rsidP="00110272" w:rsidRDefault="00EC23E3" w14:paraId="7DB47051" w14:textId="77777777">
            <w:pPr>
              <w:spacing w:before="40" w:after="40"/>
              <w:rPr>
                <w:rFonts w:ascii="Arial" w:hAnsi="Arial" w:eastAsia="Arial" w:cs="Arial"/>
                <w:i/>
                <w:iCs/>
                <w:color w:val="333333"/>
                <w:sz w:val="19"/>
                <w:szCs w:val="19"/>
              </w:rPr>
            </w:pPr>
            <w:r w:rsidRPr="00EA7D1C">
              <w:rPr>
                <w:rFonts w:ascii="Arial" w:hAnsi="Arial" w:eastAsia="Arial" w:cs="Arial"/>
                <w:i/>
                <w:iCs/>
                <w:color w:val="333333"/>
                <w:sz w:val="19"/>
                <w:szCs w:val="19"/>
              </w:rPr>
              <w:t xml:space="preserve">The live debug demonstration </w:t>
            </w:r>
            <w:r w:rsidRPr="00EA7D1C" w:rsidR="00110272">
              <w:rPr>
                <w:rFonts w:ascii="Arial" w:hAnsi="Arial" w:eastAsia="Arial" w:cs="Arial"/>
                <w:i/>
                <w:iCs/>
                <w:color w:val="333333"/>
                <w:sz w:val="19"/>
                <w:szCs w:val="19"/>
              </w:rPr>
              <w:t xml:space="preserve">(nearly) </w:t>
            </w:r>
            <w:r w:rsidRPr="00EA7D1C">
              <w:rPr>
                <w:rFonts w:ascii="Arial" w:hAnsi="Arial" w:eastAsia="Arial" w:cs="Arial"/>
                <w:i/>
                <w:iCs/>
                <w:color w:val="333333"/>
                <w:sz w:val="19"/>
                <w:szCs w:val="19"/>
              </w:rPr>
              <w:t xml:space="preserve">showed the query assembling in memory in real time, with the injected input visible in the Variables panel and the assembled string printed in the Debug Console. </w:t>
            </w:r>
          </w:p>
          <w:p w:rsidRPr="00EA7D1C" w:rsidR="00110272" w:rsidP="00110272" w:rsidRDefault="00110272" w14:paraId="24AFBD73" w14:textId="77777777">
            <w:pPr>
              <w:spacing w:before="40" w:after="40"/>
              <w:rPr>
                <w:rFonts w:ascii="Arial" w:hAnsi="Arial" w:eastAsia="Arial" w:cs="Arial"/>
                <w:i/>
                <w:iCs/>
                <w:color w:val="333333"/>
                <w:sz w:val="19"/>
                <w:szCs w:val="19"/>
              </w:rPr>
            </w:pPr>
          </w:p>
          <w:p w:rsidRPr="00EA7D1C" w:rsidR="00282901" w:rsidP="00110272" w:rsidRDefault="00EC23E3" w14:paraId="039D455E" w14:textId="0E45BEA7">
            <w:pPr>
              <w:spacing w:before="40" w:after="40"/>
              <w:rPr>
                <w:rFonts w:ascii="Arial" w:hAnsi="Arial" w:cs="Arial"/>
              </w:rPr>
            </w:pPr>
            <w:r w:rsidRPr="00EA7D1C">
              <w:rPr>
                <w:rFonts w:ascii="Arial" w:hAnsi="Arial" w:eastAsia="Arial" w:cs="Arial"/>
                <w:i/>
                <w:iCs/>
                <w:color w:val="333333"/>
                <w:sz w:val="19"/>
                <w:szCs w:val="19"/>
              </w:rPr>
              <w:t>This worksheet directs your investigation of the live Bee Pies &amp; Pasties application. Your findings are assessment-relevant artefacts.</w:t>
            </w:r>
          </w:p>
        </w:tc>
      </w:tr>
    </w:tbl>
    <w:p w:rsidRPr="00EA7D1C" w:rsidR="00282901" w:rsidRDefault="00282901" w14:paraId="5D300621" w14:textId="77777777">
      <w:pPr>
        <w:spacing w:before="200"/>
        <w:rPr>
          <w:rFonts w:ascii="Arial" w:hAnsi="Arial" w:cs="Arial"/>
        </w:rPr>
      </w:pPr>
    </w:p>
    <w:p w:rsidRPr="00EA7D1C" w:rsidR="00282901" w:rsidRDefault="00EC23E3" w14:paraId="1668067E"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Section A — Team Investigation</w:t>
      </w:r>
    </w:p>
    <w:p w:rsidRPr="00EA7D1C" w:rsidR="00282901" w:rsidRDefault="00EC23E3" w14:paraId="2FCDD5D5" w14:textId="77777777">
      <w:pPr>
        <w:spacing w:before="60" w:after="60"/>
        <w:rPr>
          <w:rFonts w:ascii="Arial" w:hAnsi="Arial" w:cs="Arial"/>
          <w:b/>
          <w:bCs/>
        </w:rPr>
      </w:pPr>
      <w:r w:rsidRPr="00EA7D1C">
        <w:rPr>
          <w:rFonts w:ascii="Arial" w:hAnsi="Arial" w:eastAsia="Arial" w:cs="Arial"/>
          <w:b/>
          <w:bCs/>
          <w:i/>
          <w:iCs/>
          <w:color w:val="222222"/>
          <w:sz w:val="19"/>
          <w:szCs w:val="19"/>
        </w:rPr>
        <w:t>Work through this section together before diverging into role-specific analysis. Section A establishes the shared evidence base for the rest of the session.</w:t>
      </w:r>
    </w:p>
    <w:p w:rsidRPr="00EA7D1C" w:rsidR="00282901" w:rsidRDefault="00282901" w14:paraId="06911FDA" w14:textId="77777777">
      <w:pPr>
        <w:spacing w:before="120"/>
        <w:rPr>
          <w:rFonts w:ascii="Arial" w:hAnsi="Arial" w:cs="Arial"/>
        </w:rPr>
      </w:pPr>
    </w:p>
    <w:p w:rsidRPr="00EA7D1C" w:rsidR="00282901" w:rsidRDefault="00EC23E3" w14:paraId="087FAF03" w14:textId="77777777">
      <w:pPr>
        <w:shd w:val="clear" w:color="auto" w:fill="2C4A6E"/>
        <w:spacing w:before="200" w:after="120"/>
        <w:ind w:left="100"/>
        <w:rPr>
          <w:rFonts w:ascii="Arial" w:hAnsi="Arial" w:cs="Arial"/>
        </w:rPr>
      </w:pPr>
      <w:r w:rsidRPr="00EA7D1C">
        <w:rPr>
          <w:rFonts w:ascii="Arial" w:hAnsi="Arial" w:eastAsia="Arial" w:cs="Arial"/>
          <w:b/>
          <w:bCs/>
          <w:color w:val="F1FAEE"/>
        </w:rPr>
        <w:t>A1 — Candidate identification</w:t>
      </w:r>
    </w:p>
    <w:p w:rsidRPr="00EA7D1C" w:rsidR="00282901" w:rsidRDefault="00EC23E3" w14:paraId="2569BE23" w14:textId="77777777">
      <w:pPr>
        <w:spacing w:before="60" w:after="60"/>
        <w:rPr>
          <w:rFonts w:ascii="Arial" w:hAnsi="Arial" w:cs="Arial"/>
        </w:rPr>
      </w:pPr>
      <w:r w:rsidRPr="00EA7D1C">
        <w:rPr>
          <w:rFonts w:ascii="Arial" w:hAnsi="Arial" w:eastAsia="Arial" w:cs="Arial"/>
          <w:color w:val="222222"/>
          <w:sz w:val="19"/>
          <w:szCs w:val="19"/>
        </w:rPr>
        <w:t>Your Bandit B608 output from Session 2B is your starting point. Before opening the application, complete this analysis from the code alone.</w:t>
      </w:r>
    </w:p>
    <w:p w:rsidRPr="00EA7D1C" w:rsidR="00282901" w:rsidRDefault="00282901" w14:paraId="64B01975"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31E93FCD" w14:textId="77777777">
        <w:tc>
          <w:tcPr>
            <w:tcW w:w="10178" w:type="dxa"/>
            <w:tcBorders>
              <w:top w:val="single" w:color="BBBBBB" w:sz="4" w:space="0"/>
              <w:left w:val="single" w:color="E63946" w:sz="18" w:space="0"/>
              <w:bottom w:val="single" w:color="BBBBBB" w:sz="4" w:space="0"/>
              <w:right w:val="single" w:color="BBBBBB" w:sz="4" w:space="0"/>
            </w:tcBorders>
            <w:shd w:val="clear" w:color="auto" w:fill="FEF5F5"/>
            <w:tcMar>
              <w:top w:w="80" w:type="dxa"/>
              <w:left w:w="200" w:type="dxa"/>
              <w:bottom w:w="80" w:type="dxa"/>
              <w:right w:w="140" w:type="dxa"/>
            </w:tcMar>
          </w:tcPr>
          <w:p w:rsidRPr="00EA7D1C" w:rsidR="00282901" w:rsidRDefault="00EC23E3" w14:paraId="52CD880D" w14:textId="1FD345F0">
            <w:pPr>
              <w:rPr>
                <w:rFonts w:ascii="Arial" w:hAnsi="Arial" w:cs="Arial"/>
              </w:rPr>
            </w:pPr>
            <w:r w:rsidRPr="00EA7D1C">
              <w:rPr>
                <w:rFonts w:ascii="Arial" w:hAnsi="Arial" w:eastAsia="Arial" w:cs="Arial"/>
                <w:i/>
                <w:iCs/>
                <w:color w:val="333333"/>
                <w:sz w:val="19"/>
                <w:szCs w:val="19"/>
              </w:rPr>
              <w:t xml:space="preserve">Three B608 findings are expected in this codebase. Two are in </w:t>
            </w:r>
            <w:proofErr w:type="spellStart"/>
            <w:r w:rsidRPr="00EA7D1C">
              <w:rPr>
                <w:rFonts w:ascii="Arial" w:hAnsi="Arial" w:eastAsia="Arial" w:cs="Arial"/>
                <w:i/>
                <w:iCs/>
                <w:color w:val="333333"/>
                <w:sz w:val="19"/>
                <w:szCs w:val="19"/>
              </w:rPr>
              <w:t>admin_login</w:t>
            </w:r>
            <w:proofErr w:type="spellEnd"/>
            <w:r w:rsidRPr="00EA7D1C" w:rsidR="00110272">
              <w:rPr>
                <w:rFonts w:ascii="Arial" w:hAnsi="Arial" w:eastAsia="Arial" w:cs="Arial"/>
                <w:i/>
                <w:iCs/>
                <w:color w:val="333333"/>
                <w:sz w:val="19"/>
                <w:szCs w:val="19"/>
              </w:rPr>
              <w:t xml:space="preserve"> as we </w:t>
            </w:r>
            <w:proofErr w:type="gramStart"/>
            <w:r w:rsidRPr="00EA7D1C" w:rsidR="00110272">
              <w:rPr>
                <w:rFonts w:ascii="Arial" w:hAnsi="Arial" w:eastAsia="Arial" w:cs="Arial"/>
                <w:i/>
                <w:iCs/>
                <w:color w:val="333333"/>
                <w:sz w:val="19"/>
                <w:szCs w:val="19"/>
              </w:rPr>
              <w:t xml:space="preserve">saw, </w:t>
            </w:r>
            <w:r w:rsidRPr="00EA7D1C">
              <w:rPr>
                <w:rFonts w:ascii="Arial" w:hAnsi="Arial" w:eastAsia="Arial" w:cs="Arial"/>
                <w:i/>
                <w:iCs/>
                <w:color w:val="333333"/>
                <w:sz w:val="19"/>
                <w:szCs w:val="19"/>
              </w:rPr>
              <w:t xml:space="preserve"> a</w:t>
            </w:r>
            <w:proofErr w:type="gramEnd"/>
            <w:r w:rsidRPr="00EA7D1C">
              <w:rPr>
                <w:rFonts w:ascii="Arial" w:hAnsi="Arial" w:eastAsia="Arial" w:cs="Arial"/>
                <w:i/>
                <w:iCs/>
                <w:color w:val="333333"/>
                <w:sz w:val="19"/>
                <w:szCs w:val="19"/>
              </w:rPr>
              <w:t xml:space="preserve"> SELECT that performs authentication and a separate UPDATE that runs immediately after a successful login. </w:t>
            </w:r>
            <w:r w:rsidRPr="00EA7D1C" w:rsidR="00110272">
              <w:rPr>
                <w:rFonts w:ascii="Arial" w:hAnsi="Arial" w:eastAsia="Arial" w:cs="Arial"/>
                <w:i/>
                <w:iCs/>
                <w:color w:val="333333"/>
                <w:sz w:val="19"/>
                <w:szCs w:val="19"/>
              </w:rPr>
              <w:br/>
            </w:r>
            <w:r w:rsidRPr="00EA7D1C" w:rsidR="00110272">
              <w:rPr>
                <w:rFonts w:ascii="Arial" w:hAnsi="Arial" w:eastAsia="Arial" w:cs="Arial"/>
                <w:i/>
                <w:iCs/>
                <w:color w:val="333333"/>
                <w:sz w:val="19"/>
                <w:szCs w:val="19"/>
              </w:rPr>
              <w:br/>
            </w:r>
            <w:r w:rsidRPr="00EA7D1C">
              <w:rPr>
                <w:rFonts w:ascii="Arial" w:hAnsi="Arial" w:eastAsia="Arial" w:cs="Arial"/>
                <w:i/>
                <w:iCs/>
                <w:color w:val="333333"/>
                <w:sz w:val="19"/>
                <w:szCs w:val="19"/>
              </w:rPr>
              <w:t xml:space="preserve">One is in </w:t>
            </w:r>
            <w:proofErr w:type="spellStart"/>
            <w:r w:rsidRPr="00EA7D1C">
              <w:rPr>
                <w:rFonts w:ascii="Arial" w:hAnsi="Arial" w:eastAsia="Arial" w:cs="Arial"/>
                <w:i/>
                <w:iCs/>
                <w:color w:val="333333"/>
                <w:sz w:val="19"/>
                <w:szCs w:val="19"/>
              </w:rPr>
              <w:t>order_lookup</w:t>
            </w:r>
            <w:proofErr w:type="spellEnd"/>
            <w:r w:rsidRPr="00EA7D1C">
              <w:rPr>
                <w:rFonts w:ascii="Arial" w:hAnsi="Arial" w:eastAsia="Arial" w:cs="Arial"/>
                <w:i/>
                <w:iCs/>
                <w:color w:val="333333"/>
                <w:sz w:val="19"/>
                <w:szCs w:val="19"/>
              </w:rPr>
              <w:t>. The UPDATE finding is forensically significant: note which database field it modifies and under what conditions.</w:t>
            </w:r>
          </w:p>
        </w:tc>
      </w:tr>
    </w:tbl>
    <w:p w:rsidRPr="00EA7D1C" w:rsidR="00282901" w:rsidRDefault="00282901" w14:paraId="5C417696" w14:textId="77777777">
      <w:pPr>
        <w:spacing w:before="80"/>
        <w:rPr>
          <w:rFonts w:ascii="Arial" w:hAnsi="Arial" w:cs="Arial"/>
        </w:rPr>
      </w:pPr>
    </w:p>
    <w:p w:rsidRPr="00EA7D1C" w:rsidR="00282901" w:rsidRDefault="00EC23E3" w14:paraId="566F2D89" w14:textId="77777777">
      <w:pPr>
        <w:spacing w:before="60" w:after="60"/>
        <w:rPr>
          <w:rFonts w:ascii="Arial" w:hAnsi="Arial" w:cs="Arial"/>
        </w:rPr>
      </w:pPr>
      <w:r w:rsidRPr="00EA7D1C">
        <w:rPr>
          <w:rFonts w:ascii="Arial" w:hAnsi="Arial" w:eastAsia="Arial" w:cs="Arial"/>
          <w:color w:val="222222"/>
          <w:sz w:val="19"/>
          <w:szCs w:val="19"/>
        </w:rPr>
        <w:t>For each B608 finding, record:</w:t>
      </w:r>
    </w:p>
    <w:p w:rsidRPr="00EA7D1C" w:rsidR="00282901" w:rsidRDefault="00EC23E3" w14:paraId="0232C0D5" w14:textId="77777777">
      <w:pPr>
        <w:pStyle w:val="ListParagraph"/>
        <w:numPr>
          <w:ilvl w:val="0"/>
          <w:numId w:val="2"/>
        </w:numPr>
        <w:rPr>
          <w:rFonts w:ascii="Arial" w:hAnsi="Arial" w:cs="Arial"/>
        </w:rPr>
      </w:pPr>
      <w:r w:rsidRPr="00EA7D1C">
        <w:rPr>
          <w:rFonts w:ascii="Arial" w:hAnsi="Arial" w:eastAsia="Arial" w:cs="Arial"/>
          <w:color w:val="222222"/>
          <w:sz w:val="19"/>
          <w:szCs w:val="19"/>
        </w:rPr>
        <w:t>The route name and HTTP method</w:t>
      </w:r>
    </w:p>
    <w:p w:rsidRPr="00EA7D1C" w:rsidR="00282901" w:rsidRDefault="00EC23E3" w14:paraId="701C599B" w14:textId="77777777">
      <w:pPr>
        <w:pStyle w:val="ListParagraph"/>
        <w:numPr>
          <w:ilvl w:val="0"/>
          <w:numId w:val="2"/>
        </w:numPr>
        <w:rPr>
          <w:rFonts w:ascii="Arial" w:hAnsi="Arial" w:cs="Arial"/>
        </w:rPr>
      </w:pPr>
      <w:r w:rsidRPr="00EA7D1C">
        <w:rPr>
          <w:rFonts w:ascii="Arial" w:hAnsi="Arial" w:eastAsia="Arial" w:cs="Arial"/>
          <w:color w:val="222222"/>
          <w:sz w:val="19"/>
          <w:szCs w:val="19"/>
        </w:rPr>
        <w:t>The SQL operation type (SELECT / UPDATE) and what it does</w:t>
      </w:r>
    </w:p>
    <w:p w:rsidRPr="00EA7D1C" w:rsidR="00282901" w:rsidRDefault="00EC23E3" w14:paraId="0AA6924A" w14:textId="77777777">
      <w:pPr>
        <w:pStyle w:val="ListParagraph"/>
        <w:numPr>
          <w:ilvl w:val="0"/>
          <w:numId w:val="2"/>
        </w:numPr>
        <w:rPr>
          <w:rFonts w:ascii="Arial" w:hAnsi="Arial" w:cs="Arial"/>
        </w:rPr>
      </w:pPr>
      <w:r w:rsidRPr="00EA7D1C">
        <w:rPr>
          <w:rFonts w:ascii="Arial" w:hAnsi="Arial" w:eastAsia="Arial" w:cs="Arial"/>
          <w:color w:val="222222"/>
          <w:sz w:val="19"/>
          <w:szCs w:val="19"/>
        </w:rPr>
        <w:t>The user input that reaches the query</w:t>
      </w:r>
    </w:p>
    <w:p w:rsidRPr="00EA7D1C" w:rsidR="00282901" w:rsidRDefault="00EC23E3" w14:paraId="3346D88E" w14:textId="77777777">
      <w:pPr>
        <w:pStyle w:val="ListParagraph"/>
        <w:numPr>
          <w:ilvl w:val="0"/>
          <w:numId w:val="2"/>
        </w:numPr>
        <w:rPr>
          <w:rFonts w:ascii="Arial" w:hAnsi="Arial" w:cs="Arial"/>
        </w:rPr>
      </w:pPr>
      <w:r w:rsidRPr="00EA7D1C">
        <w:rPr>
          <w:rFonts w:ascii="Arial" w:hAnsi="Arial" w:eastAsia="Arial" w:cs="Arial"/>
          <w:color w:val="222222"/>
          <w:sz w:val="19"/>
          <w:szCs w:val="19"/>
        </w:rPr>
        <w:t>Whether that input is constrained or validated before it arrives</w:t>
      </w:r>
    </w:p>
    <w:p w:rsidRPr="00EA7D1C" w:rsidR="00282901" w:rsidRDefault="00EC23E3" w14:paraId="3FEE97DA" w14:textId="77777777">
      <w:pPr>
        <w:spacing w:before="60" w:after="60"/>
        <w:rPr>
          <w:rFonts w:ascii="Arial" w:hAnsi="Arial" w:cs="Arial"/>
        </w:rPr>
      </w:pPr>
      <w:r w:rsidRPr="00EA7D1C">
        <w:rPr>
          <w:rFonts w:ascii="Arial" w:hAnsi="Arial" w:eastAsia="Arial" w:cs="Arial"/>
          <w:i/>
          <w:iCs/>
          <w:color w:val="222222"/>
          <w:sz w:val="19"/>
          <w:szCs w:val="19"/>
        </w:rPr>
        <w:t>Do not probe the application yet. This analysis is from the code.</w:t>
      </w:r>
    </w:p>
    <w:p w:rsidRPr="00EA7D1C" w:rsidR="00282901" w:rsidRDefault="00282901" w14:paraId="3F445EFC"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200"/>
        <w:gridCol w:w="2500"/>
        <w:gridCol w:w="3278"/>
      </w:tblGrid>
      <w:tr w:rsidRPr="00EA7D1C" w:rsidR="00282901" w:rsidTr="0736F4FF" w14:paraId="3FB5D0A6" w14:textId="77777777">
        <w:tc>
          <w:tcPr>
            <w:tcW w:w="2200" w:type="dxa"/>
            <w:tcBorders>
              <w:top w:val="single" w:color="BBBBBB" w:sz="4" w:space="0"/>
              <w:left w:val="single" w:color="BBBBBB" w:sz="4" w:space="0"/>
              <w:bottom w:val="single" w:color="BBBBBB" w:sz="4" w:space="0"/>
              <w:right w:val="single" w:color="BBBBBB" w:sz="4" w:space="0"/>
            </w:tcBorders>
            <w:shd w:val="clear" w:color="auto" w:fill="1D3557"/>
            <w:tcMar>
              <w:top w:w="80" w:type="dxa"/>
              <w:left w:w="140" w:type="dxa"/>
              <w:bottom w:w="80" w:type="dxa"/>
              <w:right w:w="140" w:type="dxa"/>
            </w:tcMar>
          </w:tcPr>
          <w:p w:rsidRPr="00EA7D1C" w:rsidR="00282901" w:rsidRDefault="00EC23E3" w14:paraId="3CFCCCC1" w14:textId="77777777">
            <w:pPr>
              <w:rPr>
                <w:rFonts w:ascii="Arial" w:hAnsi="Arial" w:cs="Arial"/>
              </w:rPr>
            </w:pPr>
            <w:r w:rsidRPr="00EA7D1C">
              <w:rPr>
                <w:rFonts w:ascii="Arial" w:hAnsi="Arial" w:eastAsia="Arial" w:cs="Arial"/>
                <w:b/>
                <w:bCs/>
                <w:color w:val="F1FAEE"/>
                <w:sz w:val="18"/>
                <w:szCs w:val="18"/>
              </w:rPr>
              <w:t>Route / Method</w:t>
            </w:r>
          </w:p>
        </w:tc>
        <w:tc>
          <w:tcPr>
            <w:tcW w:w="2200" w:type="dxa"/>
            <w:tcBorders>
              <w:top w:val="single" w:color="BBBBBB" w:sz="4" w:space="0"/>
              <w:left w:val="single" w:color="BBBBBB" w:sz="4" w:space="0"/>
              <w:bottom w:val="single" w:color="BBBBBB" w:sz="4" w:space="0"/>
              <w:right w:val="single" w:color="BBBBBB" w:sz="4" w:space="0"/>
            </w:tcBorders>
            <w:shd w:val="clear" w:color="auto" w:fill="1D3557"/>
            <w:tcMar>
              <w:top w:w="80" w:type="dxa"/>
              <w:left w:w="140" w:type="dxa"/>
              <w:bottom w:w="80" w:type="dxa"/>
              <w:right w:w="140" w:type="dxa"/>
            </w:tcMar>
          </w:tcPr>
          <w:p w:rsidRPr="00EA7D1C" w:rsidR="00282901" w:rsidRDefault="00EC23E3" w14:paraId="4947CE79" w14:textId="77777777">
            <w:pPr>
              <w:rPr>
                <w:rFonts w:ascii="Arial" w:hAnsi="Arial" w:cs="Arial"/>
              </w:rPr>
            </w:pPr>
            <w:r w:rsidRPr="00EA7D1C">
              <w:rPr>
                <w:rFonts w:ascii="Arial" w:hAnsi="Arial" w:eastAsia="Arial" w:cs="Arial"/>
                <w:b/>
                <w:bCs/>
                <w:color w:val="F1FAEE"/>
                <w:sz w:val="18"/>
                <w:szCs w:val="18"/>
              </w:rPr>
              <w:t>SQL operation</w:t>
            </w:r>
          </w:p>
        </w:tc>
        <w:tc>
          <w:tcPr>
            <w:tcW w:w="2500" w:type="dxa"/>
            <w:tcBorders>
              <w:top w:val="single" w:color="BBBBBB" w:sz="4" w:space="0"/>
              <w:left w:val="single" w:color="BBBBBB" w:sz="4" w:space="0"/>
              <w:bottom w:val="single" w:color="BBBBBB" w:sz="4" w:space="0"/>
              <w:right w:val="single" w:color="BBBBBB" w:sz="4" w:space="0"/>
            </w:tcBorders>
            <w:shd w:val="clear" w:color="auto" w:fill="1D3557"/>
            <w:tcMar>
              <w:top w:w="80" w:type="dxa"/>
              <w:left w:w="140" w:type="dxa"/>
              <w:bottom w:w="80" w:type="dxa"/>
              <w:right w:w="140" w:type="dxa"/>
            </w:tcMar>
          </w:tcPr>
          <w:p w:rsidRPr="00EA7D1C" w:rsidR="00282901" w:rsidRDefault="00EC23E3" w14:paraId="62C8C0EF" w14:textId="77777777">
            <w:pPr>
              <w:rPr>
                <w:rFonts w:ascii="Arial" w:hAnsi="Arial" w:cs="Arial"/>
              </w:rPr>
            </w:pPr>
            <w:r w:rsidRPr="00EA7D1C">
              <w:rPr>
                <w:rFonts w:ascii="Arial" w:hAnsi="Arial" w:eastAsia="Arial" w:cs="Arial"/>
                <w:b/>
                <w:bCs/>
                <w:color w:val="F1FAEE"/>
                <w:sz w:val="18"/>
                <w:szCs w:val="18"/>
              </w:rPr>
              <w:t>User input</w:t>
            </w:r>
          </w:p>
        </w:tc>
        <w:tc>
          <w:tcPr>
            <w:tcW w:w="3278" w:type="dxa"/>
            <w:tcBorders>
              <w:top w:val="single" w:color="BBBBBB" w:sz="4" w:space="0"/>
              <w:left w:val="single" w:color="BBBBBB" w:sz="4" w:space="0"/>
              <w:bottom w:val="single" w:color="BBBBBB" w:sz="4" w:space="0"/>
              <w:right w:val="single" w:color="BBBBBB" w:sz="4" w:space="0"/>
            </w:tcBorders>
            <w:shd w:val="clear" w:color="auto" w:fill="1D3557"/>
            <w:tcMar>
              <w:top w:w="80" w:type="dxa"/>
              <w:left w:w="140" w:type="dxa"/>
              <w:bottom w:w="80" w:type="dxa"/>
              <w:right w:w="140" w:type="dxa"/>
            </w:tcMar>
          </w:tcPr>
          <w:p w:rsidRPr="00EA7D1C" w:rsidR="00282901" w:rsidRDefault="00EC23E3" w14:paraId="4A9E8DE1" w14:textId="77777777">
            <w:pPr>
              <w:rPr>
                <w:rFonts w:ascii="Arial" w:hAnsi="Arial" w:cs="Arial"/>
              </w:rPr>
            </w:pPr>
            <w:r w:rsidRPr="00EA7D1C">
              <w:rPr>
                <w:rFonts w:ascii="Arial" w:hAnsi="Arial" w:eastAsia="Arial" w:cs="Arial"/>
                <w:b/>
                <w:bCs/>
                <w:color w:val="F1FAEE"/>
                <w:sz w:val="18"/>
                <w:szCs w:val="18"/>
              </w:rPr>
              <w:t>Validation / constraints</w:t>
            </w:r>
          </w:p>
        </w:tc>
      </w:tr>
      <w:tr w:rsidRPr="00EA7D1C" w:rsidR="00282901" w:rsidTr="0736F4FF" w14:paraId="06633B51" w14:textId="77777777">
        <w:trPr>
          <w:trHeight w:val="640"/>
        </w:trPr>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147DE05F" w14:paraId="3D1236F6" w14:textId="72555984">
            <w:pPr>
              <w:rPr>
                <w:rFonts w:ascii="Arial" w:hAnsi="Arial" w:cs="Arial"/>
              </w:rPr>
            </w:pPr>
            <w:r w:rsidRPr="00EA7D1C">
              <w:rPr>
                <w:rFonts w:ascii="Arial" w:hAnsi="Arial" w:cs="Arial"/>
              </w:rPr>
              <w:t>/admin</w:t>
            </w:r>
            <w:r w:rsidRPr="00EA7D1C" w:rsidR="0417B4FB">
              <w:rPr>
                <w:rFonts w:ascii="Arial" w:hAnsi="Arial" w:cs="Arial"/>
              </w:rPr>
              <w:t>/</w:t>
            </w:r>
            <w:r w:rsidRPr="00EA7D1C">
              <w:rPr>
                <w:rFonts w:ascii="Arial" w:hAnsi="Arial" w:cs="Arial"/>
              </w:rPr>
              <w:t xml:space="preserve">login </w:t>
            </w:r>
            <w:r w:rsidRPr="00EA7D1C" w:rsidR="00BE66CF">
              <w:rPr>
                <w:rFonts w:ascii="Arial" w:hAnsi="Arial" w:cs="Arial"/>
              </w:rPr>
              <w:t>–</w:t>
            </w:r>
            <w:r w:rsidRPr="00EA7D1C">
              <w:rPr>
                <w:rFonts w:ascii="Arial" w:hAnsi="Arial" w:cs="Arial"/>
              </w:rPr>
              <w:t xml:space="preserve"> POST</w:t>
            </w:r>
            <w:r w:rsidRPr="00EA7D1C" w:rsidR="00BE66CF">
              <w:rPr>
                <w:rFonts w:ascii="Arial" w:hAnsi="Arial" w:cs="Arial"/>
              </w:rPr>
              <w:t xml:space="preserve">- </w:t>
            </w:r>
            <w:r w:rsidRPr="00EA7D1C" w:rsidR="0075260D">
              <w:rPr>
                <w:rFonts w:ascii="Arial" w:hAnsi="Arial" w:cs="Arial"/>
              </w:rPr>
              <w:t xml:space="preserve">authentication </w:t>
            </w:r>
          </w:p>
        </w:tc>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147DE05F" w14:paraId="7ED36038" w14:textId="1D6C2CA0">
            <w:pPr>
              <w:rPr>
                <w:rFonts w:ascii="Arial" w:hAnsi="Arial" w:cs="Arial"/>
              </w:rPr>
            </w:pPr>
            <w:r w:rsidRPr="00EA7D1C">
              <w:rPr>
                <w:rFonts w:ascii="Arial" w:hAnsi="Arial" w:cs="Arial"/>
              </w:rPr>
              <w:t xml:space="preserve">SELECT from </w:t>
            </w:r>
            <w:proofErr w:type="spellStart"/>
            <w:r w:rsidRPr="00EA7D1C">
              <w:rPr>
                <w:rFonts w:ascii="Arial" w:hAnsi="Arial" w:cs="Arial"/>
              </w:rPr>
              <w:t>admin_users</w:t>
            </w:r>
            <w:proofErr w:type="spellEnd"/>
            <w:r w:rsidRPr="00EA7D1C">
              <w:rPr>
                <w:rFonts w:ascii="Arial" w:hAnsi="Arial" w:cs="Arial"/>
              </w:rPr>
              <w:t xml:space="preserve"> where username and password match</w:t>
            </w:r>
          </w:p>
        </w:tc>
        <w:tc>
          <w:tcPr>
            <w:tcW w:w="25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7F4AB931" w14:paraId="0E1F30EB" w14:textId="05F19ACC">
            <w:pPr>
              <w:rPr>
                <w:rFonts w:ascii="Arial" w:hAnsi="Arial" w:cs="Arial"/>
              </w:rPr>
            </w:pPr>
            <w:r w:rsidRPr="00EA7D1C">
              <w:rPr>
                <w:rFonts w:ascii="Arial" w:hAnsi="Arial" w:cs="Arial"/>
              </w:rPr>
              <w:t>u</w:t>
            </w:r>
            <w:r w:rsidRPr="00EA7D1C" w:rsidR="147DE05F">
              <w:rPr>
                <w:rFonts w:ascii="Arial" w:hAnsi="Arial" w:cs="Arial"/>
              </w:rPr>
              <w:t>ser</w:t>
            </w:r>
            <w:r w:rsidRPr="00EA7D1C" w:rsidR="4DE5E7D3">
              <w:rPr>
                <w:rFonts w:ascii="Arial" w:hAnsi="Arial" w:cs="Arial"/>
              </w:rPr>
              <w:t>name</w:t>
            </w:r>
            <w:r w:rsidRPr="00EA7D1C" w:rsidR="147DE05F">
              <w:rPr>
                <w:rFonts w:ascii="Arial" w:hAnsi="Arial" w:cs="Arial"/>
              </w:rPr>
              <w:t xml:space="preserve"> and password in the fields.</w:t>
            </w:r>
          </w:p>
        </w:tc>
        <w:tc>
          <w:tcPr>
            <w:tcW w:w="32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147DE05F" w14:paraId="5DA4627D" w14:textId="0A4AE8AE">
            <w:pPr>
              <w:rPr>
                <w:rFonts w:ascii="Arial" w:hAnsi="Arial" w:cs="Arial"/>
              </w:rPr>
            </w:pPr>
            <w:r w:rsidRPr="00EA7D1C">
              <w:rPr>
                <w:rFonts w:ascii="Arial" w:hAnsi="Arial" w:cs="Arial"/>
              </w:rPr>
              <w:t xml:space="preserve">No sanitisation, no </w:t>
            </w:r>
            <w:r w:rsidRPr="002C5AAE" w:rsidR="002C5AAE">
              <w:rPr>
                <w:rFonts w:ascii="Arial" w:hAnsi="Arial" w:cs="Arial"/>
              </w:rPr>
              <w:t>parameterisation.</w:t>
            </w:r>
          </w:p>
        </w:tc>
      </w:tr>
      <w:tr w:rsidRPr="00EA7D1C" w:rsidR="00282901" w:rsidTr="0736F4FF" w14:paraId="03B4A724" w14:textId="77777777">
        <w:trPr>
          <w:trHeight w:val="640"/>
        </w:trPr>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147DE05F" w14:paraId="27E7471A" w14:textId="348D0D44">
            <w:pPr>
              <w:rPr>
                <w:rFonts w:ascii="Arial" w:hAnsi="Arial" w:cs="Arial"/>
              </w:rPr>
            </w:pPr>
            <w:r w:rsidRPr="00EA7D1C">
              <w:rPr>
                <w:rFonts w:ascii="Arial" w:hAnsi="Arial" w:cs="Arial"/>
              </w:rPr>
              <w:t>/admin</w:t>
            </w:r>
            <w:r w:rsidRPr="00EA7D1C" w:rsidR="75BC331E">
              <w:rPr>
                <w:rFonts w:ascii="Arial" w:hAnsi="Arial" w:cs="Arial"/>
              </w:rPr>
              <w:t>/</w:t>
            </w:r>
            <w:r w:rsidRPr="00EA7D1C">
              <w:rPr>
                <w:rFonts w:ascii="Arial" w:hAnsi="Arial" w:cs="Arial"/>
              </w:rPr>
              <w:t xml:space="preserve">login </w:t>
            </w:r>
            <w:r w:rsidRPr="00EA7D1C" w:rsidR="00577E74">
              <w:rPr>
                <w:rFonts w:ascii="Arial" w:hAnsi="Arial" w:cs="Arial"/>
              </w:rPr>
              <w:t>–</w:t>
            </w:r>
            <w:r w:rsidRPr="00EA7D1C">
              <w:rPr>
                <w:rFonts w:ascii="Arial" w:hAnsi="Arial" w:cs="Arial"/>
              </w:rPr>
              <w:t xml:space="preserve"> POST</w:t>
            </w:r>
            <w:r w:rsidRPr="00EA7D1C" w:rsidR="00577E74">
              <w:rPr>
                <w:rFonts w:ascii="Arial" w:hAnsi="Arial" w:cs="Arial"/>
              </w:rPr>
              <w:t>-</w:t>
            </w:r>
            <w:r w:rsidRPr="00EA7D1C" w:rsidR="005C7933">
              <w:rPr>
                <w:rFonts w:ascii="Arial" w:hAnsi="Arial" w:cs="Arial"/>
              </w:rPr>
              <w:t xml:space="preserve">after </w:t>
            </w:r>
            <w:r w:rsidRPr="00EA7D1C" w:rsidR="00514561">
              <w:rPr>
                <w:rFonts w:ascii="Arial" w:hAnsi="Arial" w:cs="Arial"/>
              </w:rPr>
              <w:t>sucessful login</w:t>
            </w:r>
          </w:p>
        </w:tc>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9D58FC" w:rsidRDefault="2B3B243D" w14:paraId="3C903D42" w14:textId="77777777">
            <w:pPr>
              <w:rPr>
                <w:rFonts w:ascii="Arial" w:hAnsi="Arial" w:cs="Arial"/>
              </w:rPr>
            </w:pPr>
            <w:r w:rsidRPr="00EA7D1C">
              <w:rPr>
                <w:rFonts w:ascii="Arial" w:hAnsi="Arial" w:cs="Arial"/>
              </w:rPr>
              <w:t>UPDAT</w:t>
            </w:r>
            <w:r w:rsidRPr="00EA7D1C" w:rsidR="3FA6B36F">
              <w:rPr>
                <w:rFonts w:ascii="Arial" w:hAnsi="Arial" w:cs="Arial"/>
              </w:rPr>
              <w:t>E</w:t>
            </w:r>
            <w:r w:rsidRPr="00EA7D1C">
              <w:rPr>
                <w:rFonts w:ascii="Arial" w:hAnsi="Arial" w:cs="Arial"/>
              </w:rPr>
              <w:t xml:space="preserve"> </w:t>
            </w:r>
            <w:proofErr w:type="spellStart"/>
            <w:r w:rsidRPr="00EA7D1C">
              <w:rPr>
                <w:rFonts w:ascii="Arial" w:hAnsi="Arial" w:cs="Arial"/>
              </w:rPr>
              <w:t>admin_users</w:t>
            </w:r>
            <w:proofErr w:type="spellEnd"/>
            <w:r w:rsidRPr="00EA7D1C">
              <w:rPr>
                <w:rFonts w:ascii="Arial" w:hAnsi="Arial" w:cs="Arial"/>
              </w:rPr>
              <w:t xml:space="preserve"> SET </w:t>
            </w:r>
            <w:proofErr w:type="spellStart"/>
            <w:r w:rsidRPr="00EA7D1C">
              <w:rPr>
                <w:rFonts w:ascii="Arial" w:hAnsi="Arial" w:cs="Arial"/>
              </w:rPr>
              <w:t>last_login</w:t>
            </w:r>
            <w:proofErr w:type="spellEnd"/>
            <w:r w:rsidRPr="00EA7D1C">
              <w:rPr>
                <w:rFonts w:ascii="Arial" w:hAnsi="Arial" w:cs="Arial"/>
              </w:rPr>
              <w:t xml:space="preserve"> =</w:t>
            </w:r>
          </w:p>
          <w:p w:rsidRPr="00EA7D1C" w:rsidR="00282901" w:rsidRDefault="2B3B243D" w14:paraId="6E9F7E85" w14:textId="04DD659F">
            <w:pPr>
              <w:rPr>
                <w:rFonts w:ascii="Arial" w:hAnsi="Arial" w:cs="Arial"/>
              </w:rPr>
            </w:pPr>
            <w:r w:rsidRPr="00EA7D1C">
              <w:rPr>
                <w:rFonts w:ascii="Arial" w:hAnsi="Arial" w:cs="Arial"/>
              </w:rPr>
              <w:t xml:space="preserve"> </w:t>
            </w:r>
            <w:r w:rsidRPr="00EA7D1C" w:rsidR="004272A1">
              <w:rPr>
                <w:rFonts w:ascii="Arial" w:hAnsi="Arial" w:cs="Arial"/>
              </w:rPr>
              <w:t xml:space="preserve">date </w:t>
            </w:r>
            <w:proofErr w:type="spellStart"/>
            <w:r w:rsidRPr="00EA7D1C" w:rsidR="004272A1">
              <w:rPr>
                <w:rFonts w:ascii="Arial" w:hAnsi="Arial" w:cs="Arial"/>
              </w:rPr>
              <w:t>time</w:t>
            </w:r>
            <w:r w:rsidRPr="00EA7D1C">
              <w:rPr>
                <w:rFonts w:ascii="Arial" w:hAnsi="Arial" w:cs="Arial"/>
              </w:rPr>
              <w:t>WHERE</w:t>
            </w:r>
            <w:proofErr w:type="spellEnd"/>
            <w:r w:rsidRPr="00EA7D1C">
              <w:rPr>
                <w:rFonts w:ascii="Arial" w:hAnsi="Arial" w:cs="Arial"/>
              </w:rPr>
              <w:t xml:space="preserve"> username = {username}</w:t>
            </w:r>
          </w:p>
        </w:tc>
        <w:tc>
          <w:tcPr>
            <w:tcW w:w="25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E83975A" w14:paraId="77C5987E" w14:textId="4EA6CF1A">
            <w:pPr>
              <w:rPr>
                <w:rFonts w:ascii="Arial" w:hAnsi="Arial" w:cs="Arial"/>
              </w:rPr>
            </w:pPr>
            <w:r w:rsidRPr="00EA7D1C">
              <w:rPr>
                <w:rFonts w:ascii="Arial" w:hAnsi="Arial" w:cs="Arial"/>
              </w:rPr>
              <w:t>username</w:t>
            </w:r>
          </w:p>
        </w:tc>
        <w:tc>
          <w:tcPr>
            <w:tcW w:w="32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8A5F85" w14:paraId="7278146E" w14:textId="65292C0D">
            <w:pPr>
              <w:rPr>
                <w:rFonts w:ascii="Arial" w:hAnsi="Arial" w:cs="Arial"/>
              </w:rPr>
            </w:pPr>
            <w:r w:rsidRPr="00EA7D1C">
              <w:rPr>
                <w:rFonts w:ascii="Arial" w:hAnsi="Arial" w:cs="Arial"/>
              </w:rPr>
              <w:t>None – runs even if the SELECT was bypassed via SQL injection</w:t>
            </w:r>
          </w:p>
        </w:tc>
      </w:tr>
      <w:tr w:rsidRPr="00EA7D1C" w:rsidR="00282901" w:rsidTr="0736F4FF" w14:paraId="60925782" w14:textId="77777777">
        <w:trPr>
          <w:trHeight w:val="640"/>
        </w:trPr>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622EBF6E" w14:paraId="447CC833" w14:textId="2068ADB9">
            <w:pPr>
              <w:rPr>
                <w:rFonts w:ascii="Arial" w:hAnsi="Arial" w:cs="Arial"/>
              </w:rPr>
            </w:pPr>
            <w:r w:rsidRPr="00EA7D1C">
              <w:rPr>
                <w:rFonts w:ascii="Arial" w:hAnsi="Arial" w:cs="Arial"/>
              </w:rPr>
              <w:t>/order/&lt;</w:t>
            </w:r>
            <w:proofErr w:type="spellStart"/>
            <w:r w:rsidRPr="00EA7D1C">
              <w:rPr>
                <w:rFonts w:ascii="Arial" w:hAnsi="Arial" w:cs="Arial"/>
              </w:rPr>
              <w:t>order_id</w:t>
            </w:r>
            <w:proofErr w:type="spellEnd"/>
            <w:r w:rsidRPr="00EA7D1C">
              <w:rPr>
                <w:rFonts w:ascii="Arial" w:hAnsi="Arial" w:cs="Arial"/>
              </w:rPr>
              <w:t>&gt;</w:t>
            </w:r>
            <w:r w:rsidRPr="00EA7D1C" w:rsidR="11D867E5">
              <w:rPr>
                <w:rFonts w:ascii="Arial" w:hAnsi="Arial" w:cs="Arial"/>
              </w:rPr>
              <w:t xml:space="preserve"> - GET </w:t>
            </w:r>
          </w:p>
        </w:tc>
        <w:tc>
          <w:tcPr>
            <w:tcW w:w="22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D96A73" w14:paraId="0219283E" w14:textId="457B0165">
            <w:pPr>
              <w:rPr>
                <w:rFonts w:ascii="Arial" w:hAnsi="Arial" w:cs="Arial"/>
              </w:rPr>
            </w:pPr>
            <w:r w:rsidRPr="00D96A73">
              <w:rPr>
                <w:rFonts w:ascii="Arial" w:hAnsi="Arial" w:cs="Arial"/>
              </w:rPr>
              <w:t xml:space="preserve">SELECT </w:t>
            </w:r>
            <w:proofErr w:type="gramStart"/>
            <w:r w:rsidRPr="00D96A73">
              <w:rPr>
                <w:rFonts w:ascii="Arial" w:hAnsi="Arial" w:cs="Arial"/>
              </w:rPr>
              <w:t>orders.*</w:t>
            </w:r>
            <w:proofErr w:type="gramEnd"/>
            <w:r w:rsidRPr="00D96A73">
              <w:rPr>
                <w:rFonts w:ascii="Arial" w:hAnsi="Arial" w:cs="Arial"/>
              </w:rPr>
              <w:t xml:space="preserve">, customers.name, </w:t>
            </w:r>
            <w:proofErr w:type="spellStart"/>
            <w:proofErr w:type="gramStart"/>
            <w:r w:rsidRPr="00D96A73">
              <w:rPr>
                <w:rFonts w:ascii="Arial" w:hAnsi="Arial" w:cs="Arial"/>
              </w:rPr>
              <w:t>customers.email</w:t>
            </w:r>
            <w:proofErr w:type="spellEnd"/>
            <w:proofErr w:type="gramEnd"/>
            <w:r w:rsidRPr="00D96A73">
              <w:rPr>
                <w:rFonts w:ascii="Arial" w:hAnsi="Arial" w:cs="Arial"/>
              </w:rPr>
              <w:t xml:space="preserve"> WHERE orders.id = {</w:t>
            </w:r>
            <w:proofErr w:type="spellStart"/>
            <w:r w:rsidRPr="00D96A73">
              <w:rPr>
                <w:rFonts w:ascii="Arial" w:hAnsi="Arial" w:cs="Arial"/>
              </w:rPr>
              <w:t>order_id</w:t>
            </w:r>
            <w:proofErr w:type="spellEnd"/>
            <w:r w:rsidRPr="00D96A73">
              <w:rPr>
                <w:rFonts w:ascii="Arial" w:hAnsi="Arial" w:cs="Arial"/>
              </w:rPr>
              <w:t>}</w:t>
            </w:r>
          </w:p>
        </w:tc>
        <w:tc>
          <w:tcPr>
            <w:tcW w:w="2500"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5E60872E" w14:paraId="1A299297" w14:textId="5E24BEBC">
            <w:pPr>
              <w:rPr>
                <w:rFonts w:ascii="Arial" w:hAnsi="Arial" w:cs="Arial"/>
              </w:rPr>
            </w:pPr>
            <w:proofErr w:type="spellStart"/>
            <w:r w:rsidRPr="00EA7D1C">
              <w:rPr>
                <w:rFonts w:ascii="Arial" w:hAnsi="Arial" w:cs="Arial"/>
              </w:rPr>
              <w:t>order_id</w:t>
            </w:r>
            <w:proofErr w:type="spellEnd"/>
            <w:r w:rsidRPr="00EA7D1C">
              <w:rPr>
                <w:rFonts w:ascii="Arial" w:hAnsi="Arial" w:cs="Arial"/>
              </w:rPr>
              <w:t xml:space="preserve"> from URL path</w:t>
            </w:r>
          </w:p>
        </w:tc>
        <w:tc>
          <w:tcPr>
            <w:tcW w:w="32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C07B16" w14:paraId="47E969F3" w14:textId="7AB5DB5F">
            <w:pPr>
              <w:rPr>
                <w:rFonts w:ascii="Arial" w:hAnsi="Arial" w:cs="Arial"/>
              </w:rPr>
            </w:pPr>
            <w:r>
              <w:rPr>
                <w:rFonts w:ascii="Arial" w:hAnsi="Arial" w:cs="Arial"/>
              </w:rPr>
              <w:t xml:space="preserve">None </w:t>
            </w:r>
            <w:proofErr w:type="gramStart"/>
            <w:r>
              <w:rPr>
                <w:rFonts w:ascii="Arial" w:hAnsi="Arial" w:cs="Arial"/>
              </w:rPr>
              <w:t xml:space="preserve">- </w:t>
            </w:r>
            <w:r w:rsidRPr="00C07B16">
              <w:rPr>
                <w:rFonts w:ascii="Arial" w:hAnsi="Arial" w:cs="Arial"/>
              </w:rPr>
              <w:t> Darren’s</w:t>
            </w:r>
            <w:proofErr w:type="gramEnd"/>
            <w:r w:rsidRPr="00C07B16">
              <w:rPr>
                <w:rFonts w:ascii="Arial" w:hAnsi="Arial" w:cs="Arial"/>
              </w:rPr>
              <w:t xml:space="preserve"> comment </w:t>
            </w:r>
            <w:proofErr w:type="gramStart"/>
            <w:r w:rsidRPr="00C07B16">
              <w:rPr>
                <w:rFonts w:ascii="Arial" w:hAnsi="Arial" w:cs="Arial"/>
              </w:rPr>
              <w:t>says</w:t>
            </w:r>
            <w:proofErr w:type="gramEnd"/>
            <w:r w:rsidRPr="00C07B16">
              <w:rPr>
                <w:rFonts w:ascii="Arial" w:hAnsi="Arial" w:cs="Arial"/>
              </w:rPr>
              <w:t xml:space="preserve"> “always an int”, but Flask passes it as a string; no </w:t>
            </w:r>
            <w:proofErr w:type="gramStart"/>
            <w:r w:rsidRPr="00C07B16">
              <w:rPr>
                <w:rFonts w:ascii="Arial" w:hAnsi="Arial" w:cs="Arial"/>
              </w:rPr>
              <w:t>type</w:t>
            </w:r>
            <w:proofErr w:type="gramEnd"/>
            <w:r w:rsidRPr="00C07B16">
              <w:rPr>
                <w:rFonts w:ascii="Arial" w:hAnsi="Arial" w:cs="Arial"/>
              </w:rPr>
              <w:t xml:space="preserve"> enforcement or escaping.</w:t>
            </w:r>
          </w:p>
        </w:tc>
      </w:tr>
    </w:tbl>
    <w:p w:rsidRPr="00EA7D1C" w:rsidR="00282901" w:rsidRDefault="00282901" w14:paraId="6933F3F6" w14:textId="77777777">
      <w:pPr>
        <w:spacing w:before="160"/>
        <w:rPr>
          <w:rFonts w:ascii="Arial" w:hAnsi="Arial" w:cs="Arial"/>
        </w:rPr>
      </w:pPr>
    </w:p>
    <w:p w:rsidRPr="00EA7D1C" w:rsidR="00282901" w:rsidRDefault="00EC23E3" w14:paraId="09230720" w14:textId="77777777">
      <w:pPr>
        <w:shd w:val="clear" w:color="auto" w:fill="2C4A6E"/>
        <w:spacing w:before="200" w:after="120"/>
        <w:ind w:left="100"/>
        <w:rPr>
          <w:rFonts w:ascii="Arial" w:hAnsi="Arial" w:cs="Arial"/>
        </w:rPr>
      </w:pPr>
      <w:r w:rsidRPr="00EA7D1C">
        <w:rPr>
          <w:rFonts w:ascii="Arial" w:hAnsi="Arial" w:eastAsia="Arial" w:cs="Arial"/>
          <w:b/>
          <w:bCs/>
          <w:color w:val="F1FAEE"/>
        </w:rPr>
        <w:t>A2 — Systematic probing</w:t>
      </w:r>
    </w:p>
    <w:p w:rsidRPr="00EA7D1C" w:rsidR="00282901" w:rsidRDefault="00EC23E3" w14:paraId="1FD5198A" w14:textId="77777777">
      <w:pPr>
        <w:spacing w:before="60" w:after="60"/>
        <w:rPr>
          <w:rFonts w:ascii="Arial" w:hAnsi="Arial" w:cs="Arial"/>
        </w:rPr>
      </w:pPr>
      <w:r w:rsidRPr="00EA7D1C">
        <w:rPr>
          <w:rFonts w:ascii="Arial" w:hAnsi="Arial" w:eastAsia="Arial" w:cs="Arial"/>
          <w:color w:val="222222"/>
          <w:sz w:val="19"/>
          <w:szCs w:val="19"/>
        </w:rPr>
        <w:t>For each candidate from A1, probe the live application. Begin with input that tests the boundary of what the application expects.</w:t>
      </w:r>
    </w:p>
    <w:p w:rsidRPr="00EA7D1C" w:rsidR="00282901" w:rsidRDefault="00282901" w14:paraId="4D417E7A" w14:textId="77777777">
      <w:pPr>
        <w:spacing w:before="60"/>
        <w:rPr>
          <w:rFonts w:ascii="Arial" w:hAnsi="Arial" w:cs="Arial"/>
        </w:rPr>
      </w:pPr>
    </w:p>
    <w:p w:rsidRPr="00EA7D1C" w:rsidR="00282901" w:rsidRDefault="00EC23E3" w14:paraId="649DE2C3" w14:textId="77777777">
      <w:pPr>
        <w:spacing w:before="60" w:after="80"/>
        <w:rPr>
          <w:rFonts w:ascii="Arial" w:hAnsi="Arial" w:cs="Arial"/>
        </w:rPr>
      </w:pPr>
      <w:r w:rsidRPr="00EA7D1C">
        <w:rPr>
          <w:rFonts w:ascii="Arial" w:hAnsi="Arial" w:eastAsia="Arial" w:cs="Arial"/>
          <w:sz w:val="19"/>
          <w:szCs w:val="19"/>
        </w:rPr>
        <w:t xml:space="preserve">Starting input: </w:t>
      </w:r>
      <w:r w:rsidRPr="00EA7D1C">
        <w:rPr>
          <w:rFonts w:ascii="Arial" w:hAnsi="Arial" w:eastAsia="Arial" w:cs="Arial"/>
          <w:b/>
          <w:bCs/>
          <w:sz w:val="19"/>
          <w:szCs w:val="19"/>
        </w:rPr>
        <w:t>a single apostrophe.</w:t>
      </w:r>
      <w:r w:rsidRPr="00EA7D1C">
        <w:rPr>
          <w:rFonts w:ascii="Arial" w:hAnsi="Arial" w:eastAsia="Arial" w:cs="Arial"/>
          <w:sz w:val="19"/>
          <w:szCs w:val="19"/>
        </w:rPr>
        <w:t xml:space="preserve"> Submit it. Read the complete server response — not just whether it succeeded or failed. For the </w:t>
      </w:r>
      <w:proofErr w:type="spellStart"/>
      <w:r w:rsidRPr="00EA7D1C">
        <w:rPr>
          <w:rFonts w:ascii="Arial" w:hAnsi="Arial" w:eastAsia="Arial" w:cs="Arial"/>
          <w:sz w:val="19"/>
          <w:szCs w:val="19"/>
        </w:rPr>
        <w:t>order_lookup</w:t>
      </w:r>
      <w:proofErr w:type="spellEnd"/>
      <w:r w:rsidRPr="00EA7D1C">
        <w:rPr>
          <w:rFonts w:ascii="Arial" w:hAnsi="Arial" w:eastAsia="Arial" w:cs="Arial"/>
          <w:sz w:val="19"/>
          <w:szCs w:val="19"/>
        </w:rPr>
        <w:t xml:space="preserve"> route the apostrophe goes in the URL path, not a form field.</w:t>
      </w:r>
    </w:p>
    <w:p w:rsidRPr="00EA7D1C" w:rsidR="00282901" w:rsidRDefault="00EC23E3" w14:paraId="181147E1" w14:textId="77777777">
      <w:pPr>
        <w:spacing w:before="60" w:after="60"/>
        <w:rPr>
          <w:rFonts w:ascii="Arial" w:hAnsi="Arial" w:cs="Arial"/>
        </w:rPr>
      </w:pPr>
      <w:r w:rsidRPr="00EA7D1C">
        <w:rPr>
          <w:rFonts w:ascii="Arial" w:hAnsi="Arial" w:eastAsia="Arial" w:cs="Arial"/>
          <w:color w:val="222222"/>
          <w:sz w:val="19"/>
          <w:szCs w:val="19"/>
        </w:rPr>
        <w:t>For each probe, record:</w:t>
      </w:r>
    </w:p>
    <w:p w:rsidRPr="00EA7D1C" w:rsidR="00282901" w:rsidRDefault="00EC23E3" w14:paraId="69FF51EF" w14:textId="77777777">
      <w:pPr>
        <w:pStyle w:val="ListParagraph"/>
        <w:numPr>
          <w:ilvl w:val="0"/>
          <w:numId w:val="2"/>
        </w:numPr>
        <w:rPr>
          <w:rFonts w:ascii="Arial" w:hAnsi="Arial" w:cs="Arial"/>
        </w:rPr>
      </w:pPr>
      <w:r w:rsidRPr="00EA7D1C">
        <w:rPr>
          <w:rFonts w:ascii="Arial" w:hAnsi="Arial" w:eastAsia="Arial" w:cs="Arial"/>
          <w:color w:val="222222"/>
          <w:sz w:val="19"/>
          <w:szCs w:val="19"/>
        </w:rPr>
        <w:t>The exact input used</w:t>
      </w:r>
    </w:p>
    <w:p w:rsidRPr="00EA7D1C" w:rsidR="00282901" w:rsidRDefault="00EC23E3" w14:paraId="02F73DCE" w14:textId="77777777">
      <w:pPr>
        <w:pStyle w:val="ListParagraph"/>
        <w:numPr>
          <w:ilvl w:val="0"/>
          <w:numId w:val="2"/>
        </w:numPr>
        <w:rPr>
          <w:rFonts w:ascii="Arial" w:hAnsi="Arial" w:cs="Arial"/>
        </w:rPr>
      </w:pPr>
      <w:r w:rsidRPr="00EA7D1C">
        <w:rPr>
          <w:rFonts w:ascii="Arial" w:hAnsi="Arial" w:eastAsia="Arial" w:cs="Arial"/>
          <w:color w:val="222222"/>
          <w:sz w:val="19"/>
          <w:szCs w:val="19"/>
        </w:rPr>
        <w:t>The complete server response, including any error detail</w:t>
      </w:r>
    </w:p>
    <w:p w:rsidRPr="00EA7D1C" w:rsidR="00282901" w:rsidRDefault="00EC23E3" w14:paraId="620AC49A" w14:textId="77777777">
      <w:pPr>
        <w:pStyle w:val="ListParagraph"/>
        <w:numPr>
          <w:ilvl w:val="0"/>
          <w:numId w:val="2"/>
        </w:numPr>
        <w:rPr>
          <w:rFonts w:ascii="Arial" w:hAnsi="Arial" w:cs="Arial"/>
        </w:rPr>
      </w:pPr>
      <w:r w:rsidRPr="00EA7D1C">
        <w:rPr>
          <w:rFonts w:ascii="Arial" w:hAnsi="Arial" w:eastAsia="Arial" w:cs="Arial"/>
          <w:color w:val="222222"/>
          <w:sz w:val="19"/>
          <w:szCs w:val="19"/>
        </w:rPr>
        <w:t>What the response tells you about the underlying query structure</w:t>
      </w:r>
    </w:p>
    <w:p w:rsidRPr="00EA7D1C" w:rsidR="00282901" w:rsidRDefault="00282901" w14:paraId="52252DB3"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0998011F" w14:paraId="6212B59A"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77571021" w14:textId="77777777">
            <w:pPr>
              <w:rPr>
                <w:rFonts w:ascii="Arial" w:hAnsi="Arial" w:cs="Arial"/>
              </w:rPr>
            </w:pPr>
            <w:r w:rsidRPr="00EA7D1C">
              <w:rPr>
                <w:rFonts w:ascii="Arial" w:hAnsi="Arial" w:eastAsia="Arial" w:cs="Arial"/>
                <w:i/>
                <w:iCs/>
                <w:color w:val="1D3557"/>
                <w:sz w:val="18"/>
                <w:szCs w:val="18"/>
              </w:rPr>
              <w:t>Probe results — be precise about what the server returned</w:t>
            </w:r>
          </w:p>
        </w:tc>
      </w:tr>
      <w:tr w:rsidRPr="00EA7D1C" w:rsidR="00282901" w:rsidTr="0998011F" w14:paraId="29499496"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B7373" w:rsidR="00D96155" w:rsidP="00D96155" w:rsidRDefault="1E0F7DF1" w14:paraId="3E7D3886" w14:textId="1D970A54">
            <w:pPr>
              <w:rPr>
                <w:rFonts w:ascii="Arial" w:hAnsi="Arial" w:cs="Arial"/>
              </w:rPr>
            </w:pPr>
            <w:r w:rsidRPr="00EA7D1C">
              <w:rPr>
                <w:rFonts w:ascii="Arial" w:hAnsi="Arial" w:cs="Arial"/>
              </w:rPr>
              <w:t xml:space="preserve">Probe </w:t>
            </w:r>
            <w:proofErr w:type="gramStart"/>
            <w:r w:rsidRPr="00EA7D1C">
              <w:rPr>
                <w:rFonts w:ascii="Arial" w:hAnsi="Arial" w:cs="Arial"/>
              </w:rPr>
              <w:t>1</w:t>
            </w:r>
            <w:r w:rsidRPr="00EA7D1C" w:rsidR="206D03CC">
              <w:rPr>
                <w:rFonts w:ascii="Arial" w:hAnsi="Arial" w:cs="Arial"/>
              </w:rPr>
              <w:t xml:space="preserve"> </w:t>
            </w:r>
            <w:r w:rsidRPr="00EB7373" w:rsidR="00EB7373">
              <w:rPr>
                <w:rFonts w:ascii="Arial" w:hAnsi="Arial" w:cs="Arial"/>
              </w:rPr>
              <w:t>:</w:t>
            </w:r>
            <w:proofErr w:type="gramEnd"/>
            <w:r w:rsidRPr="00EB7373" w:rsidR="00EB7373">
              <w:rPr>
                <w:rFonts w:ascii="Arial" w:hAnsi="Arial" w:cs="Arial"/>
              </w:rPr>
              <w:t xml:space="preserve"> Admin </w:t>
            </w:r>
            <w:r w:rsidRPr="00EA7D1C" w:rsidR="206D03CC">
              <w:rPr>
                <w:rFonts w:ascii="Arial" w:hAnsi="Arial" w:cs="Arial"/>
              </w:rPr>
              <w:t>login</w:t>
            </w:r>
            <w:r w:rsidRPr="00EB7373" w:rsidR="00EB7373">
              <w:rPr>
                <w:rFonts w:ascii="Arial" w:hAnsi="Arial" w:cs="Arial"/>
              </w:rPr>
              <w:t>: username ' </w:t>
            </w:r>
            <w:r w:rsidRPr="00B5214D" w:rsidR="00D96155">
              <w:rPr>
                <w:rFonts w:ascii="Arial" w:hAnsi="Arial" w:cs="Arial"/>
              </w:rPr>
              <w:t>(apostrophe</w:t>
            </w:r>
            <w:r w:rsidRPr="00EB7373" w:rsidR="00EB7373">
              <w:rPr>
                <w:rFonts w:ascii="Arial" w:hAnsi="Arial" w:cs="Arial"/>
              </w:rPr>
              <w:t>), any password</w:t>
            </w:r>
            <w:r w:rsidR="0088282F">
              <w:rPr>
                <w:rFonts w:ascii="Arial" w:hAnsi="Arial" w:cs="Arial"/>
              </w:rPr>
              <w:t xml:space="preserve"> like x</w:t>
            </w:r>
          </w:p>
          <w:p w:rsidRPr="00EA7D1C" w:rsidR="00282901" w:rsidRDefault="00282901" w14:paraId="450A537B" w14:textId="64EE46AB">
            <w:pPr>
              <w:rPr>
                <w:rFonts w:ascii="Arial" w:hAnsi="Arial" w:cs="Arial"/>
              </w:rPr>
            </w:pPr>
          </w:p>
          <w:p w:rsidRPr="00EA7D1C" w:rsidR="00282901" w:rsidRDefault="1E0F7DF1" w14:paraId="0F9B8BDA" w14:textId="11A69C4E">
            <w:pPr>
              <w:rPr>
                <w:rFonts w:ascii="Arial" w:hAnsi="Arial" w:cs="Arial"/>
              </w:rPr>
            </w:pPr>
            <w:r w:rsidRPr="00EA7D1C">
              <w:rPr>
                <w:rFonts w:ascii="Arial" w:hAnsi="Arial" w:cs="Arial"/>
              </w:rPr>
              <w:t>Input:</w:t>
            </w:r>
            <w:r w:rsidRPr="00EA7D1C" w:rsidR="4D6F27E3">
              <w:rPr>
                <w:rFonts w:ascii="Arial" w:hAnsi="Arial" w:cs="Arial"/>
              </w:rPr>
              <w:t xml:space="preserve"> username: ‘</w:t>
            </w:r>
          </w:p>
          <w:p w:rsidRPr="00EA7D1C" w:rsidR="00282901" w:rsidRDefault="1E0F7DF1" w14:paraId="626EED04" w14:textId="520477D8">
            <w:pPr>
              <w:rPr>
                <w:rFonts w:ascii="Arial" w:hAnsi="Arial" w:cs="Arial"/>
              </w:rPr>
            </w:pPr>
            <w:r w:rsidRPr="00EA7D1C">
              <w:rPr>
                <w:rFonts w:ascii="Arial" w:hAnsi="Arial" w:cs="Arial"/>
              </w:rPr>
              <w:t>Output:</w:t>
            </w:r>
            <w:r w:rsidRPr="00EA7D1C" w:rsidR="7FA5613F">
              <w:rPr>
                <w:rFonts w:ascii="Arial" w:hAnsi="Arial" w:cs="Arial"/>
              </w:rPr>
              <w:t xml:space="preserve"> </w:t>
            </w:r>
          </w:p>
          <w:p w:rsidRPr="00EA7D1C" w:rsidR="00282901" w:rsidRDefault="7FA5613F" w14:paraId="7631F092" w14:textId="1D29372D">
            <w:pPr>
              <w:rPr>
                <w:rFonts w:ascii="Arial" w:hAnsi="Arial" w:cs="Arial"/>
              </w:rPr>
            </w:pPr>
            <w:r w:rsidRPr="00EA7D1C">
              <w:rPr>
                <w:rFonts w:ascii="Arial" w:hAnsi="Arial" w:cs="Arial"/>
              </w:rPr>
              <w:t>500 Internal Server Error</w:t>
            </w:r>
          </w:p>
          <w:p w:rsidRPr="00EA7D1C" w:rsidR="00AE3751" w:rsidRDefault="00AE3751" w14:paraId="3BB0341D" w14:textId="77777777">
            <w:pPr>
              <w:rPr>
                <w:rFonts w:ascii="Arial" w:hAnsi="Arial" w:cs="Arial"/>
              </w:rPr>
            </w:pPr>
          </w:p>
          <w:p w:rsidRPr="00EA7D1C" w:rsidR="00282901" w:rsidRDefault="1E0F7DF1" w14:paraId="2CA95125" w14:textId="7B26BE3A">
            <w:pPr>
              <w:rPr>
                <w:rFonts w:ascii="Arial" w:hAnsi="Arial" w:cs="Arial"/>
              </w:rPr>
            </w:pPr>
            <w:r w:rsidRPr="00EA7D1C">
              <w:rPr>
                <w:rFonts w:ascii="Arial" w:hAnsi="Arial" w:cs="Arial"/>
              </w:rPr>
              <w:t>What does this tell us?</w:t>
            </w:r>
          </w:p>
          <w:p w:rsidRPr="00EA7D1C" w:rsidR="00AE3751" w:rsidRDefault="00AE3751" w14:paraId="435A153C" w14:textId="77777777">
            <w:pPr>
              <w:rPr>
                <w:rFonts w:ascii="Arial" w:hAnsi="Arial" w:cs="Arial"/>
              </w:rPr>
            </w:pPr>
          </w:p>
          <w:p w:rsidRPr="00EA7D1C" w:rsidR="00282901" w:rsidP="0998011F" w:rsidRDefault="21730866" w14:paraId="02CDB947" w14:textId="02E10B81">
            <w:pPr>
              <w:rPr>
                <w:rFonts w:ascii="Arial" w:hAnsi="Arial" w:cs="Arial"/>
              </w:rPr>
            </w:pPr>
            <w:r w:rsidRPr="00EA7D1C">
              <w:rPr>
                <w:rFonts w:ascii="Arial" w:hAnsi="Arial" w:cs="Arial"/>
              </w:rPr>
              <w:t>The apostrophe being inputted instead of a username breaks the SQL string to confirm string-based query co</w:t>
            </w:r>
            <w:r w:rsidRPr="00EA7D1C" w:rsidR="162691F5">
              <w:rPr>
                <w:rFonts w:ascii="Arial" w:hAnsi="Arial" w:cs="Arial"/>
              </w:rPr>
              <w:t>nstruction</w:t>
            </w:r>
            <w:r w:rsidR="00412788">
              <w:rPr>
                <w:rFonts w:ascii="Arial" w:hAnsi="Arial" w:cs="Arial"/>
              </w:rPr>
              <w:t xml:space="preserve"> without </w:t>
            </w:r>
            <w:r w:rsidR="007845CC">
              <w:rPr>
                <w:rFonts w:ascii="Arial" w:hAnsi="Arial" w:cs="Arial"/>
              </w:rPr>
              <w:t>escaping</w:t>
            </w:r>
            <w:r w:rsidR="00364846">
              <w:rPr>
                <w:rFonts w:ascii="Arial" w:hAnsi="Arial" w:cs="Arial"/>
              </w:rPr>
              <w:t>.</w:t>
            </w:r>
          </w:p>
        </w:tc>
      </w:tr>
      <w:tr w:rsidRPr="00EA7D1C" w:rsidR="00282901" w:rsidTr="0998011F" w14:paraId="5E25A0EA"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895D3DE" w14:paraId="192E4718" w14:textId="14DC4992">
            <w:pPr>
              <w:rPr>
                <w:rFonts w:ascii="Arial" w:hAnsi="Arial" w:cs="Arial"/>
              </w:rPr>
            </w:pPr>
            <w:r w:rsidRPr="00EA7D1C">
              <w:rPr>
                <w:rFonts w:ascii="Arial" w:hAnsi="Arial" w:cs="Arial"/>
              </w:rPr>
              <w:t>Probe 2</w:t>
            </w:r>
            <w:r w:rsidRPr="00EA7D1C" w:rsidR="62C85FA4">
              <w:rPr>
                <w:rFonts w:ascii="Arial" w:hAnsi="Arial" w:cs="Arial"/>
              </w:rPr>
              <w:t xml:space="preserve"> </w:t>
            </w:r>
          </w:p>
          <w:p w:rsidRPr="00EA7D1C" w:rsidR="00282901" w:rsidRDefault="62C85FA4" w14:paraId="36A44B19" w14:textId="4D12C5DD">
            <w:pPr>
              <w:rPr>
                <w:rFonts w:ascii="Arial" w:hAnsi="Arial" w:cs="Arial"/>
              </w:rPr>
            </w:pPr>
            <w:r w:rsidRPr="00EA7D1C">
              <w:rPr>
                <w:rFonts w:ascii="Arial" w:hAnsi="Arial" w:cs="Arial"/>
              </w:rPr>
              <w:t>Input</w:t>
            </w:r>
            <w:r w:rsidRPr="00EA7D1C" w:rsidR="0895D3DE">
              <w:rPr>
                <w:rFonts w:ascii="Arial" w:hAnsi="Arial" w:cs="Arial"/>
              </w:rPr>
              <w:t xml:space="preserve">: </w:t>
            </w:r>
            <w:hyperlink r:id="rId10">
              <w:r w:rsidRPr="00EA7D1C" w:rsidR="64C510B6">
                <w:rPr>
                  <w:rStyle w:val="Hyperlink"/>
                  <w:rFonts w:ascii="Arial" w:hAnsi="Arial" w:cs="Arial"/>
                </w:rPr>
                <w:t>http://192.168.56.101/bakery/order/</w:t>
              </w:r>
            </w:hyperlink>
            <w:r w:rsidRPr="00EA7D1C" w:rsidR="64C510B6">
              <w:rPr>
                <w:rFonts w:ascii="Arial" w:hAnsi="Arial" w:cs="Arial"/>
              </w:rPr>
              <w:t>'</w:t>
            </w:r>
          </w:p>
          <w:p w:rsidRPr="00EA7D1C" w:rsidR="00282901" w:rsidP="0998011F" w:rsidRDefault="64C510B6" w14:paraId="5A6B2D8D" w14:textId="00CC7FD0">
            <w:pPr>
              <w:rPr>
                <w:rFonts w:ascii="Arial" w:hAnsi="Arial" w:cs="Arial"/>
              </w:rPr>
            </w:pPr>
            <w:r w:rsidRPr="00EA7D1C">
              <w:rPr>
                <w:rFonts w:ascii="Arial" w:hAnsi="Arial" w:cs="Arial"/>
              </w:rPr>
              <w:t>Output:</w:t>
            </w:r>
          </w:p>
          <w:p w:rsidRPr="00EA7D1C" w:rsidR="00282901" w:rsidP="0998011F" w:rsidRDefault="4C638EC8" w14:paraId="48E694D4" w14:textId="428CF9DE">
            <w:pPr>
              <w:rPr>
                <w:rFonts w:ascii="Arial" w:hAnsi="Arial" w:cs="Arial"/>
              </w:rPr>
            </w:pPr>
            <w:r w:rsidRPr="00EA7D1C">
              <w:rPr>
                <w:rFonts w:ascii="Arial" w:hAnsi="Arial" w:cs="Arial"/>
              </w:rPr>
              <w:t>500</w:t>
            </w:r>
            <w:r w:rsidRPr="00EA7D1C" w:rsidR="32CD866C">
              <w:rPr>
                <w:rFonts w:ascii="Arial" w:hAnsi="Arial" w:cs="Arial"/>
              </w:rPr>
              <w:t xml:space="preserve"> Internal Server Error</w:t>
            </w:r>
          </w:p>
          <w:p w:rsidRPr="00EA7D1C" w:rsidR="00282901" w:rsidP="0998011F" w:rsidRDefault="4C638EC8" w14:paraId="4CDC2828" w14:textId="1BC8041A">
            <w:pPr>
              <w:rPr>
                <w:rFonts w:ascii="Arial" w:hAnsi="Arial" w:cs="Arial"/>
              </w:rPr>
            </w:pPr>
            <w:r w:rsidRPr="00EA7D1C">
              <w:rPr>
                <w:rFonts w:ascii="Arial" w:hAnsi="Arial" w:cs="Arial"/>
              </w:rPr>
              <w:t>Something went wrong on our end.</w:t>
            </w:r>
          </w:p>
          <w:p w:rsidRPr="00EA7D1C" w:rsidR="00282901" w:rsidP="0998011F" w:rsidRDefault="4C638EC8" w14:paraId="6BAE7DD3" w14:textId="591650CD">
            <w:pPr>
              <w:rPr>
                <w:rFonts w:ascii="Arial" w:hAnsi="Arial" w:cs="Arial"/>
              </w:rPr>
            </w:pPr>
            <w:r w:rsidRPr="00EA7D1C">
              <w:rPr>
                <w:rFonts w:ascii="Arial" w:hAnsi="Arial" w:cs="Arial"/>
              </w:rPr>
              <w:t>There was an error processing your request. The details are below.</w:t>
            </w:r>
          </w:p>
          <w:p w:rsidRPr="00EA7D1C" w:rsidR="00282901" w:rsidP="0998011F" w:rsidRDefault="4C638EC8" w14:paraId="429077F1" w14:textId="22634AEC">
            <w:pPr>
              <w:rPr>
                <w:rFonts w:ascii="Arial" w:hAnsi="Arial" w:cs="Arial"/>
              </w:rPr>
            </w:pPr>
            <w:r w:rsidRPr="00EA7D1C">
              <w:rPr>
                <w:rFonts w:ascii="Arial" w:hAnsi="Arial" w:cs="Arial"/>
              </w:rPr>
              <w:t xml:space="preserve">unrecognized token: </w:t>
            </w:r>
            <w:proofErr w:type="gramStart"/>
            <w:r w:rsidRPr="00EA7D1C">
              <w:rPr>
                <w:rFonts w:ascii="Arial" w:hAnsi="Arial" w:cs="Arial"/>
              </w:rPr>
              <w:t>“ ’</w:t>
            </w:r>
            <w:proofErr w:type="gramEnd"/>
            <w:r w:rsidRPr="00EA7D1C">
              <w:rPr>
                <w:rFonts w:ascii="Arial" w:hAnsi="Arial" w:cs="Arial"/>
              </w:rPr>
              <w:t xml:space="preserve"> ”</w:t>
            </w:r>
          </w:p>
          <w:p w:rsidRPr="00EA7D1C" w:rsidR="00FC1652" w:rsidP="0998011F" w:rsidRDefault="00FC1652" w14:paraId="552EA706" w14:textId="77777777">
            <w:pPr>
              <w:rPr>
                <w:rFonts w:ascii="Arial" w:hAnsi="Arial" w:cs="Arial"/>
              </w:rPr>
            </w:pPr>
          </w:p>
          <w:p w:rsidRPr="00EA7D1C" w:rsidR="00282901" w:rsidP="0998011F" w:rsidRDefault="32CA06E2" w14:paraId="06D61664" w14:textId="45DDD03C">
            <w:pPr>
              <w:rPr>
                <w:rFonts w:ascii="Arial" w:hAnsi="Arial" w:cs="Arial"/>
              </w:rPr>
            </w:pPr>
            <w:r w:rsidRPr="00EA7D1C">
              <w:rPr>
                <w:rFonts w:ascii="Arial" w:hAnsi="Arial" w:cs="Arial"/>
              </w:rPr>
              <w:t>What does this tell us?</w:t>
            </w:r>
            <w:r w:rsidRPr="00EA7D1C" w:rsidR="1526922F">
              <w:rPr>
                <w:rFonts w:ascii="Arial" w:hAnsi="Arial" w:cs="Arial"/>
              </w:rPr>
              <w:t xml:space="preserve"> When replacing the 1 with an apostrophe the website doesn’t read it and deems it an error because the </w:t>
            </w:r>
            <w:r w:rsidRPr="00EA7D1C" w:rsidR="21F30F20">
              <w:rPr>
                <w:rFonts w:ascii="Arial" w:hAnsi="Arial" w:cs="Arial"/>
              </w:rPr>
              <w:t>website encountered something that doesn’t allow it to load the page</w:t>
            </w:r>
            <w:r w:rsidR="00F567D2">
              <w:rPr>
                <w:rFonts w:ascii="Arial" w:hAnsi="Arial" w:cs="Arial"/>
              </w:rPr>
              <w:t xml:space="preserve"> as </w:t>
            </w:r>
            <w:proofErr w:type="gramStart"/>
            <w:r w:rsidRPr="00F567D2" w:rsidR="00F567D2">
              <w:rPr>
                <w:rFonts w:ascii="Arial" w:hAnsi="Arial" w:cs="Arial"/>
              </w:rPr>
              <w:t>The</w:t>
            </w:r>
            <w:proofErr w:type="gramEnd"/>
            <w:r w:rsidRPr="00F567D2" w:rsidR="00F567D2">
              <w:rPr>
                <w:rFonts w:ascii="Arial" w:hAnsi="Arial" w:cs="Arial"/>
              </w:rPr>
              <w:t> </w:t>
            </w:r>
            <w:proofErr w:type="spellStart"/>
            <w:r w:rsidRPr="00F567D2" w:rsidR="00F567D2">
              <w:rPr>
                <w:rFonts w:ascii="Arial" w:hAnsi="Arial" w:cs="Arial"/>
              </w:rPr>
              <w:t>order_id</w:t>
            </w:r>
            <w:proofErr w:type="spellEnd"/>
            <w:r w:rsidRPr="00F567D2" w:rsidR="00F567D2">
              <w:rPr>
                <w:rFonts w:ascii="Arial" w:hAnsi="Arial" w:cs="Arial"/>
              </w:rPr>
              <w:t xml:space="preserve"> is inserted directly into the query; the apostrophe </w:t>
            </w:r>
            <w:proofErr w:type="gramStart"/>
            <w:r w:rsidRPr="00F567D2" w:rsidR="00F567D2">
              <w:rPr>
                <w:rFonts w:ascii="Arial" w:hAnsi="Arial" w:cs="Arial"/>
              </w:rPr>
              <w:t>is not escaped</w:t>
            </w:r>
            <w:proofErr w:type="gramEnd"/>
            <w:r w:rsidRPr="00F567D2" w:rsidR="00F567D2">
              <w:rPr>
                <w:rFonts w:ascii="Arial" w:hAnsi="Arial" w:cs="Arial"/>
              </w:rPr>
              <w:t>, causing a syntax error</w:t>
            </w:r>
          </w:p>
        </w:tc>
      </w:tr>
      <w:tr w:rsidRPr="00EA7D1C" w:rsidR="00282901" w:rsidTr="0998011F" w14:paraId="2E1DF46C"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4401944F" w14:paraId="7D0E929D" w14:textId="02A3587E">
            <w:pPr>
              <w:rPr>
                <w:rFonts w:ascii="Arial" w:hAnsi="Arial" w:cs="Arial"/>
              </w:rPr>
            </w:pPr>
            <w:r w:rsidRPr="00EA7D1C">
              <w:rPr>
                <w:rFonts w:ascii="Arial" w:hAnsi="Arial" w:cs="Arial"/>
              </w:rPr>
              <w:t>Probe 3</w:t>
            </w:r>
            <w:r w:rsidRPr="00EA7D1C" w:rsidR="77CA1EC9">
              <w:rPr>
                <w:rFonts w:ascii="Arial" w:hAnsi="Arial" w:cs="Arial"/>
              </w:rPr>
              <w:t xml:space="preserve"> </w:t>
            </w:r>
            <w:proofErr w:type="spellStart"/>
            <w:r w:rsidRPr="00EA7D1C" w:rsidR="1AD90FED">
              <w:rPr>
                <w:rFonts w:ascii="Arial" w:hAnsi="Arial" w:cs="Arial"/>
              </w:rPr>
              <w:t>admin_login</w:t>
            </w:r>
            <w:proofErr w:type="spellEnd"/>
            <w:r w:rsidRPr="00EA7D1C" w:rsidR="1AD90FED">
              <w:rPr>
                <w:rFonts w:ascii="Arial" w:hAnsi="Arial" w:cs="Arial"/>
              </w:rPr>
              <w:t xml:space="preserve"> UPDATE</w:t>
            </w:r>
          </w:p>
          <w:p w:rsidRPr="00EA7D1C" w:rsidR="00282901" w:rsidRDefault="4401944F" w14:paraId="3AFFD94B" w14:textId="339F0E7A">
            <w:pPr>
              <w:rPr>
                <w:rFonts w:ascii="Arial" w:hAnsi="Arial" w:cs="Arial"/>
              </w:rPr>
            </w:pPr>
            <w:r w:rsidRPr="00EA7D1C">
              <w:rPr>
                <w:rFonts w:ascii="Arial" w:hAnsi="Arial" w:cs="Arial"/>
              </w:rPr>
              <w:t>Input:</w:t>
            </w:r>
            <w:r w:rsidRPr="00EA7D1C" w:rsidR="29A4C0D7">
              <w:rPr>
                <w:rFonts w:ascii="Arial" w:hAnsi="Arial" w:cs="Arial"/>
              </w:rPr>
              <w:t xml:space="preserve"> </w:t>
            </w:r>
            <w:r w:rsidRPr="00EA7D1C" w:rsidR="7949E427">
              <w:rPr>
                <w:rFonts w:ascii="Arial" w:hAnsi="Arial" w:cs="Arial"/>
              </w:rPr>
              <w:t xml:space="preserve">username: </w:t>
            </w:r>
            <w:r w:rsidRPr="00EA7D1C" w:rsidR="29A4C0D7">
              <w:rPr>
                <w:rFonts w:ascii="Arial" w:hAnsi="Arial" w:cs="Arial"/>
              </w:rPr>
              <w:t>‘</w:t>
            </w:r>
          </w:p>
          <w:p w:rsidRPr="00EA7D1C" w:rsidR="00282901" w:rsidRDefault="4401944F" w14:paraId="58D1EA69" w14:textId="746B24DB">
            <w:pPr>
              <w:rPr>
                <w:rFonts w:ascii="Arial" w:hAnsi="Arial" w:cs="Arial"/>
              </w:rPr>
            </w:pPr>
            <w:r w:rsidRPr="00EA7D1C">
              <w:rPr>
                <w:rFonts w:ascii="Arial" w:hAnsi="Arial" w:cs="Arial"/>
              </w:rPr>
              <w:t>Output:</w:t>
            </w:r>
            <w:r w:rsidRPr="00EA7D1C" w:rsidR="47EE6415">
              <w:rPr>
                <w:rFonts w:ascii="Arial" w:hAnsi="Arial" w:cs="Arial"/>
              </w:rPr>
              <w:t xml:space="preserve"> </w:t>
            </w:r>
          </w:p>
          <w:p w:rsidRPr="00EA7D1C" w:rsidR="00282901" w:rsidRDefault="2992D4D2" w14:paraId="65A0C310" w14:textId="65FC7EF0">
            <w:pPr>
              <w:rPr>
                <w:rFonts w:ascii="Arial" w:hAnsi="Arial" w:cs="Arial"/>
              </w:rPr>
            </w:pPr>
            <w:r w:rsidRPr="00EA7D1C">
              <w:rPr>
                <w:rFonts w:ascii="Arial" w:hAnsi="Arial" w:cs="Arial"/>
              </w:rPr>
              <w:t>500 Internal Server Error</w:t>
            </w:r>
          </w:p>
          <w:p w:rsidRPr="00EA7D1C" w:rsidR="00282901" w:rsidRDefault="4401944F" w14:paraId="649B1FC0" w14:textId="2BACAEC5">
            <w:pPr>
              <w:rPr>
                <w:rFonts w:ascii="Arial" w:hAnsi="Arial" w:cs="Arial"/>
              </w:rPr>
            </w:pPr>
            <w:r w:rsidRPr="00EA7D1C">
              <w:rPr>
                <w:rFonts w:ascii="Arial" w:hAnsi="Arial" w:cs="Arial"/>
              </w:rPr>
              <w:t>What does this tell us?</w:t>
            </w:r>
            <w:r w:rsidRPr="00EA7D1C" w:rsidR="4532DC05">
              <w:rPr>
                <w:rFonts w:ascii="Arial" w:hAnsi="Arial" w:cs="Arial"/>
              </w:rPr>
              <w:t xml:space="preserve"> This tells us that </w:t>
            </w:r>
            <w:r w:rsidR="003F0496">
              <w:rPr>
                <w:rFonts w:ascii="Arial" w:hAnsi="Arial" w:cs="Arial"/>
              </w:rPr>
              <w:t>t</w:t>
            </w:r>
            <w:r w:rsidRPr="003F0496" w:rsidR="003F0496">
              <w:rPr>
                <w:rFonts w:ascii="Arial" w:hAnsi="Arial" w:cs="Arial"/>
              </w:rPr>
              <w:t>he SELECT is injectable; the UPDATE would be injectable if the SELECT succeeded (e.g., using ' OR 1=1--).</w:t>
            </w:r>
            <w:r w:rsidR="00E14CF4">
              <w:rPr>
                <w:rFonts w:ascii="Arial" w:hAnsi="Arial" w:cs="Arial"/>
              </w:rPr>
              <w:t xml:space="preserve"> As username and password x any</w:t>
            </w:r>
          </w:p>
        </w:tc>
      </w:tr>
      <w:tr w:rsidRPr="00EA7D1C" w:rsidR="00282901" w:rsidTr="0998011F" w14:paraId="3CCD46CC"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D3030CE" w14:textId="77777777">
            <w:pPr>
              <w:rPr>
                <w:rFonts w:ascii="Arial" w:hAnsi="Arial" w:cs="Arial"/>
              </w:rPr>
            </w:pPr>
          </w:p>
        </w:tc>
      </w:tr>
      <w:tr w:rsidRPr="00EA7D1C" w:rsidR="00282901" w:rsidTr="0998011F" w14:paraId="6E995D9F"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2A21D29B" w14:textId="77777777">
            <w:pPr>
              <w:rPr>
                <w:rFonts w:ascii="Arial" w:hAnsi="Arial" w:cs="Arial"/>
              </w:rPr>
            </w:pPr>
          </w:p>
        </w:tc>
      </w:tr>
    </w:tbl>
    <w:p w:rsidRPr="00EA7D1C" w:rsidR="00282901" w:rsidRDefault="00282901" w14:paraId="0CA98A63" w14:textId="77777777">
      <w:pPr>
        <w:spacing w:before="160"/>
        <w:rPr>
          <w:rFonts w:ascii="Arial" w:hAnsi="Arial" w:cs="Arial"/>
        </w:rPr>
      </w:pPr>
    </w:p>
    <w:p w:rsidRPr="00EA7D1C" w:rsidR="0998011F" w:rsidP="0998011F" w:rsidRDefault="0998011F" w14:paraId="5AB6845E" w14:textId="799B0EED">
      <w:pPr>
        <w:spacing w:before="160"/>
        <w:rPr>
          <w:rFonts w:ascii="Arial" w:hAnsi="Arial" w:cs="Arial"/>
        </w:rPr>
      </w:pPr>
    </w:p>
    <w:p w:rsidRPr="00EA7D1C" w:rsidR="0998011F" w:rsidP="0998011F" w:rsidRDefault="0998011F" w14:paraId="49090365" w14:textId="32D55FD1">
      <w:pPr>
        <w:spacing w:before="160"/>
        <w:rPr>
          <w:rFonts w:ascii="Arial" w:hAnsi="Arial" w:cs="Arial"/>
        </w:rPr>
      </w:pPr>
    </w:p>
    <w:p w:rsidRPr="00EA7D1C" w:rsidR="0998011F" w:rsidP="0998011F" w:rsidRDefault="0998011F" w14:paraId="71D06CBE" w14:textId="218DA939">
      <w:pPr>
        <w:spacing w:before="160"/>
        <w:rPr>
          <w:rFonts w:ascii="Arial" w:hAnsi="Arial" w:cs="Arial"/>
        </w:rPr>
      </w:pPr>
    </w:p>
    <w:p w:rsidRPr="00EA7D1C" w:rsidR="00282901" w:rsidRDefault="00EC23E3" w14:paraId="5F2EA18C" w14:textId="77777777">
      <w:pPr>
        <w:shd w:val="clear" w:color="auto" w:fill="2C4A6E"/>
        <w:spacing w:before="200" w:after="120"/>
        <w:ind w:left="100"/>
        <w:rPr>
          <w:rFonts w:ascii="Arial" w:hAnsi="Arial" w:cs="Arial"/>
        </w:rPr>
      </w:pPr>
      <w:r w:rsidRPr="00EA7D1C">
        <w:rPr>
          <w:rFonts w:ascii="Arial" w:hAnsi="Arial" w:eastAsia="Arial" w:cs="Arial"/>
          <w:b/>
          <w:bCs/>
          <w:color w:val="F1FAEE"/>
        </w:rPr>
        <w:t>A3 — Exploitation and evidence</w:t>
      </w:r>
    </w:p>
    <w:p w:rsidRPr="00EA7D1C" w:rsidR="00282901" w:rsidRDefault="00282901" w14:paraId="1AF870CC" w14:textId="77777777">
      <w:pPr>
        <w:spacing w:before="80"/>
        <w:rPr>
          <w:rFonts w:ascii="Arial" w:hAnsi="Arial" w:cs="Arial"/>
        </w:rPr>
      </w:pPr>
    </w:p>
    <w:p w:rsidRPr="00EA7D1C" w:rsidR="00282901" w:rsidRDefault="00EC23E3" w14:paraId="480BFC07" w14:textId="77777777">
      <w:pPr>
        <w:spacing w:after="60"/>
        <w:rPr>
          <w:rFonts w:ascii="Arial" w:hAnsi="Arial" w:cs="Arial"/>
        </w:rPr>
      </w:pPr>
      <w:r w:rsidRPr="00EA7D1C">
        <w:rPr>
          <w:rFonts w:ascii="Arial" w:hAnsi="Arial" w:eastAsia="Arial" w:cs="Arial"/>
          <w:b/>
          <w:bCs/>
          <w:color w:val="1D3557"/>
        </w:rPr>
        <w:t>A3.1 — SQL injection</w:t>
      </w:r>
    </w:p>
    <w:p w:rsidRPr="00EA7D1C" w:rsidR="00282901" w:rsidRDefault="00EC23E3" w14:paraId="0ED0820C" w14:textId="77777777">
      <w:pPr>
        <w:spacing w:before="60" w:after="60"/>
        <w:rPr>
          <w:rFonts w:ascii="Arial" w:hAnsi="Arial" w:cs="Arial"/>
        </w:rPr>
      </w:pPr>
      <w:r w:rsidRPr="00EA7D1C">
        <w:rPr>
          <w:rFonts w:ascii="Arial" w:hAnsi="Arial" w:eastAsia="Arial" w:cs="Arial"/>
          <w:color w:val="222222"/>
          <w:sz w:val="19"/>
          <w:szCs w:val="19"/>
        </w:rPr>
        <w:t>For at least one confirmed injectable endpoint, demonstrate a complete exploit. Use the debugger in code-server to verify your reconstruction — set a breakpoint on the query construction line, submit your payload, and confirm the assembled string in the Debug Console against what you observed in the demonstration.</w:t>
      </w:r>
    </w:p>
    <w:p w:rsidRPr="00EA7D1C" w:rsidR="00282901" w:rsidRDefault="00282901" w14:paraId="7019B03E" w14:textId="77777777">
      <w:pPr>
        <w:spacing w:before="60"/>
        <w:rPr>
          <w:rFonts w:ascii="Arial" w:hAnsi="Arial" w:cs="Arial"/>
        </w:rPr>
      </w:pPr>
    </w:p>
    <w:p w:rsidRPr="00EA7D1C" w:rsidR="00282901" w:rsidRDefault="00EC23E3" w14:paraId="248B28F8" w14:textId="77777777">
      <w:pPr>
        <w:spacing w:before="60" w:after="60"/>
        <w:rPr>
          <w:rFonts w:ascii="Arial" w:hAnsi="Arial" w:cs="Arial"/>
        </w:rPr>
      </w:pPr>
      <w:r w:rsidRPr="00EA7D1C">
        <w:rPr>
          <w:rFonts w:ascii="Arial" w:hAnsi="Arial" w:eastAsia="Arial" w:cs="Arial"/>
          <w:color w:val="222222"/>
          <w:sz w:val="19"/>
          <w:szCs w:val="19"/>
        </w:rPr>
        <w:t>Your documentation must include:</w:t>
      </w:r>
    </w:p>
    <w:p w:rsidRPr="00EA7D1C" w:rsidR="00282901" w:rsidRDefault="00EC23E3" w14:paraId="09AF820C" w14:textId="77777777">
      <w:pPr>
        <w:pStyle w:val="ListParagraph"/>
        <w:numPr>
          <w:ilvl w:val="0"/>
          <w:numId w:val="2"/>
        </w:numPr>
        <w:rPr>
          <w:rFonts w:ascii="Arial" w:hAnsi="Arial" w:cs="Arial"/>
        </w:rPr>
      </w:pPr>
      <w:r w:rsidRPr="00EA7D1C">
        <w:rPr>
          <w:rFonts w:ascii="Arial" w:hAnsi="Arial" w:eastAsia="Arial" w:cs="Arial"/>
          <w:color w:val="222222"/>
          <w:sz w:val="19"/>
          <w:szCs w:val="19"/>
        </w:rPr>
        <w:t>The vulnerable endpoint and parameter</w:t>
      </w:r>
    </w:p>
    <w:p w:rsidRPr="00EA7D1C" w:rsidR="00282901" w:rsidRDefault="00EC23E3" w14:paraId="2D1CB292" w14:textId="77777777">
      <w:pPr>
        <w:pStyle w:val="ListParagraph"/>
        <w:numPr>
          <w:ilvl w:val="0"/>
          <w:numId w:val="2"/>
        </w:numPr>
        <w:rPr>
          <w:rFonts w:ascii="Arial" w:hAnsi="Arial" w:cs="Arial"/>
        </w:rPr>
      </w:pPr>
      <w:r w:rsidRPr="00EA7D1C">
        <w:rPr>
          <w:rFonts w:ascii="Arial" w:hAnsi="Arial" w:eastAsia="Arial" w:cs="Arial"/>
          <w:color w:val="222222"/>
          <w:sz w:val="19"/>
          <w:szCs w:val="19"/>
        </w:rPr>
        <w:t>The exact input used</w:t>
      </w:r>
    </w:p>
    <w:p w:rsidRPr="00EA7D1C" w:rsidR="00282901" w:rsidRDefault="00EC23E3" w14:paraId="40FB44F5" w14:textId="77777777">
      <w:pPr>
        <w:pStyle w:val="ListParagraph"/>
        <w:numPr>
          <w:ilvl w:val="0"/>
          <w:numId w:val="2"/>
        </w:numPr>
        <w:rPr>
          <w:rFonts w:ascii="Arial" w:hAnsi="Arial" w:cs="Arial"/>
        </w:rPr>
      </w:pPr>
      <w:r w:rsidRPr="00EA7D1C">
        <w:rPr>
          <w:rFonts w:ascii="Arial" w:hAnsi="Arial" w:eastAsia="Arial" w:cs="Arial"/>
          <w:color w:val="222222"/>
          <w:sz w:val="19"/>
          <w:szCs w:val="19"/>
        </w:rPr>
        <w:t>The SQL query as it ran — verified in the Debug Console, not only inferred from error output</w:t>
      </w:r>
    </w:p>
    <w:p w:rsidRPr="00EA7D1C" w:rsidR="00282901" w:rsidRDefault="00EC23E3" w14:paraId="02915482" w14:textId="77777777">
      <w:pPr>
        <w:pStyle w:val="ListParagraph"/>
        <w:numPr>
          <w:ilvl w:val="0"/>
          <w:numId w:val="2"/>
        </w:numPr>
        <w:rPr>
          <w:rFonts w:ascii="Arial" w:hAnsi="Arial" w:cs="Arial"/>
        </w:rPr>
      </w:pPr>
      <w:r w:rsidRPr="00EA7D1C">
        <w:rPr>
          <w:rFonts w:ascii="Arial" w:hAnsi="Arial" w:eastAsia="Arial" w:cs="Arial"/>
          <w:color w:val="222222"/>
          <w:sz w:val="19"/>
          <w:szCs w:val="19"/>
        </w:rPr>
        <w:t>What data was accessible as a result</w:t>
      </w:r>
    </w:p>
    <w:p w:rsidRPr="00EA7D1C" w:rsidR="00282901" w:rsidRDefault="00EC23E3" w14:paraId="1C63A91D" w14:textId="77777777">
      <w:pPr>
        <w:pStyle w:val="ListParagraph"/>
        <w:numPr>
          <w:ilvl w:val="0"/>
          <w:numId w:val="2"/>
        </w:numPr>
        <w:rPr>
          <w:rFonts w:ascii="Arial" w:hAnsi="Arial" w:cs="Arial"/>
        </w:rPr>
      </w:pPr>
      <w:r w:rsidRPr="00EA7D1C">
        <w:rPr>
          <w:rFonts w:ascii="Arial" w:hAnsi="Arial" w:eastAsia="Arial" w:cs="Arial"/>
          <w:color w:val="222222"/>
          <w:sz w:val="19"/>
          <w:szCs w:val="19"/>
        </w:rPr>
        <w:t>A screenshot showing the exploit working — this is your pre-patch evidence artefact</w:t>
      </w:r>
    </w:p>
    <w:p w:rsidRPr="00EA7D1C" w:rsidR="00282901" w:rsidRDefault="00282901" w14:paraId="365B859F"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6924ECED" w14:textId="77777777">
        <w:tc>
          <w:tcPr>
            <w:tcW w:w="10178" w:type="dxa"/>
            <w:tcBorders>
              <w:top w:val="single" w:color="BBBBBB" w:sz="4" w:space="0"/>
              <w:left w:val="single" w:color="457B9D"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282901" w:rsidRDefault="00EC23E3" w14:paraId="7021E533" w14:textId="77777777">
            <w:pPr>
              <w:spacing w:after="40"/>
              <w:rPr>
                <w:rFonts w:ascii="Arial" w:hAnsi="Arial" w:cs="Arial"/>
              </w:rPr>
            </w:pPr>
            <w:r w:rsidRPr="00EA7D1C">
              <w:rPr>
                <w:rFonts w:ascii="Arial" w:hAnsi="Arial" w:eastAsia="Arial" w:cs="Arial"/>
                <w:b/>
                <w:bCs/>
                <w:color w:val="1D3557"/>
                <w:sz w:val="19"/>
                <w:szCs w:val="19"/>
              </w:rPr>
              <w:t>On documentation</w:t>
            </w:r>
          </w:p>
          <w:p w:rsidRPr="00EA7D1C" w:rsidR="00282901" w:rsidRDefault="00EC23E3" w14:paraId="5F62B775" w14:textId="77777777">
            <w:pPr>
              <w:spacing w:before="40"/>
              <w:rPr>
                <w:rFonts w:ascii="Arial" w:hAnsi="Arial" w:cs="Arial"/>
              </w:rPr>
            </w:pPr>
            <w:r w:rsidRPr="00EA7D1C">
              <w:rPr>
                <w:rFonts w:ascii="Arial" w:hAnsi="Arial" w:eastAsia="Arial" w:cs="Arial"/>
                <w:i/>
                <w:iCs/>
                <w:color w:val="333333"/>
                <w:sz w:val="19"/>
                <w:szCs w:val="19"/>
              </w:rPr>
              <w:t>Document the vulnerability — the f-string query construction pattern — not just the payload. A payload is one instance. The vulnerability class is what your report addresses. When you write up, describe what the code does with user input, not which specific string you typed.</w:t>
            </w:r>
          </w:p>
        </w:tc>
      </w:tr>
    </w:tbl>
    <w:p w:rsidRPr="00EA7D1C" w:rsidR="00282901" w:rsidRDefault="00282901" w14:paraId="48A22FBE"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0998011F" w14:paraId="6E5B787E"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110E583B" w14:textId="77777777">
            <w:pPr>
              <w:rPr>
                <w:rFonts w:ascii="Arial" w:hAnsi="Arial" w:cs="Arial"/>
              </w:rPr>
            </w:pPr>
            <w:r w:rsidRPr="00EA7D1C">
              <w:rPr>
                <w:rFonts w:ascii="Arial" w:hAnsi="Arial" w:eastAsia="Arial" w:cs="Arial"/>
                <w:i/>
                <w:iCs/>
                <w:color w:val="1D3557"/>
                <w:sz w:val="18"/>
                <w:szCs w:val="18"/>
              </w:rPr>
              <w:t>A3.1 — SQLi exploitation notes: endpoint, input, debugger-verified query, data accessed</w:t>
            </w:r>
          </w:p>
        </w:tc>
      </w:tr>
      <w:tr w:rsidRPr="00EA7D1C" w:rsidR="00282901" w:rsidTr="0998011F" w14:paraId="16459938"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271F4E" w:rsidR="00271F4E" w:rsidP="00271F4E" w:rsidRDefault="00271F4E" w14:paraId="46D59D5D" w14:textId="77777777">
            <w:pPr>
              <w:rPr>
                <w:rFonts w:ascii="Arial" w:hAnsi="Arial" w:cs="Arial"/>
              </w:rPr>
            </w:pPr>
            <w:r w:rsidRPr="00271F4E">
              <w:rPr>
                <w:rFonts w:ascii="Arial" w:hAnsi="Arial" w:cs="Arial"/>
              </w:rPr>
              <w:t>Vulnerable endpoint and parameter:</w:t>
            </w:r>
            <w:r w:rsidRPr="00271F4E">
              <w:rPr>
                <w:rFonts w:ascii="Arial" w:hAnsi="Arial" w:cs="Arial"/>
              </w:rPr>
              <w:br/>
            </w:r>
            <w:r w:rsidRPr="00271F4E">
              <w:rPr>
                <w:rFonts w:ascii="Arial" w:hAnsi="Arial" w:cs="Arial"/>
              </w:rPr>
              <w:t>/admin/login (POST) – username field</w:t>
            </w:r>
          </w:p>
          <w:p w:rsidRPr="00271F4E" w:rsidR="00271F4E" w:rsidP="00271F4E" w:rsidRDefault="00271F4E" w14:paraId="0C02E4C3" w14:textId="0EFE59A1">
            <w:pPr>
              <w:rPr>
                <w:rFonts w:ascii="Arial" w:hAnsi="Arial" w:cs="Arial"/>
              </w:rPr>
            </w:pPr>
            <w:r w:rsidRPr="00271F4E">
              <w:rPr>
                <w:rFonts w:ascii="Arial" w:hAnsi="Arial" w:cs="Arial"/>
              </w:rPr>
              <w:t>Exact input used:</w:t>
            </w:r>
            <w:r>
              <w:rPr>
                <w:rFonts w:ascii="Arial" w:hAnsi="Arial" w:cs="Arial"/>
              </w:rPr>
              <w:t xml:space="preserve"> </w:t>
            </w:r>
            <w:r w:rsidRPr="00271F4E">
              <w:rPr>
                <w:rFonts w:ascii="Arial" w:hAnsi="Arial" w:cs="Arial"/>
              </w:rPr>
              <w:t>Username: ' OR 1=1--</w:t>
            </w:r>
            <w:r>
              <w:rPr>
                <w:rFonts w:ascii="Arial" w:hAnsi="Arial" w:cs="Arial"/>
              </w:rPr>
              <w:t xml:space="preserve"> </w:t>
            </w:r>
            <w:r w:rsidRPr="00271F4E">
              <w:rPr>
                <w:rFonts w:ascii="Arial" w:hAnsi="Arial" w:cs="Arial"/>
              </w:rPr>
              <w:t>Password: any value (e.g., x)</w:t>
            </w:r>
          </w:p>
          <w:p w:rsidRPr="00271F4E" w:rsidR="00271F4E" w:rsidP="00271F4E" w:rsidRDefault="00271F4E" w14:paraId="660EB67F" w14:textId="77777777">
            <w:pPr>
              <w:rPr>
                <w:rFonts w:ascii="Arial" w:hAnsi="Arial" w:cs="Arial"/>
              </w:rPr>
            </w:pPr>
            <w:r w:rsidRPr="00271F4E">
              <w:rPr>
                <w:rFonts w:ascii="Arial" w:hAnsi="Arial" w:cs="Arial"/>
              </w:rPr>
              <w:t>SQL query as it ran (verified by successful login, debugger would show):</w:t>
            </w:r>
          </w:p>
          <w:p w:rsidR="001D12B8" w:rsidP="00271F4E" w:rsidRDefault="001D12B8" w14:paraId="7953B336" w14:textId="77777777">
            <w:pPr>
              <w:rPr>
                <w:rFonts w:ascii="Arial" w:hAnsi="Arial" w:cs="Arial"/>
              </w:rPr>
            </w:pPr>
          </w:p>
          <w:p w:rsidRPr="00271F4E" w:rsidR="001D12B8" w:rsidP="00271F4E" w:rsidRDefault="001D12B8" w14:paraId="2F90FF47" w14:textId="1A96A5B7">
            <w:pPr>
              <w:rPr>
                <w:rFonts w:ascii="Arial" w:hAnsi="Arial" w:cs="Arial"/>
              </w:rPr>
            </w:pPr>
            <w:r w:rsidRPr="001D12B8">
              <w:rPr>
                <w:rFonts w:ascii="Arial" w:hAnsi="Arial" w:cs="Arial"/>
              </w:rPr>
              <w:t xml:space="preserve">SELECT * FROM </w:t>
            </w:r>
            <w:proofErr w:type="spellStart"/>
            <w:r w:rsidRPr="001D12B8">
              <w:rPr>
                <w:rFonts w:ascii="Arial" w:hAnsi="Arial" w:cs="Arial"/>
              </w:rPr>
              <w:t>admin_users</w:t>
            </w:r>
            <w:proofErr w:type="spellEnd"/>
            <w:r w:rsidRPr="001D12B8">
              <w:rPr>
                <w:rFonts w:ascii="Arial" w:hAnsi="Arial" w:cs="Arial"/>
              </w:rPr>
              <w:t xml:space="preserve"> WHERE username = '' OR 1=1--' AND password = </w:t>
            </w:r>
            <w:proofErr w:type="spellStart"/>
            <w:r w:rsidRPr="001D12B8">
              <w:rPr>
                <w:rFonts w:ascii="Arial" w:hAnsi="Arial" w:cs="Arial"/>
              </w:rPr>
              <w:t>'x'</w:t>
            </w:r>
            <w:proofErr w:type="spellEnd"/>
          </w:p>
          <w:p w:rsidRPr="00EA7D1C" w:rsidR="00282901" w:rsidRDefault="00282901" w14:paraId="69023F5C" w14:textId="0F25BF12">
            <w:pPr>
              <w:rPr>
                <w:rFonts w:ascii="Arial" w:hAnsi="Arial" w:cs="Arial"/>
              </w:rPr>
            </w:pPr>
          </w:p>
        </w:tc>
      </w:tr>
      <w:tr w:rsidRPr="00EA7D1C" w:rsidR="00282901" w:rsidTr="0998011F" w14:paraId="1D1E14D2"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BB55E2" w14:paraId="0713C94C" w14:textId="5DA20E43">
            <w:pPr>
              <w:rPr>
                <w:rFonts w:ascii="Arial" w:hAnsi="Arial" w:cs="Arial"/>
              </w:rPr>
            </w:pPr>
            <w:r w:rsidRPr="00BB55E2">
              <w:rPr>
                <w:rFonts w:ascii="Arial" w:hAnsi="Arial" w:cs="Arial"/>
              </w:rPr>
              <w:t>(The -- comments out the password check, and 1=1 is always true, so the query returns the first admin user.)</w:t>
            </w:r>
          </w:p>
        </w:tc>
      </w:tr>
      <w:tr w:rsidRPr="00EA7D1C" w:rsidR="0998011F" w:rsidTr="0998011F" w14:paraId="791DBE9F"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25A900F8" w:rsidP="0998011F" w:rsidRDefault="00DA46C6" w14:paraId="0FF8EB3C" w14:textId="5BB713F4">
            <w:pPr>
              <w:rPr>
                <w:rFonts w:ascii="Arial" w:hAnsi="Arial" w:cs="Arial"/>
              </w:rPr>
            </w:pPr>
            <w:r w:rsidRPr="00DA46C6">
              <w:rPr>
                <w:rFonts w:ascii="Arial" w:hAnsi="Arial" w:cs="Arial"/>
              </w:rPr>
              <w:t>What data was accessible as a result:</w:t>
            </w:r>
            <w:r w:rsidRPr="00DA46C6">
              <w:rPr>
                <w:rFonts w:ascii="Arial" w:hAnsi="Arial" w:cs="Arial"/>
              </w:rPr>
              <w:br/>
            </w:r>
            <w:r w:rsidRPr="00DA46C6">
              <w:rPr>
                <w:rFonts w:ascii="Arial" w:hAnsi="Arial" w:cs="Arial"/>
              </w:rPr>
              <w:t>Full admin dashboard – access to all orders, customer details (names, emails, order history), and ability to change order status.</w:t>
            </w:r>
          </w:p>
        </w:tc>
      </w:tr>
    </w:tbl>
    <w:p w:rsidRPr="00EA7D1C" w:rsidR="00282901" w:rsidRDefault="00282901" w14:paraId="26117636" w14:textId="77777777">
      <w:pPr>
        <w:spacing w:before="60"/>
        <w:rPr>
          <w:rFonts w:ascii="Arial" w:hAnsi="Arial" w:cs="Arial"/>
        </w:rPr>
      </w:pPr>
    </w:p>
    <w:p w:rsidR="00282901" w:rsidRDefault="00EC23E3" w14:paraId="06F0B8C2" w14:textId="77777777">
      <w:pPr>
        <w:spacing w:before="60" w:after="60"/>
        <w:rPr>
          <w:rFonts w:ascii="Arial" w:hAnsi="Arial" w:eastAsia="Arial" w:cs="Arial"/>
          <w:i/>
          <w:iCs/>
          <w:color w:val="888888"/>
          <w:sz w:val="19"/>
          <w:szCs w:val="19"/>
        </w:rPr>
      </w:pPr>
      <w:r w:rsidRPr="00EA7D1C">
        <w:rPr>
          <w:rFonts w:ascii="Arial" w:hAnsi="Arial" w:eastAsia="Arial" w:cs="Arial"/>
          <w:i/>
          <w:iCs/>
          <w:color w:val="888888"/>
          <w:sz w:val="19"/>
          <w:szCs w:val="19"/>
        </w:rPr>
        <w:t>Screenshot committed to team repository as: exploit_3A_sqli_prepatch.png</w:t>
      </w:r>
    </w:p>
    <w:p w:rsidRPr="00AE3CAC" w:rsidR="00AE3CAC" w:rsidRDefault="00AE3CAC" w14:paraId="0F190A94" w14:textId="6EEB5CD1">
      <w:pPr>
        <w:spacing w:before="60" w:after="60"/>
        <w:rPr>
          <w:rFonts w:ascii="Arial" w:hAnsi="Arial" w:eastAsia="Arial" w:cs="Arial"/>
          <w:b/>
          <w:bCs/>
          <w:color w:val="888888"/>
          <w:sz w:val="19"/>
          <w:szCs w:val="19"/>
        </w:rPr>
      </w:pPr>
      <w:r w:rsidRPr="00AE3CAC">
        <w:rPr>
          <w:rFonts w:ascii="Arial" w:hAnsi="Arial" w:eastAsia="Arial" w:cs="Arial"/>
          <w:b/>
          <w:bCs/>
          <w:color w:val="000000" w:themeColor="text1"/>
          <w:sz w:val="19"/>
          <w:szCs w:val="19"/>
        </w:rPr>
        <w:t>exploit_3A_sqli_prepatch.png (shows the admin dashboard with "Logged in as: ' OR 1=1--" visible).</w:t>
      </w:r>
    </w:p>
    <w:p w:rsidR="00F54C10" w:rsidRDefault="00F54C10" w14:paraId="3A9C09B8" w14:textId="77777777">
      <w:pPr>
        <w:spacing w:before="60" w:after="60"/>
        <w:rPr>
          <w:rFonts w:ascii="Arial" w:hAnsi="Arial" w:eastAsia="Arial" w:cs="Arial"/>
          <w:i/>
          <w:iCs/>
          <w:color w:val="888888"/>
          <w:sz w:val="19"/>
          <w:szCs w:val="19"/>
        </w:rPr>
      </w:pPr>
    </w:p>
    <w:p w:rsidRPr="00EA7D1C" w:rsidR="00F54C10" w:rsidRDefault="00F54C10" w14:paraId="63911714" w14:textId="502F5440">
      <w:pPr>
        <w:spacing w:before="60" w:after="60"/>
        <w:rPr>
          <w:rFonts w:ascii="Arial" w:hAnsi="Arial" w:cs="Arial"/>
        </w:rPr>
      </w:pPr>
      <w:r>
        <w:rPr>
          <w:noProof/>
        </w:rPr>
        <w:drawing>
          <wp:inline distT="0" distB="0" distL="0" distR="0" wp14:anchorId="42BFEA00" wp14:editId="04AD9891">
            <wp:extent cx="4418719" cy="2378255"/>
            <wp:effectExtent l="0" t="0" r="1270" b="3175"/>
            <wp:docPr id="2058356167" name="Picture 1">
              <a:extLst xmlns:a="http://schemas.openxmlformats.org/drawingml/2006/main">
                <a:ext uri="{FF2B5EF4-FFF2-40B4-BE49-F238E27FC236}">
                  <a16:creationId xmlns:a16="http://schemas.microsoft.com/office/drawing/2014/main" id="{2403B434-0BA4-424D-B0DD-1DCDF5D05C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56167" name=""/>
                    <pic:cNvPicPr/>
                  </pic:nvPicPr>
                  <pic:blipFill>
                    <a:blip r:embed="rId11"/>
                    <a:stretch>
                      <a:fillRect/>
                    </a:stretch>
                  </pic:blipFill>
                  <pic:spPr>
                    <a:xfrm>
                      <a:off x="0" y="0"/>
                      <a:ext cx="4437295" cy="2388253"/>
                    </a:xfrm>
                    <a:prstGeom prst="rect">
                      <a:avLst/>
                    </a:prstGeom>
                  </pic:spPr>
                </pic:pic>
              </a:graphicData>
            </a:graphic>
          </wp:inline>
        </w:drawing>
      </w:r>
    </w:p>
    <w:p w:rsidRPr="00EA7D1C" w:rsidR="00282901" w:rsidRDefault="00282901" w14:paraId="5BEC945C" w14:textId="77777777">
      <w:pPr>
        <w:spacing w:before="140"/>
        <w:rPr>
          <w:rFonts w:ascii="Arial" w:hAnsi="Arial" w:cs="Arial"/>
        </w:rPr>
      </w:pPr>
    </w:p>
    <w:p w:rsidRPr="00EA7D1C" w:rsidR="00282901" w:rsidRDefault="00EC23E3" w14:paraId="1E047BDE" w14:textId="77777777">
      <w:pPr>
        <w:spacing w:after="60"/>
        <w:rPr>
          <w:rFonts w:ascii="Arial" w:hAnsi="Arial" w:cs="Arial"/>
        </w:rPr>
      </w:pPr>
      <w:r w:rsidRPr="00EA7D1C">
        <w:rPr>
          <w:rFonts w:ascii="Arial" w:hAnsi="Arial" w:eastAsia="Arial" w:cs="Arial"/>
          <w:b/>
          <w:bCs/>
          <w:color w:val="1D3557"/>
        </w:rPr>
        <w:t>A3.2 — Access control observation (IDOR)</w:t>
      </w:r>
    </w:p>
    <w:p w:rsidRPr="00EA7D1C" w:rsidR="00282901" w:rsidRDefault="00EC23E3" w14:paraId="2D10C373" w14:textId="77777777">
      <w:pPr>
        <w:spacing w:before="60" w:after="60"/>
        <w:rPr>
          <w:rFonts w:ascii="Arial" w:hAnsi="Arial" w:cs="Arial"/>
        </w:rPr>
      </w:pPr>
      <w:r w:rsidRPr="00EA7D1C">
        <w:rPr>
          <w:rFonts w:ascii="Arial" w:hAnsi="Arial" w:eastAsia="Arial" w:cs="Arial"/>
          <w:color w:val="222222"/>
          <w:sz w:val="19"/>
          <w:szCs w:val="19"/>
        </w:rPr>
        <w:t xml:space="preserve">The </w:t>
      </w:r>
      <w:proofErr w:type="spellStart"/>
      <w:r w:rsidRPr="00EA7D1C">
        <w:rPr>
          <w:rFonts w:ascii="Arial" w:hAnsi="Arial" w:eastAsia="Arial" w:cs="Arial"/>
          <w:color w:val="222222"/>
          <w:sz w:val="19"/>
          <w:szCs w:val="19"/>
        </w:rPr>
        <w:t>order_lookup</w:t>
      </w:r>
      <w:proofErr w:type="spellEnd"/>
      <w:r w:rsidRPr="00EA7D1C">
        <w:rPr>
          <w:rFonts w:ascii="Arial" w:hAnsi="Arial" w:eastAsia="Arial" w:cs="Arial"/>
          <w:color w:val="222222"/>
          <w:sz w:val="19"/>
          <w:szCs w:val="19"/>
        </w:rPr>
        <w:t xml:space="preserve"> route contains a second vulnerability class independent of the injection finding. Examine the function in app.py before probing.</w:t>
      </w:r>
    </w:p>
    <w:p w:rsidRPr="00EA7D1C" w:rsidR="00282901" w:rsidRDefault="00282901" w14:paraId="7726D769"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581FEBF2" w14:textId="77777777">
        <w:tc>
          <w:tcPr>
            <w:tcW w:w="10178" w:type="dxa"/>
            <w:tcBorders>
              <w:top w:val="single" w:color="BBBBBB" w:sz="4" w:space="0"/>
              <w:left w:val="single" w:color="E63946" w:sz="18" w:space="0"/>
              <w:bottom w:val="single" w:color="BBBBBB" w:sz="4" w:space="0"/>
              <w:right w:val="single" w:color="BBBBBB" w:sz="4" w:space="0"/>
            </w:tcBorders>
            <w:shd w:val="clear" w:color="auto" w:fill="FEF5F5"/>
            <w:tcMar>
              <w:top w:w="80" w:type="dxa"/>
              <w:left w:w="200" w:type="dxa"/>
              <w:bottom w:w="80" w:type="dxa"/>
              <w:right w:w="140" w:type="dxa"/>
            </w:tcMar>
          </w:tcPr>
          <w:p w:rsidRPr="00EA7D1C" w:rsidR="00282901" w:rsidRDefault="00EC23E3" w14:paraId="2822BFAC" w14:textId="77777777">
            <w:pPr>
              <w:rPr>
                <w:rFonts w:ascii="Arial" w:hAnsi="Arial" w:cs="Arial"/>
              </w:rPr>
            </w:pPr>
            <w:r w:rsidRPr="00EA7D1C">
              <w:rPr>
                <w:rFonts w:ascii="Arial" w:hAnsi="Arial" w:eastAsia="Arial" w:cs="Arial"/>
                <w:i/>
                <w:iCs/>
                <w:color w:val="333333"/>
                <w:sz w:val="19"/>
                <w:szCs w:val="19"/>
              </w:rPr>
              <w:t xml:space="preserve">Read Darren’s comment on the </w:t>
            </w:r>
            <w:proofErr w:type="spellStart"/>
            <w:r w:rsidRPr="00EA7D1C">
              <w:rPr>
                <w:rFonts w:ascii="Arial" w:hAnsi="Arial" w:eastAsia="Arial" w:cs="Arial"/>
                <w:i/>
                <w:iCs/>
                <w:color w:val="333333"/>
                <w:sz w:val="19"/>
                <w:szCs w:val="19"/>
              </w:rPr>
              <w:t>order_id</w:t>
            </w:r>
            <w:proofErr w:type="spellEnd"/>
            <w:r w:rsidRPr="00EA7D1C">
              <w:rPr>
                <w:rFonts w:ascii="Arial" w:hAnsi="Arial" w:eastAsia="Arial" w:cs="Arial"/>
                <w:i/>
                <w:iCs/>
                <w:color w:val="333333"/>
                <w:sz w:val="19"/>
                <w:szCs w:val="19"/>
              </w:rPr>
              <w:t xml:space="preserve"> parameter: “</w:t>
            </w:r>
            <w:proofErr w:type="spellStart"/>
            <w:r w:rsidRPr="00EA7D1C">
              <w:rPr>
                <w:rFonts w:ascii="Arial" w:hAnsi="Arial" w:eastAsia="Arial" w:cs="Arial"/>
                <w:i/>
                <w:iCs/>
                <w:color w:val="333333"/>
                <w:sz w:val="19"/>
                <w:szCs w:val="19"/>
              </w:rPr>
              <w:t>order_id</w:t>
            </w:r>
            <w:proofErr w:type="spellEnd"/>
            <w:r w:rsidRPr="00EA7D1C">
              <w:rPr>
                <w:rFonts w:ascii="Arial" w:hAnsi="Arial" w:eastAsia="Arial" w:cs="Arial"/>
                <w:i/>
                <w:iCs/>
                <w:color w:val="333333"/>
                <w:sz w:val="19"/>
                <w:szCs w:val="19"/>
              </w:rPr>
              <w:t xml:space="preserve"> comes from the URL — always an int so this is fine.” Darren considered one class of risk and stopped. What class of risk does this comment address? What class does it fail to address entirely?</w:t>
            </w:r>
          </w:p>
        </w:tc>
      </w:tr>
    </w:tbl>
    <w:p w:rsidRPr="00EA7D1C" w:rsidR="00282901" w:rsidRDefault="00282901" w14:paraId="5BAB812C" w14:textId="77777777">
      <w:pPr>
        <w:spacing w:before="80"/>
        <w:rPr>
          <w:rFonts w:ascii="Arial" w:hAnsi="Arial" w:cs="Arial"/>
        </w:rPr>
      </w:pPr>
    </w:p>
    <w:p w:rsidRPr="00EA7D1C" w:rsidR="00282901" w:rsidRDefault="00EC23E3" w14:paraId="5D876227" w14:textId="77777777">
      <w:pPr>
        <w:spacing w:before="60" w:after="60"/>
        <w:rPr>
          <w:rFonts w:ascii="Arial" w:hAnsi="Arial" w:cs="Arial"/>
        </w:rPr>
      </w:pPr>
      <w:r w:rsidRPr="00EA7D1C">
        <w:rPr>
          <w:rFonts w:ascii="Arial" w:hAnsi="Arial" w:eastAsia="Arial" w:cs="Arial"/>
          <w:color w:val="222222"/>
          <w:sz w:val="19"/>
          <w:szCs w:val="19"/>
        </w:rPr>
        <w:t>Document:</w:t>
      </w:r>
    </w:p>
    <w:p w:rsidRPr="00EA7D1C" w:rsidR="00282901" w:rsidRDefault="00EC23E3" w14:paraId="2DCD64F6" w14:textId="77777777">
      <w:pPr>
        <w:pStyle w:val="ListParagraph"/>
        <w:numPr>
          <w:ilvl w:val="0"/>
          <w:numId w:val="2"/>
        </w:numPr>
        <w:rPr>
          <w:rFonts w:ascii="Arial" w:hAnsi="Arial" w:cs="Arial"/>
        </w:rPr>
      </w:pPr>
      <w:r w:rsidRPr="00EA7D1C">
        <w:rPr>
          <w:rFonts w:ascii="Arial" w:hAnsi="Arial" w:eastAsia="Arial" w:cs="Arial"/>
          <w:color w:val="222222"/>
          <w:sz w:val="19"/>
          <w:szCs w:val="19"/>
        </w:rPr>
        <w:t>Which session or authentication state is required to access /order/&lt;</w:t>
      </w:r>
      <w:proofErr w:type="spellStart"/>
      <w:r w:rsidRPr="00EA7D1C">
        <w:rPr>
          <w:rFonts w:ascii="Arial" w:hAnsi="Arial" w:eastAsia="Arial" w:cs="Arial"/>
          <w:color w:val="222222"/>
          <w:sz w:val="19"/>
          <w:szCs w:val="19"/>
        </w:rPr>
        <w:t>order_id</w:t>
      </w:r>
      <w:proofErr w:type="spellEnd"/>
      <w:r w:rsidRPr="00EA7D1C">
        <w:rPr>
          <w:rFonts w:ascii="Arial" w:hAnsi="Arial" w:eastAsia="Arial" w:cs="Arial"/>
          <w:color w:val="222222"/>
          <w:sz w:val="19"/>
          <w:szCs w:val="19"/>
        </w:rPr>
        <w:t>&gt;</w:t>
      </w:r>
    </w:p>
    <w:p w:rsidRPr="00EA7D1C" w:rsidR="00282901" w:rsidRDefault="00EC23E3" w14:paraId="3BA6EF55" w14:textId="77777777">
      <w:pPr>
        <w:pStyle w:val="ListParagraph"/>
        <w:numPr>
          <w:ilvl w:val="0"/>
          <w:numId w:val="2"/>
        </w:numPr>
        <w:rPr>
          <w:rFonts w:ascii="Arial" w:hAnsi="Arial" w:cs="Arial"/>
        </w:rPr>
      </w:pPr>
      <w:r w:rsidRPr="00EA7D1C">
        <w:rPr>
          <w:rFonts w:ascii="Arial" w:hAnsi="Arial" w:eastAsia="Arial" w:cs="Arial"/>
          <w:color w:val="222222"/>
          <w:sz w:val="19"/>
          <w:szCs w:val="19"/>
        </w:rPr>
        <w:t>Whether the response changes based on who is making the request</w:t>
      </w:r>
    </w:p>
    <w:p w:rsidRPr="00EA7D1C" w:rsidR="00282901" w:rsidRDefault="00EC23E3" w14:paraId="0E38720A" w14:textId="77777777">
      <w:pPr>
        <w:pStyle w:val="ListParagraph"/>
        <w:numPr>
          <w:ilvl w:val="0"/>
          <w:numId w:val="2"/>
        </w:numPr>
        <w:rPr>
          <w:rFonts w:ascii="Arial" w:hAnsi="Arial" w:cs="Arial"/>
        </w:rPr>
      </w:pPr>
      <w:r w:rsidRPr="00EA7D1C">
        <w:rPr>
          <w:rFonts w:ascii="Arial" w:hAnsi="Arial" w:eastAsia="Arial" w:cs="Arial"/>
          <w:color w:val="222222"/>
          <w:sz w:val="19"/>
          <w:szCs w:val="19"/>
        </w:rPr>
        <w:t>What customer data is returned for order IDs you did not create</w:t>
      </w:r>
    </w:p>
    <w:p w:rsidRPr="00EA7D1C" w:rsidR="00282901" w:rsidRDefault="00EC23E3" w14:paraId="267B9B2A" w14:textId="77777777">
      <w:pPr>
        <w:pStyle w:val="ListParagraph"/>
        <w:numPr>
          <w:ilvl w:val="0"/>
          <w:numId w:val="2"/>
        </w:numPr>
        <w:rPr>
          <w:rFonts w:ascii="Arial" w:hAnsi="Arial" w:cs="Arial"/>
        </w:rPr>
      </w:pPr>
      <w:r w:rsidRPr="00EA7D1C">
        <w:rPr>
          <w:rFonts w:ascii="Arial" w:hAnsi="Arial" w:eastAsia="Arial" w:cs="Arial"/>
          <w:color w:val="222222"/>
          <w:sz w:val="19"/>
          <w:szCs w:val="19"/>
        </w:rPr>
        <w:t>The OWASP A01:2021 classification and relevant CWE for this finding — it is not A05 Injection</w:t>
      </w:r>
    </w:p>
    <w:p w:rsidRPr="00EA7D1C" w:rsidR="00282901" w:rsidRDefault="00EC23E3" w14:paraId="6EFC5034" w14:textId="77777777">
      <w:pPr>
        <w:pStyle w:val="ListParagraph"/>
        <w:numPr>
          <w:ilvl w:val="0"/>
          <w:numId w:val="2"/>
        </w:numPr>
        <w:rPr>
          <w:rFonts w:ascii="Arial" w:hAnsi="Arial" w:cs="Arial"/>
        </w:rPr>
      </w:pPr>
      <w:r w:rsidRPr="00EA7D1C">
        <w:rPr>
          <w:rFonts w:ascii="Arial" w:hAnsi="Arial" w:eastAsia="Arial" w:cs="Arial"/>
          <w:color w:val="222222"/>
          <w:sz w:val="19"/>
          <w:szCs w:val="19"/>
        </w:rPr>
        <w:t>A screenshot showing access to another customer’s order — this is your A01 evidence artefact</w:t>
      </w:r>
    </w:p>
    <w:p w:rsidRPr="00EA7D1C" w:rsidR="00282901" w:rsidRDefault="00282901" w14:paraId="609DD2B3"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6CA2D6D5"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21A907F4" w14:textId="77777777">
            <w:pPr>
              <w:rPr>
                <w:rFonts w:ascii="Arial" w:hAnsi="Arial" w:cs="Arial"/>
              </w:rPr>
            </w:pPr>
            <w:r w:rsidRPr="00EA7D1C">
              <w:rPr>
                <w:rFonts w:ascii="Arial" w:hAnsi="Arial" w:eastAsia="Arial" w:cs="Arial"/>
                <w:i/>
                <w:iCs/>
                <w:color w:val="1D3557"/>
                <w:sz w:val="18"/>
                <w:szCs w:val="18"/>
              </w:rPr>
              <w:t>A3.2 — Access control observation: absent check, data exposed, OWASP classification</w:t>
            </w:r>
          </w:p>
        </w:tc>
      </w:tr>
      <w:tr w:rsidRPr="00EA7D1C" w:rsidR="00282901" w14:paraId="5048EC3E"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3A066A" w14:paraId="3E189640" w14:textId="40731E3E">
            <w:pPr>
              <w:rPr>
                <w:rFonts w:ascii="Arial" w:hAnsi="Arial" w:cs="Arial"/>
              </w:rPr>
            </w:pPr>
            <w:r w:rsidRPr="003A066A">
              <w:rPr>
                <w:rFonts w:ascii="Arial" w:hAnsi="Arial" w:cs="Arial"/>
              </w:rPr>
              <w:t>What class of risk does Darren’s comment address?</w:t>
            </w:r>
            <w:r w:rsidRPr="003A066A">
              <w:rPr>
                <w:rFonts w:ascii="Arial" w:hAnsi="Arial" w:cs="Arial"/>
              </w:rPr>
              <w:br/>
            </w:r>
            <w:r w:rsidRPr="003A066A">
              <w:rPr>
                <w:rFonts w:ascii="Arial" w:hAnsi="Arial" w:cs="Arial"/>
              </w:rPr>
              <w:t>Type safety – he assumed </w:t>
            </w:r>
            <w:proofErr w:type="spellStart"/>
            <w:r w:rsidRPr="003A066A">
              <w:rPr>
                <w:rFonts w:ascii="Arial" w:hAnsi="Arial" w:cs="Arial"/>
              </w:rPr>
              <w:t>order_id</w:t>
            </w:r>
            <w:proofErr w:type="spellEnd"/>
            <w:r w:rsidRPr="003A066A">
              <w:rPr>
                <w:rFonts w:ascii="Arial" w:hAnsi="Arial" w:cs="Arial"/>
              </w:rPr>
              <w:t> would always be an integer, protecting against non</w:t>
            </w:r>
            <w:r w:rsidRPr="003A066A">
              <w:rPr>
                <w:rFonts w:ascii="Arial" w:hAnsi="Arial" w:cs="Arial"/>
              </w:rPr>
              <w:noBreakHyphen/>
            </w:r>
            <w:r w:rsidRPr="003A066A">
              <w:rPr>
                <w:rFonts w:ascii="Arial" w:hAnsi="Arial" w:cs="Arial"/>
              </w:rPr>
              <w:t>numeric input errors.</w:t>
            </w:r>
          </w:p>
        </w:tc>
      </w:tr>
      <w:tr w:rsidRPr="00EA7D1C" w:rsidR="00282901" w14:paraId="2E518917"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694B70" w14:paraId="189BDBF2" w14:textId="57EADA1E">
            <w:pPr>
              <w:rPr>
                <w:rFonts w:ascii="Arial" w:hAnsi="Arial" w:cs="Arial"/>
              </w:rPr>
            </w:pPr>
            <w:r w:rsidRPr="00694B70">
              <w:rPr>
                <w:rFonts w:ascii="Arial" w:hAnsi="Arial" w:cs="Arial"/>
              </w:rPr>
              <w:t>What class does it fail to address entirely?</w:t>
            </w:r>
            <w:r w:rsidRPr="00694B70">
              <w:rPr>
                <w:rFonts w:ascii="Arial" w:hAnsi="Arial" w:cs="Arial"/>
              </w:rPr>
              <w:br/>
            </w:r>
            <w:r w:rsidRPr="00694B70">
              <w:rPr>
                <w:rFonts w:ascii="Arial" w:hAnsi="Arial" w:cs="Arial"/>
              </w:rPr>
              <w:t>Authorization – he never checks whether the logged</w:t>
            </w:r>
            <w:r w:rsidRPr="00694B70">
              <w:rPr>
                <w:rFonts w:ascii="Arial" w:hAnsi="Arial" w:cs="Arial"/>
              </w:rPr>
              <w:noBreakHyphen/>
            </w:r>
            <w:r w:rsidRPr="00694B70">
              <w:rPr>
                <w:rFonts w:ascii="Arial" w:hAnsi="Arial" w:cs="Arial"/>
              </w:rPr>
              <w:t>in user (or any user) has permission to view that specific order.</w:t>
            </w:r>
          </w:p>
        </w:tc>
      </w:tr>
      <w:tr w:rsidRPr="00EA7D1C" w:rsidR="00282901" w14:paraId="1E91C975"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002519CF" w:rsidRDefault="00EA1425" w14:paraId="1B6307F0" w14:textId="77777777">
            <w:pPr>
              <w:rPr>
                <w:rFonts w:ascii="Arial" w:hAnsi="Arial" w:cs="Arial"/>
              </w:rPr>
            </w:pPr>
            <w:r w:rsidRPr="00EA1425">
              <w:rPr>
                <w:rFonts w:ascii="Arial" w:hAnsi="Arial" w:cs="Arial"/>
              </w:rPr>
              <w:t>Session or authentication state required to access /order/&lt;</w:t>
            </w:r>
            <w:proofErr w:type="spellStart"/>
            <w:r w:rsidRPr="00EA1425">
              <w:rPr>
                <w:rFonts w:ascii="Arial" w:hAnsi="Arial" w:cs="Arial"/>
              </w:rPr>
              <w:t>order_id</w:t>
            </w:r>
            <w:proofErr w:type="spellEnd"/>
            <w:r w:rsidRPr="00EA1425">
              <w:rPr>
                <w:rFonts w:ascii="Arial" w:hAnsi="Arial" w:cs="Arial"/>
              </w:rPr>
              <w:t>&gt;:</w:t>
            </w:r>
          </w:p>
          <w:p w:rsidRPr="00EA7D1C" w:rsidR="00282901" w:rsidRDefault="00EA1425" w14:paraId="0904F759" w14:textId="6223EB14">
            <w:pPr>
              <w:rPr>
                <w:rFonts w:ascii="Arial" w:hAnsi="Arial" w:cs="Arial"/>
              </w:rPr>
            </w:pPr>
            <w:r w:rsidRPr="00EA1425">
              <w:rPr>
                <w:rFonts w:ascii="Arial" w:hAnsi="Arial" w:cs="Arial"/>
              </w:rPr>
              <w:br/>
            </w:r>
            <w:r w:rsidRPr="00EA1425">
              <w:rPr>
                <w:rFonts w:ascii="Arial" w:hAnsi="Arial" w:cs="Arial"/>
              </w:rPr>
              <w:t xml:space="preserve">None – anyone can access the URL without logging in. </w:t>
            </w:r>
            <w:r w:rsidR="002519CF">
              <w:rPr>
                <w:rFonts w:ascii="Arial" w:hAnsi="Arial" w:cs="Arial"/>
              </w:rPr>
              <w:t xml:space="preserve"> like they could just </w:t>
            </w:r>
            <w:hyperlink w:history="1" r:id="rId12">
              <w:r w:rsidRPr="00E3679B" w:rsidR="000D77E0">
                <w:rPr>
                  <w:rStyle w:val="Hyperlink"/>
                  <w:rFonts w:ascii="Arial" w:hAnsi="Arial" w:cs="Arial"/>
                </w:rPr>
                <w:t>http://192.168.56.101/bakery/order/1</w:t>
              </w:r>
            </w:hyperlink>
            <w:r w:rsidR="000D77E0">
              <w:rPr>
                <w:rFonts w:ascii="Arial" w:hAnsi="Arial" w:cs="Arial"/>
              </w:rPr>
              <w:t xml:space="preserve"> or bakery order 2 to fins the orders.</w:t>
            </w:r>
          </w:p>
        </w:tc>
      </w:tr>
      <w:tr w:rsidRPr="00EA7D1C" w:rsidR="00282901" w14:paraId="0B138BA0"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F36D6A" w14:paraId="59EA42DA" w14:textId="1F3A0E83">
            <w:pPr>
              <w:rPr>
                <w:rFonts w:ascii="Arial" w:hAnsi="Arial" w:cs="Arial"/>
              </w:rPr>
            </w:pPr>
            <w:r w:rsidRPr="00E8369B">
              <w:rPr>
                <w:rFonts w:ascii="Arial" w:hAnsi="Arial" w:cs="Arial"/>
              </w:rPr>
              <w:t>Does the response change based on who is making the request?</w:t>
            </w:r>
            <w:r w:rsidRPr="00F36D6A">
              <w:rPr>
                <w:rFonts w:ascii="Arial" w:hAnsi="Arial" w:cs="Arial"/>
              </w:rPr>
              <w:br/>
            </w:r>
            <w:r w:rsidRPr="00F36D6A">
              <w:rPr>
                <w:rFonts w:ascii="Arial" w:hAnsi="Arial" w:cs="Arial"/>
              </w:rPr>
              <w:t>No – the same data is returned for every user.</w:t>
            </w:r>
          </w:p>
        </w:tc>
      </w:tr>
      <w:tr w:rsidRPr="00EA7D1C" w:rsidR="00282901" w14:paraId="3FD96D92" w14:textId="77777777">
        <w:trPr>
          <w:trHeight w:val="48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00282901" w:rsidRDefault="00E8369B" w14:paraId="7E1F4DC1" w14:textId="77777777">
            <w:pPr>
              <w:rPr>
                <w:rFonts w:ascii="Arial" w:hAnsi="Arial" w:cs="Arial"/>
              </w:rPr>
            </w:pPr>
            <w:r w:rsidRPr="00E8369B">
              <w:rPr>
                <w:rFonts w:ascii="Arial" w:hAnsi="Arial" w:cs="Arial"/>
              </w:rPr>
              <w:t>What customer data is returned for order IDs you did not create?</w:t>
            </w:r>
            <w:r w:rsidRPr="00E8369B">
              <w:rPr>
                <w:rFonts w:ascii="Arial" w:hAnsi="Arial" w:cs="Arial"/>
              </w:rPr>
              <w:br/>
            </w:r>
            <w:r w:rsidRPr="00E8369B">
              <w:rPr>
                <w:rFonts w:ascii="Arial" w:hAnsi="Arial" w:cs="Arial"/>
              </w:rPr>
              <w:t>Customer name, email, order items, total price, collection time</w:t>
            </w:r>
          </w:p>
          <w:p w:rsidR="00484F75" w:rsidRDefault="00484F75" w14:paraId="44ABEA12" w14:textId="77777777">
            <w:pPr>
              <w:rPr>
                <w:rFonts w:ascii="Arial" w:hAnsi="Arial" w:cs="Arial"/>
              </w:rPr>
            </w:pPr>
          </w:p>
          <w:p w:rsidR="00484F75" w:rsidRDefault="00484F75" w14:paraId="2BE409CC" w14:textId="77777777">
            <w:pPr>
              <w:rPr>
                <w:rFonts w:ascii="Arial" w:hAnsi="Arial" w:cs="Arial"/>
              </w:rPr>
            </w:pPr>
          </w:p>
          <w:p w:rsidRPr="00484F75" w:rsidR="00484F75" w:rsidP="00484F75" w:rsidRDefault="00484F75" w14:paraId="05878EA2" w14:textId="77777777">
            <w:pPr>
              <w:rPr>
                <w:rFonts w:ascii="Arial" w:hAnsi="Arial" w:cs="Arial"/>
              </w:rPr>
            </w:pPr>
            <w:r w:rsidRPr="00484F75">
              <w:rPr>
                <w:rFonts w:ascii="Arial" w:hAnsi="Arial" w:cs="Arial"/>
              </w:rPr>
              <w:t>OWASP A01:2021 classification and relevant CWE:</w:t>
            </w:r>
            <w:r w:rsidRPr="00484F75">
              <w:rPr>
                <w:rFonts w:ascii="Arial" w:hAnsi="Arial" w:cs="Arial"/>
              </w:rPr>
              <w:br/>
            </w:r>
            <w:r w:rsidRPr="00484F75">
              <w:rPr>
                <w:rFonts w:ascii="Arial" w:hAnsi="Arial" w:cs="Arial"/>
              </w:rPr>
              <w:t>OWASP A01:2021 – Broken Access Control; CWE</w:t>
            </w:r>
            <w:r w:rsidRPr="00484F75">
              <w:rPr>
                <w:rFonts w:ascii="Arial" w:hAnsi="Arial" w:cs="Arial"/>
              </w:rPr>
              <w:noBreakHyphen/>
            </w:r>
            <w:r w:rsidRPr="00484F75">
              <w:rPr>
                <w:rFonts w:ascii="Arial" w:hAnsi="Arial" w:cs="Arial"/>
              </w:rPr>
              <w:t>639 (Insecure Direct Object Reference / Missing Authorization)</w:t>
            </w:r>
          </w:p>
          <w:p w:rsidRPr="00EA7D1C" w:rsidR="00282901" w:rsidRDefault="00282901" w14:paraId="07E03838" w14:textId="5BFC9990">
            <w:pPr>
              <w:rPr>
                <w:rFonts w:ascii="Arial" w:hAnsi="Arial" w:cs="Arial"/>
              </w:rPr>
            </w:pPr>
          </w:p>
        </w:tc>
      </w:tr>
    </w:tbl>
    <w:p w:rsidRPr="00EA7D1C" w:rsidR="00282901" w:rsidRDefault="00282901" w14:paraId="134D60D8" w14:textId="77777777">
      <w:pPr>
        <w:spacing w:before="60"/>
        <w:rPr>
          <w:rFonts w:ascii="Arial" w:hAnsi="Arial" w:cs="Arial"/>
        </w:rPr>
      </w:pPr>
    </w:p>
    <w:p w:rsidR="00282901" w:rsidRDefault="00EC23E3" w14:paraId="1A88FA0A" w14:textId="2093576B">
      <w:pPr>
        <w:spacing w:before="60" w:after="60"/>
        <w:rPr>
          <w:rFonts w:ascii="Arial" w:hAnsi="Arial" w:eastAsia="Arial" w:cs="Arial"/>
          <w:i/>
          <w:iCs/>
          <w:color w:val="888888"/>
          <w:sz w:val="19"/>
          <w:szCs w:val="19"/>
        </w:rPr>
      </w:pPr>
      <w:r w:rsidRPr="00EA7D1C">
        <w:rPr>
          <w:rFonts w:ascii="Arial" w:hAnsi="Arial" w:eastAsia="Arial" w:cs="Arial"/>
          <w:i/>
          <w:iCs/>
          <w:color w:val="888888"/>
          <w:sz w:val="19"/>
          <w:szCs w:val="19"/>
        </w:rPr>
        <w:t>Screenshot committed to team repository as: exploit_3A_idor_prepatch.png</w:t>
      </w:r>
    </w:p>
    <w:p w:rsidR="00484F75" w:rsidRDefault="003770E5" w14:paraId="47C7ADDB" w14:textId="222A7DA2">
      <w:pPr>
        <w:spacing w:before="60" w:after="60"/>
        <w:rPr>
          <w:rFonts w:ascii="Arial" w:hAnsi="Arial" w:eastAsia="Arial" w:cs="Arial"/>
          <w:i/>
          <w:iCs/>
          <w:color w:val="888888"/>
          <w:sz w:val="19"/>
          <w:szCs w:val="19"/>
        </w:rPr>
      </w:pPr>
      <w:r>
        <w:rPr>
          <w:noProof/>
        </w:rPr>
        <w:drawing>
          <wp:inline distT="0" distB="0" distL="0" distR="0" wp14:anchorId="09CDB526" wp14:editId="52EEA65A">
            <wp:extent cx="3899035" cy="2029651"/>
            <wp:effectExtent l="0" t="0" r="6350" b="8890"/>
            <wp:docPr id="1826818412" name="Picture 1">
              <a:extLst xmlns:a="http://schemas.openxmlformats.org/drawingml/2006/main">
                <a:ext uri="{FF2B5EF4-FFF2-40B4-BE49-F238E27FC236}">
                  <a16:creationId xmlns:a16="http://schemas.microsoft.com/office/drawing/2014/main" id="{2E1933D1-923A-4FA4-9D54-4D4D71B07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8412" name=""/>
                    <pic:cNvPicPr/>
                  </pic:nvPicPr>
                  <pic:blipFill>
                    <a:blip r:embed="rId13"/>
                    <a:stretch>
                      <a:fillRect/>
                    </a:stretch>
                  </pic:blipFill>
                  <pic:spPr>
                    <a:xfrm>
                      <a:off x="0" y="0"/>
                      <a:ext cx="3950030" cy="2056196"/>
                    </a:xfrm>
                    <a:prstGeom prst="rect">
                      <a:avLst/>
                    </a:prstGeom>
                  </pic:spPr>
                </pic:pic>
              </a:graphicData>
            </a:graphic>
          </wp:inline>
        </w:drawing>
      </w:r>
    </w:p>
    <w:p w:rsidR="003770E5" w:rsidRDefault="003770E5" w14:paraId="0FB382AA" w14:textId="5E0599D8">
      <w:pPr>
        <w:spacing w:before="60" w:after="60"/>
        <w:rPr>
          <w:rFonts w:ascii="Arial" w:hAnsi="Arial" w:eastAsia="Arial" w:cs="Arial"/>
          <w:i/>
          <w:iCs/>
          <w:color w:val="888888"/>
          <w:sz w:val="19"/>
          <w:szCs w:val="19"/>
        </w:rPr>
      </w:pPr>
      <w:r>
        <w:rPr>
          <w:noProof/>
        </w:rPr>
        <w:drawing>
          <wp:inline distT="0" distB="0" distL="0" distR="0" wp14:anchorId="1A7E660E" wp14:editId="1F771EAD">
            <wp:extent cx="3964162" cy="2287320"/>
            <wp:effectExtent l="0" t="0" r="0" b="0"/>
            <wp:docPr id="1029971687" name="Picture 1">
              <a:extLst xmlns:a="http://schemas.openxmlformats.org/drawingml/2006/main">
                <a:ext uri="{FF2B5EF4-FFF2-40B4-BE49-F238E27FC236}">
                  <a16:creationId xmlns:a16="http://schemas.microsoft.com/office/drawing/2014/main" id="{F61BEBF3-904E-4FE2-AD60-0EDDB8382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1687" name=""/>
                    <pic:cNvPicPr/>
                  </pic:nvPicPr>
                  <pic:blipFill>
                    <a:blip r:embed="rId14"/>
                    <a:stretch>
                      <a:fillRect/>
                    </a:stretch>
                  </pic:blipFill>
                  <pic:spPr>
                    <a:xfrm>
                      <a:off x="0" y="0"/>
                      <a:ext cx="3983576" cy="2298522"/>
                    </a:xfrm>
                    <a:prstGeom prst="rect">
                      <a:avLst/>
                    </a:prstGeom>
                  </pic:spPr>
                </pic:pic>
              </a:graphicData>
            </a:graphic>
          </wp:inline>
        </w:drawing>
      </w:r>
    </w:p>
    <w:p w:rsidRPr="00EA7D1C" w:rsidR="00484F75" w:rsidRDefault="00484F75" w14:paraId="3E45D37B" w14:textId="77777777">
      <w:pPr>
        <w:spacing w:before="60" w:after="60"/>
        <w:rPr>
          <w:rFonts w:ascii="Arial" w:hAnsi="Arial" w:cs="Arial"/>
        </w:rPr>
      </w:pPr>
    </w:p>
    <w:p w:rsidRPr="00EA7D1C" w:rsidR="00282901" w:rsidRDefault="00282901" w14:paraId="13ED149F" w14:textId="77777777">
      <w:pPr>
        <w:spacing w:before="160"/>
        <w:rPr>
          <w:rFonts w:ascii="Arial" w:hAnsi="Arial" w:cs="Arial"/>
        </w:rPr>
      </w:pPr>
    </w:p>
    <w:p w:rsidRPr="00EA7D1C" w:rsidR="00282901" w:rsidRDefault="00EC23E3" w14:paraId="093CDA14" w14:textId="77777777">
      <w:pPr>
        <w:shd w:val="clear" w:color="auto" w:fill="2C4A6E"/>
        <w:spacing w:before="200" w:after="120"/>
        <w:ind w:left="100"/>
        <w:rPr>
          <w:rFonts w:ascii="Arial" w:hAnsi="Arial" w:cs="Arial"/>
        </w:rPr>
      </w:pPr>
      <w:r w:rsidRPr="00EA7D1C">
        <w:rPr>
          <w:rFonts w:ascii="Arial" w:hAnsi="Arial" w:eastAsia="Arial" w:cs="Arial"/>
          <w:b/>
          <w:bCs/>
          <w:color w:val="F1FAEE"/>
        </w:rPr>
        <w:t>A4 — Log observation</w:t>
      </w:r>
    </w:p>
    <w:p w:rsidRPr="00EA7D1C" w:rsidR="00282901" w:rsidRDefault="00EC23E3" w14:paraId="7E86DB39" w14:textId="77777777">
      <w:pPr>
        <w:spacing w:before="60" w:after="60"/>
        <w:rPr>
          <w:rFonts w:ascii="Arial" w:hAnsi="Arial" w:cs="Arial"/>
        </w:rPr>
      </w:pPr>
      <w:r w:rsidRPr="00EA7D1C">
        <w:rPr>
          <w:rFonts w:ascii="Arial" w:hAnsi="Arial" w:eastAsia="Arial" w:cs="Arial"/>
          <w:color w:val="222222"/>
          <w:sz w:val="19"/>
          <w:szCs w:val="19"/>
        </w:rPr>
        <w:t>Examine the access logs in your investigation dossier. Identify entries consistent with the injection pattern you have just demonstrated.</w:t>
      </w:r>
    </w:p>
    <w:p w:rsidRPr="00EA7D1C" w:rsidR="00282901" w:rsidRDefault="00282901" w14:paraId="16950F1F" w14:textId="77777777">
      <w:pPr>
        <w:spacing w:before="60"/>
        <w:rPr>
          <w:rFonts w:ascii="Arial" w:hAnsi="Arial" w:cs="Arial"/>
        </w:rPr>
      </w:pPr>
    </w:p>
    <w:p w:rsidRPr="00EA7D1C" w:rsidR="00282901" w:rsidRDefault="00EC23E3" w14:paraId="6F71E403" w14:textId="77777777">
      <w:pPr>
        <w:spacing w:before="60" w:after="60"/>
        <w:rPr>
          <w:rFonts w:ascii="Arial" w:hAnsi="Arial" w:cs="Arial"/>
        </w:rPr>
      </w:pPr>
      <w:r w:rsidRPr="00EA7D1C">
        <w:rPr>
          <w:rFonts w:ascii="Arial" w:hAnsi="Arial" w:eastAsia="Arial" w:cs="Arial"/>
          <w:color w:val="222222"/>
          <w:sz w:val="19"/>
          <w:szCs w:val="19"/>
        </w:rPr>
        <w:t>Record:</w:t>
      </w:r>
    </w:p>
    <w:p w:rsidRPr="00EA7D1C" w:rsidR="00282901" w:rsidRDefault="00EC23E3" w14:paraId="7F45396D" w14:textId="77777777">
      <w:pPr>
        <w:pStyle w:val="ListParagraph"/>
        <w:numPr>
          <w:ilvl w:val="0"/>
          <w:numId w:val="2"/>
        </w:numPr>
        <w:rPr>
          <w:rFonts w:ascii="Arial" w:hAnsi="Arial" w:cs="Arial"/>
        </w:rPr>
      </w:pPr>
      <w:r w:rsidRPr="00EA7D1C">
        <w:rPr>
          <w:rFonts w:ascii="Arial" w:hAnsi="Arial" w:eastAsia="Arial" w:cs="Arial"/>
          <w:color w:val="222222"/>
          <w:sz w:val="19"/>
          <w:szCs w:val="19"/>
        </w:rPr>
        <w:t>The source IP address of any injection attempts</w:t>
      </w:r>
    </w:p>
    <w:p w:rsidRPr="00EA7D1C" w:rsidR="00282901" w:rsidRDefault="00EC23E3" w14:paraId="1DB911FF" w14:textId="77777777">
      <w:pPr>
        <w:pStyle w:val="ListParagraph"/>
        <w:numPr>
          <w:ilvl w:val="0"/>
          <w:numId w:val="2"/>
        </w:numPr>
        <w:rPr>
          <w:rFonts w:ascii="Arial" w:hAnsi="Arial" w:cs="Arial"/>
        </w:rPr>
      </w:pPr>
      <w:r w:rsidRPr="00EA7D1C">
        <w:rPr>
          <w:rFonts w:ascii="Arial" w:hAnsi="Arial" w:eastAsia="Arial" w:cs="Arial"/>
          <w:color w:val="222222"/>
          <w:sz w:val="19"/>
          <w:szCs w:val="19"/>
        </w:rPr>
        <w:t>The timestamps of those attempts</w:t>
      </w:r>
    </w:p>
    <w:p w:rsidRPr="00EA7D1C" w:rsidR="00282901" w:rsidRDefault="00EC23E3" w14:paraId="5FF41FCD" w14:textId="77777777">
      <w:pPr>
        <w:pStyle w:val="ListParagraph"/>
        <w:numPr>
          <w:ilvl w:val="0"/>
          <w:numId w:val="2"/>
        </w:numPr>
        <w:rPr>
          <w:rFonts w:ascii="Arial" w:hAnsi="Arial" w:cs="Arial"/>
        </w:rPr>
      </w:pPr>
      <w:r w:rsidRPr="00EA7D1C">
        <w:rPr>
          <w:rFonts w:ascii="Arial" w:hAnsi="Arial" w:eastAsia="Arial" w:cs="Arial"/>
          <w:color w:val="222222"/>
          <w:sz w:val="19"/>
          <w:szCs w:val="19"/>
        </w:rPr>
        <w:t>Whether this IP address appears elsewhere in the dossier materials from previous sessions</w:t>
      </w:r>
    </w:p>
    <w:p w:rsidRPr="00EA7D1C" w:rsidR="00282901" w:rsidRDefault="00EC23E3" w14:paraId="3374F635" w14:textId="77777777">
      <w:pPr>
        <w:spacing w:before="60" w:after="60"/>
        <w:rPr>
          <w:rFonts w:ascii="Arial" w:hAnsi="Arial" w:cs="Arial"/>
        </w:rPr>
      </w:pPr>
      <w:r w:rsidRPr="00EA7D1C">
        <w:rPr>
          <w:rFonts w:ascii="Arial" w:hAnsi="Arial" w:eastAsia="Arial" w:cs="Arial"/>
          <w:i/>
          <w:iCs/>
          <w:color w:val="222222"/>
          <w:sz w:val="19"/>
          <w:szCs w:val="19"/>
        </w:rPr>
        <w:t>Record the observation accurately. Do not yet interpret what it means.</w:t>
      </w:r>
    </w:p>
    <w:p w:rsidRPr="00EA7D1C" w:rsidR="00282901" w:rsidRDefault="00282901" w14:paraId="291616F6"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56E96F2D"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4F7BAEB0" w14:textId="77777777">
            <w:pPr>
              <w:rPr>
                <w:rFonts w:ascii="Arial" w:hAnsi="Arial" w:cs="Arial"/>
              </w:rPr>
            </w:pPr>
            <w:r w:rsidRPr="00EA7D1C">
              <w:rPr>
                <w:rFonts w:ascii="Arial" w:hAnsi="Arial" w:eastAsia="Arial" w:cs="Arial"/>
                <w:i/>
                <w:iCs/>
                <w:color w:val="1D3557"/>
                <w:sz w:val="18"/>
                <w:szCs w:val="18"/>
              </w:rPr>
              <w:t>Log observations — IP address, timestamps, cross-references to previous sessions</w:t>
            </w:r>
          </w:p>
        </w:tc>
      </w:tr>
      <w:tr w:rsidRPr="00EA7D1C" w:rsidR="00282901" w:rsidTr="3DFCADA3" w14:paraId="40E8EBFF"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7973BF18" w14:paraId="545AF800" w14:textId="508BD27F">
            <w:pPr>
              <w:rPr>
                <w:rFonts w:ascii="Arial" w:hAnsi="Arial" w:cs="Arial"/>
              </w:rPr>
            </w:pPr>
            <w:r w:rsidRPr="56F37F6E">
              <w:rPr>
                <w:rFonts w:ascii="Arial" w:hAnsi="Arial" w:cs="Arial"/>
              </w:rPr>
              <w:t>Source IP of injection attempts:</w:t>
            </w:r>
            <w:r w:rsidRPr="56F37F6E" w:rsidR="381BBEB7">
              <w:rPr>
                <w:rFonts w:ascii="Arial" w:hAnsi="Arial" w:cs="Arial"/>
              </w:rPr>
              <w:t xml:space="preserve"> 192.168.56.1</w:t>
            </w:r>
          </w:p>
        </w:tc>
      </w:tr>
      <w:tr w:rsidRPr="00EA7D1C" w:rsidR="00282901" w:rsidTr="3DFCADA3" w14:paraId="503AE63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56F37F6E" w:rsidRDefault="56E58FD7" w14:paraId="42B260DD" w14:textId="0AD5905C">
            <w:pPr>
              <w:rPr>
                <w:rFonts w:ascii="Arial" w:hAnsi="Arial" w:eastAsia="Arial" w:cs="Arial"/>
              </w:rPr>
            </w:pPr>
            <w:r w:rsidRPr="3DFCADA3" w:rsidR="39256036">
              <w:rPr>
                <w:rFonts w:ascii="Arial" w:hAnsi="Arial" w:eastAsia="Arial" w:cs="Arial"/>
              </w:rPr>
              <w:t xml:space="preserve">Timestamps: 14/May/2026 06:19:05, </w:t>
            </w:r>
            <w:r w:rsidRPr="3DFCADA3" w:rsidR="78EAE10D">
              <w:rPr>
                <w:rFonts w:ascii="Arial" w:hAnsi="Arial" w:eastAsia="Arial" w:cs="Arial"/>
              </w:rPr>
              <w:t>05/May/2026 13:07:17</w:t>
            </w:r>
          </w:p>
        </w:tc>
      </w:tr>
      <w:tr w:rsidRPr="00EA7D1C" w:rsidR="00282901" w:rsidTr="3DFCADA3" w14:paraId="212DA172"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3FDD76F9" w14:paraId="7E9E7CFB" w14:textId="2BC7A0A4">
            <w:pPr>
              <w:rPr>
                <w:rFonts w:ascii="Arial" w:hAnsi="Arial" w:cs="Arial"/>
              </w:rPr>
            </w:pPr>
            <w:r w:rsidRPr="3DFCADA3" w:rsidR="1B0AE367">
              <w:rPr>
                <w:rFonts w:ascii="Arial" w:hAnsi="Arial" w:cs="Arial"/>
              </w:rPr>
              <w:t>Does this IP appear anywhere else:</w:t>
            </w:r>
            <w:r w:rsidRPr="3DFCADA3" w:rsidR="52D20AAF">
              <w:rPr>
                <w:rFonts w:ascii="Arial" w:hAnsi="Arial" w:cs="Arial"/>
              </w:rPr>
              <w:t xml:space="preserve"> Yes – the IP appears multiple times in the week 2 terminal</w:t>
            </w:r>
            <w:r w:rsidRPr="3DFCADA3" w:rsidR="4A2F9EE1">
              <w:rPr>
                <w:rFonts w:ascii="Arial" w:hAnsi="Arial" w:cs="Arial"/>
              </w:rPr>
              <w:t xml:space="preserve"> in different versions of the </w:t>
            </w:r>
            <w:r w:rsidRPr="3DFCADA3" w:rsidR="52D20AAF">
              <w:rPr>
                <w:rFonts w:ascii="Arial" w:hAnsi="Arial" w:cs="Arial"/>
              </w:rPr>
              <w:t>access logs.</w:t>
            </w:r>
          </w:p>
        </w:tc>
      </w:tr>
      <w:tr w:rsidRPr="00EA7D1C" w:rsidR="00282901" w:rsidTr="3DFCADA3" w14:paraId="3F74AA11"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56F37F6E" w:rsidRDefault="3FDD76F9" w14:paraId="6E975A6B" w14:textId="00E327BD">
            <w:pPr>
              <w:rPr>
                <w:rFonts w:ascii="Arial" w:hAnsi="Arial" w:cs="Arial"/>
              </w:rPr>
            </w:pPr>
            <w:r w:rsidRPr="486C6218">
              <w:rPr>
                <w:rFonts w:ascii="Arial" w:hAnsi="Arial" w:cs="Arial"/>
              </w:rPr>
              <w:t xml:space="preserve">Note: </w:t>
            </w:r>
            <w:r w:rsidRPr="486C6218">
              <w:rPr>
                <w:rFonts w:ascii="Arial" w:hAnsi="Arial" w:eastAsia="Arial" w:cs="Arial"/>
              </w:rPr>
              <w:t xml:space="preserve">Multiple requests from 192.168.56.1 caused 500 errors on </w:t>
            </w:r>
            <w:r w:rsidRPr="486C6218">
              <w:rPr>
                <w:rFonts w:ascii="Consolas" w:hAnsi="Consolas" w:eastAsia="Consolas" w:cs="Consolas"/>
              </w:rPr>
              <w:t>/order/</w:t>
            </w:r>
            <w:r w:rsidRPr="486C6218">
              <w:rPr>
                <w:rFonts w:ascii="Arial" w:hAnsi="Arial" w:eastAsia="Arial" w:cs="Arial"/>
              </w:rPr>
              <w:t xml:space="preserve"> route.</w:t>
            </w:r>
            <w:r w:rsidRPr="486C6218" w:rsidR="5713BA46">
              <w:rPr>
                <w:rFonts w:ascii="Arial" w:hAnsi="Arial" w:eastAsia="Arial" w:cs="Arial"/>
              </w:rPr>
              <w:t xml:space="preserve"> This was due to SQL injection testing.</w:t>
            </w:r>
          </w:p>
        </w:tc>
      </w:tr>
    </w:tbl>
    <w:p w:rsidRPr="00EA7D1C" w:rsidR="00282901" w:rsidRDefault="00282901" w14:paraId="79AD16EE" w14:textId="77777777">
      <w:pPr>
        <w:spacing w:before="240"/>
        <w:rPr>
          <w:rFonts w:ascii="Arial" w:hAnsi="Arial" w:cs="Arial"/>
        </w:rPr>
      </w:pPr>
    </w:p>
    <w:p w:rsidRPr="00EA7D1C" w:rsidR="00282901" w:rsidRDefault="00EC23E3" w14:paraId="0055909E"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 xml:space="preserve">Section B — </w:t>
      </w:r>
      <w:proofErr w:type="spellStart"/>
      <w:r w:rsidRPr="00EA7D1C">
        <w:rPr>
          <w:rFonts w:ascii="Arial" w:hAnsi="Arial" w:eastAsia="Arial" w:cs="Arial"/>
          <w:b/>
          <w:bCs/>
          <w:color w:val="F1FAEE"/>
          <w:sz w:val="22"/>
          <w:szCs w:val="22"/>
        </w:rPr>
        <w:t>Role</w:t>
      </w:r>
      <w:proofErr w:type="spellEnd"/>
      <w:r w:rsidRPr="00EA7D1C">
        <w:rPr>
          <w:rFonts w:ascii="Arial" w:hAnsi="Arial" w:eastAsia="Arial" w:cs="Arial"/>
          <w:b/>
          <w:bCs/>
          <w:color w:val="F1FAEE"/>
          <w:sz w:val="22"/>
          <w:szCs w:val="22"/>
        </w:rPr>
        <w:t xml:space="preserve"> Analysis</w:t>
      </w:r>
    </w:p>
    <w:p w:rsidRPr="00EA7D1C" w:rsidR="00282901" w:rsidRDefault="00EC23E3" w14:paraId="6D999D17" w14:textId="77777777">
      <w:pPr>
        <w:spacing w:before="60" w:after="60"/>
        <w:rPr>
          <w:rFonts w:ascii="Arial" w:hAnsi="Arial" w:cs="Arial"/>
          <w:b/>
          <w:bCs/>
        </w:rPr>
      </w:pPr>
      <w:r w:rsidRPr="00EA7D1C">
        <w:rPr>
          <w:rFonts w:ascii="Arial" w:hAnsi="Arial" w:eastAsia="Arial" w:cs="Arial"/>
          <w:b/>
          <w:bCs/>
          <w:i/>
          <w:iCs/>
          <w:color w:val="222222"/>
          <w:sz w:val="19"/>
          <w:szCs w:val="19"/>
        </w:rPr>
        <w:t>Each role now diverges. Your role-specific output is your individual contribution to the Investigative Report and your Role Evidence Document. Work in parallel from this point — share findings as they emerge.</w:t>
      </w:r>
    </w:p>
    <w:p w:rsidRPr="00EA7D1C" w:rsidR="00282901" w:rsidRDefault="00282901" w14:paraId="392C7531" w14:textId="77777777">
      <w:pPr>
        <w:spacing w:before="120"/>
        <w:rPr>
          <w:rFonts w:ascii="Arial" w:hAnsi="Arial" w:cs="Arial"/>
        </w:rPr>
      </w:pPr>
    </w:p>
    <w:p w:rsidRPr="00EA7D1C" w:rsidR="00282901" w:rsidRDefault="00EC23E3" w14:paraId="7998A7FF"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Role 1 — Code Security Lead</w:t>
      </w:r>
    </w:p>
    <w:p w:rsidRPr="00EA7D1C" w:rsidR="00282901" w:rsidRDefault="00EC23E3" w14:paraId="7071E19D" w14:textId="77777777">
      <w:pPr>
        <w:shd w:val="clear" w:color="auto" w:fill="2C4A6E"/>
        <w:spacing w:before="200" w:after="120"/>
        <w:ind w:left="100"/>
        <w:rPr>
          <w:rFonts w:ascii="Arial" w:hAnsi="Arial" w:cs="Arial"/>
        </w:rPr>
      </w:pPr>
      <w:r w:rsidRPr="00EA7D1C">
        <w:rPr>
          <w:rFonts w:ascii="Arial" w:hAnsi="Arial" w:eastAsia="Arial" w:cs="Arial"/>
          <w:b/>
          <w:bCs/>
          <w:color w:val="F1FAEE"/>
        </w:rPr>
        <w:t>B1.1 — Vulnerability documentation</w:t>
      </w:r>
    </w:p>
    <w:p w:rsidRPr="00EA7D1C" w:rsidR="00282901" w:rsidRDefault="00EC23E3" w14:paraId="5BE9272A" w14:textId="77777777">
      <w:pPr>
        <w:spacing w:before="60" w:after="60"/>
        <w:rPr>
          <w:rFonts w:ascii="Arial" w:hAnsi="Arial" w:cs="Arial"/>
        </w:rPr>
      </w:pPr>
      <w:r w:rsidRPr="00EA7D1C">
        <w:rPr>
          <w:rFonts w:ascii="Arial" w:hAnsi="Arial" w:eastAsia="Arial" w:cs="Arial"/>
          <w:color w:val="222222"/>
          <w:sz w:val="19"/>
          <w:szCs w:val="19"/>
        </w:rPr>
        <w:t>This codebase contains two distinct vulnerability classes. Document both separately.</w:t>
      </w:r>
    </w:p>
    <w:p w:rsidRPr="00EA7D1C" w:rsidR="00282901" w:rsidRDefault="00282901" w14:paraId="1A905C17" w14:textId="77777777">
      <w:pPr>
        <w:spacing w:before="60"/>
        <w:rPr>
          <w:rFonts w:ascii="Arial" w:hAnsi="Arial" w:cs="Arial"/>
        </w:rPr>
      </w:pPr>
    </w:p>
    <w:p w:rsidRPr="00EA7D1C" w:rsidR="00282901" w:rsidRDefault="00EC23E3" w14:paraId="2F298C10" w14:textId="77777777">
      <w:pPr>
        <w:spacing w:before="80" w:after="60"/>
        <w:rPr>
          <w:rFonts w:ascii="Arial" w:hAnsi="Arial" w:cs="Arial"/>
        </w:rPr>
      </w:pPr>
      <w:r w:rsidRPr="00EA7D1C">
        <w:rPr>
          <w:rFonts w:ascii="Arial" w:hAnsi="Arial" w:eastAsia="Arial" w:cs="Arial"/>
          <w:b/>
          <w:bCs/>
          <w:color w:val="1D3557"/>
          <w:sz w:val="19"/>
          <w:szCs w:val="19"/>
        </w:rPr>
        <w:t>Vulnerability 1 — SQL injection (OWASP A05:2021 Injection)</w:t>
      </w:r>
    </w:p>
    <w:p w:rsidRPr="00EA7D1C" w:rsidR="00282901" w:rsidRDefault="00EC23E3" w14:paraId="67EF1402" w14:textId="77777777">
      <w:pPr>
        <w:spacing w:before="60" w:after="60"/>
        <w:rPr>
          <w:rFonts w:ascii="Arial" w:hAnsi="Arial" w:cs="Arial"/>
        </w:rPr>
      </w:pPr>
      <w:r w:rsidRPr="00EA7D1C">
        <w:rPr>
          <w:rFonts w:ascii="Arial" w:hAnsi="Arial" w:eastAsia="Arial" w:cs="Arial"/>
          <w:color w:val="222222"/>
          <w:sz w:val="19"/>
          <w:szCs w:val="19"/>
        </w:rPr>
        <w:t>For each injectable endpoint confirmed in Section A:</w:t>
      </w:r>
    </w:p>
    <w:p w:rsidRPr="00EA7D1C" w:rsidR="00282901" w:rsidRDefault="00EC23E3" w14:paraId="59DF7488"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the vulnerability type, OWASP classification, and CWE number</w:t>
      </w:r>
    </w:p>
    <w:p w:rsidRPr="00EA7D1C" w:rsidR="00282901" w:rsidRDefault="00EC23E3" w14:paraId="6C865D25" w14:textId="77777777">
      <w:pPr>
        <w:pStyle w:val="ListParagraph"/>
        <w:numPr>
          <w:ilvl w:val="0"/>
          <w:numId w:val="2"/>
        </w:numPr>
        <w:rPr>
          <w:rFonts w:ascii="Arial" w:hAnsi="Arial" w:cs="Arial"/>
        </w:rPr>
      </w:pPr>
      <w:r w:rsidRPr="00EA7D1C">
        <w:rPr>
          <w:rFonts w:ascii="Arial" w:hAnsi="Arial" w:eastAsia="Arial" w:cs="Arial"/>
          <w:color w:val="222222"/>
          <w:sz w:val="19"/>
          <w:szCs w:val="19"/>
        </w:rPr>
        <w:t>Copy the relevant lines of vulnerable code exactly as they appear</w:t>
      </w:r>
    </w:p>
    <w:p w:rsidRPr="00EA7D1C" w:rsidR="00282901" w:rsidRDefault="00EC23E3" w14:paraId="79B0492D" w14:textId="77777777">
      <w:pPr>
        <w:pStyle w:val="ListParagraph"/>
        <w:numPr>
          <w:ilvl w:val="0"/>
          <w:numId w:val="2"/>
        </w:numPr>
        <w:rPr>
          <w:rFonts w:ascii="Arial" w:hAnsi="Arial" w:cs="Arial"/>
        </w:rPr>
      </w:pPr>
      <w:r w:rsidRPr="00EA7D1C">
        <w:rPr>
          <w:rFonts w:ascii="Arial" w:hAnsi="Arial" w:eastAsia="Arial" w:cs="Arial"/>
          <w:color w:val="222222"/>
          <w:sz w:val="19"/>
          <w:szCs w:val="19"/>
        </w:rPr>
        <w:t>Explain the mechanism: what does the application do with user input that makes injection possible?</w:t>
      </w:r>
    </w:p>
    <w:p w:rsidRPr="00EA7D1C" w:rsidR="00282901" w:rsidRDefault="00EC23E3" w14:paraId="7AF4438C"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what an attacker can achieve through this endpoint</w:t>
      </w:r>
    </w:p>
    <w:p w:rsidRPr="00EA7D1C" w:rsidR="00282901" w:rsidRDefault="00282901" w14:paraId="07D049F9"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4938FF1D"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5CB28F86" w14:textId="77777777">
            <w:pPr>
              <w:rPr>
                <w:rFonts w:ascii="Arial" w:hAnsi="Arial" w:cs="Arial"/>
              </w:rPr>
            </w:pPr>
            <w:r w:rsidRPr="00EA7D1C">
              <w:rPr>
                <w:rFonts w:ascii="Arial" w:hAnsi="Arial" w:eastAsia="Arial" w:cs="Arial"/>
                <w:i/>
                <w:iCs/>
                <w:color w:val="1D3557"/>
                <w:sz w:val="18"/>
                <w:szCs w:val="18"/>
              </w:rPr>
              <w:t>SQL injection vulnerability documentation</w:t>
            </w:r>
          </w:p>
        </w:tc>
      </w:tr>
      <w:tr w:rsidRPr="00EA7D1C" w:rsidR="00282901" w14:paraId="53DD321C"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2A9FE9E8" w14:textId="77777777">
            <w:pPr>
              <w:rPr>
                <w:rFonts w:ascii="Arial" w:hAnsi="Arial" w:cs="Arial"/>
              </w:rPr>
            </w:pPr>
          </w:p>
        </w:tc>
      </w:tr>
      <w:tr w:rsidRPr="00EA7D1C" w:rsidR="00282901" w14:paraId="6FCD3E08"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67D84B4A" w14:textId="77777777">
            <w:pPr>
              <w:rPr>
                <w:rFonts w:ascii="Arial" w:hAnsi="Arial" w:cs="Arial"/>
              </w:rPr>
            </w:pPr>
          </w:p>
        </w:tc>
      </w:tr>
      <w:tr w:rsidRPr="00EA7D1C" w:rsidR="00282901" w14:paraId="18BA9B52"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2FD1A52E" w14:textId="77777777">
            <w:pPr>
              <w:rPr>
                <w:rFonts w:ascii="Arial" w:hAnsi="Arial" w:cs="Arial"/>
              </w:rPr>
            </w:pPr>
          </w:p>
        </w:tc>
      </w:tr>
      <w:tr w:rsidRPr="00EA7D1C" w:rsidR="00282901" w14:paraId="00F2CD1B"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9E568D0" w14:textId="77777777">
            <w:pPr>
              <w:rPr>
                <w:rFonts w:ascii="Arial" w:hAnsi="Arial" w:cs="Arial"/>
              </w:rPr>
            </w:pPr>
          </w:p>
        </w:tc>
      </w:tr>
      <w:tr w:rsidRPr="00EA7D1C" w:rsidR="00282901" w14:paraId="5FDC362F"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DB33A9B" w14:textId="77777777">
            <w:pPr>
              <w:rPr>
                <w:rFonts w:ascii="Arial" w:hAnsi="Arial" w:cs="Arial"/>
              </w:rPr>
            </w:pPr>
          </w:p>
        </w:tc>
      </w:tr>
    </w:tbl>
    <w:p w:rsidRPr="00EA7D1C" w:rsidR="00282901" w:rsidRDefault="00282901" w14:paraId="1E17816B" w14:textId="77777777">
      <w:pPr>
        <w:spacing w:before="120"/>
        <w:rPr>
          <w:rFonts w:ascii="Arial" w:hAnsi="Arial" w:cs="Arial"/>
        </w:rPr>
      </w:pPr>
    </w:p>
    <w:p w:rsidRPr="00EA7D1C" w:rsidR="00282901" w:rsidRDefault="00EC23E3" w14:paraId="06CC9F45" w14:textId="77777777">
      <w:pPr>
        <w:spacing w:before="80" w:after="60"/>
        <w:rPr>
          <w:rFonts w:ascii="Arial" w:hAnsi="Arial" w:cs="Arial"/>
        </w:rPr>
      </w:pPr>
      <w:r w:rsidRPr="00EA7D1C">
        <w:rPr>
          <w:rFonts w:ascii="Arial" w:hAnsi="Arial" w:eastAsia="Arial" w:cs="Arial"/>
          <w:b/>
          <w:bCs/>
          <w:color w:val="1D3557"/>
          <w:sz w:val="19"/>
          <w:szCs w:val="19"/>
        </w:rPr>
        <w:t>Vulnerability 2 — Broken Access Control (OWASP A01:2021)</w:t>
      </w:r>
    </w:p>
    <w:p w:rsidRPr="00EA7D1C" w:rsidR="00282901" w:rsidRDefault="00EC23E3" w14:paraId="7306D2C9" w14:textId="77777777">
      <w:pPr>
        <w:spacing w:before="60" w:after="60"/>
        <w:rPr>
          <w:rFonts w:ascii="Arial" w:hAnsi="Arial" w:cs="Arial"/>
        </w:rPr>
      </w:pPr>
      <w:r w:rsidRPr="00EA7D1C">
        <w:rPr>
          <w:rFonts w:ascii="Arial" w:hAnsi="Arial" w:eastAsia="Arial" w:cs="Arial"/>
          <w:color w:val="222222"/>
          <w:sz w:val="19"/>
          <w:szCs w:val="19"/>
        </w:rPr>
        <w:t xml:space="preserve">For the </w:t>
      </w:r>
      <w:proofErr w:type="spellStart"/>
      <w:r w:rsidRPr="00EA7D1C">
        <w:rPr>
          <w:rFonts w:ascii="Arial" w:hAnsi="Arial" w:eastAsia="Arial" w:cs="Arial"/>
          <w:color w:val="222222"/>
          <w:sz w:val="19"/>
          <w:szCs w:val="19"/>
        </w:rPr>
        <w:t>order_lookup</w:t>
      </w:r>
      <w:proofErr w:type="spellEnd"/>
      <w:r w:rsidRPr="00EA7D1C">
        <w:rPr>
          <w:rFonts w:ascii="Arial" w:hAnsi="Arial" w:eastAsia="Arial" w:cs="Arial"/>
          <w:color w:val="222222"/>
          <w:sz w:val="19"/>
          <w:szCs w:val="19"/>
        </w:rPr>
        <w:t xml:space="preserve"> route:</w:t>
      </w:r>
    </w:p>
    <w:p w:rsidRPr="00EA7D1C" w:rsidR="00282901" w:rsidRDefault="00EC23E3" w14:paraId="67D1561D"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the vulnerability type, OWASP classification, and CWE number</w:t>
      </w:r>
    </w:p>
    <w:p w:rsidRPr="00EA7D1C" w:rsidR="00282901" w:rsidRDefault="00EC23E3" w14:paraId="64E1825B" w14:textId="77777777">
      <w:pPr>
        <w:pStyle w:val="ListParagraph"/>
        <w:numPr>
          <w:ilvl w:val="0"/>
          <w:numId w:val="2"/>
        </w:numPr>
        <w:rPr>
          <w:rFonts w:ascii="Arial" w:hAnsi="Arial" w:cs="Arial"/>
        </w:rPr>
      </w:pPr>
      <w:r w:rsidRPr="00EA7D1C">
        <w:rPr>
          <w:rFonts w:ascii="Arial" w:hAnsi="Arial" w:eastAsia="Arial" w:cs="Arial"/>
          <w:color w:val="222222"/>
          <w:sz w:val="19"/>
          <w:szCs w:val="19"/>
        </w:rPr>
        <w:t>Copy the lines where an ownership check should appear but does not</w:t>
      </w:r>
    </w:p>
    <w:p w:rsidRPr="00EA7D1C" w:rsidR="00282901" w:rsidRDefault="00EC23E3" w14:paraId="3A52C582" w14:textId="77777777">
      <w:pPr>
        <w:pStyle w:val="ListParagraph"/>
        <w:numPr>
          <w:ilvl w:val="0"/>
          <w:numId w:val="2"/>
        </w:numPr>
        <w:rPr>
          <w:rFonts w:ascii="Arial" w:hAnsi="Arial" w:cs="Arial"/>
        </w:rPr>
      </w:pPr>
      <w:r w:rsidRPr="00EA7D1C">
        <w:rPr>
          <w:rFonts w:ascii="Arial" w:hAnsi="Arial" w:eastAsia="Arial" w:cs="Arial"/>
          <w:color w:val="222222"/>
          <w:sz w:val="19"/>
          <w:szCs w:val="19"/>
        </w:rPr>
        <w:t xml:space="preserve">Explain why type-checking the </w:t>
      </w:r>
      <w:proofErr w:type="spellStart"/>
      <w:r w:rsidRPr="00EA7D1C">
        <w:rPr>
          <w:rFonts w:ascii="Arial" w:hAnsi="Arial" w:eastAsia="Arial" w:cs="Arial"/>
          <w:color w:val="222222"/>
          <w:sz w:val="19"/>
          <w:szCs w:val="19"/>
        </w:rPr>
        <w:t>order_id</w:t>
      </w:r>
      <w:proofErr w:type="spellEnd"/>
      <w:r w:rsidRPr="00EA7D1C">
        <w:rPr>
          <w:rFonts w:ascii="Arial" w:hAnsi="Arial" w:eastAsia="Arial" w:cs="Arial"/>
          <w:color w:val="222222"/>
          <w:sz w:val="19"/>
          <w:szCs w:val="19"/>
        </w:rPr>
        <w:t xml:space="preserve"> parameter does not constitute access control</w:t>
      </w:r>
    </w:p>
    <w:p w:rsidRPr="00EA7D1C" w:rsidR="00282901" w:rsidRDefault="00EC23E3" w14:paraId="146FEE03"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what an attacker can achieve — be specific about which data fields are exposed</w:t>
      </w:r>
    </w:p>
    <w:p w:rsidRPr="00EA7D1C" w:rsidR="00282901" w:rsidRDefault="00282901" w14:paraId="250A9E24"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71B6376C"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236195A2" w14:textId="77777777">
            <w:pPr>
              <w:rPr>
                <w:rFonts w:ascii="Arial" w:hAnsi="Arial" w:cs="Arial"/>
              </w:rPr>
            </w:pPr>
            <w:r w:rsidRPr="00EA7D1C">
              <w:rPr>
                <w:rFonts w:ascii="Arial" w:hAnsi="Arial" w:eastAsia="Arial" w:cs="Arial"/>
                <w:i/>
                <w:iCs/>
                <w:color w:val="1D3557"/>
                <w:sz w:val="18"/>
                <w:szCs w:val="18"/>
              </w:rPr>
              <w:t>Access control vulnerability documentation</w:t>
            </w:r>
          </w:p>
        </w:tc>
      </w:tr>
      <w:tr w:rsidRPr="00EA7D1C" w:rsidR="00282901" w14:paraId="20CE22E7"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67926B0" w14:textId="77777777">
            <w:pPr>
              <w:rPr>
                <w:rFonts w:ascii="Arial" w:hAnsi="Arial" w:cs="Arial"/>
              </w:rPr>
            </w:pPr>
          </w:p>
        </w:tc>
      </w:tr>
      <w:tr w:rsidRPr="00EA7D1C" w:rsidR="00282901" w14:paraId="53642F69"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F1DC03A" w14:textId="77777777">
            <w:pPr>
              <w:rPr>
                <w:rFonts w:ascii="Arial" w:hAnsi="Arial" w:cs="Arial"/>
              </w:rPr>
            </w:pPr>
          </w:p>
        </w:tc>
      </w:tr>
      <w:tr w:rsidRPr="00EA7D1C" w:rsidR="00282901" w14:paraId="34C694F1"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57BADC7" w14:textId="77777777">
            <w:pPr>
              <w:rPr>
                <w:rFonts w:ascii="Arial" w:hAnsi="Arial" w:cs="Arial"/>
              </w:rPr>
            </w:pPr>
          </w:p>
        </w:tc>
      </w:tr>
      <w:tr w:rsidRPr="00EA7D1C" w:rsidR="00282901" w14:paraId="38647580"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14CBFBC" w14:textId="77777777">
            <w:pPr>
              <w:rPr>
                <w:rFonts w:ascii="Arial" w:hAnsi="Arial" w:cs="Arial"/>
              </w:rPr>
            </w:pPr>
          </w:p>
        </w:tc>
      </w:tr>
      <w:tr w:rsidRPr="00EA7D1C" w:rsidR="00282901" w14:paraId="71C93050"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0FC800D" w14:textId="77777777">
            <w:pPr>
              <w:rPr>
                <w:rFonts w:ascii="Arial" w:hAnsi="Arial" w:cs="Arial"/>
              </w:rPr>
            </w:pPr>
          </w:p>
        </w:tc>
      </w:tr>
    </w:tbl>
    <w:p w:rsidRPr="00EA7D1C" w:rsidR="00282901" w:rsidRDefault="00282901" w14:paraId="4E4F52BE" w14:textId="77777777">
      <w:pPr>
        <w:spacing w:before="120"/>
        <w:rPr>
          <w:rFonts w:ascii="Arial" w:hAnsi="Arial" w:cs="Arial"/>
        </w:rPr>
      </w:pPr>
    </w:p>
    <w:p w:rsidRPr="00EA7D1C" w:rsidR="00282901" w:rsidRDefault="00EC23E3" w14:paraId="542614C5" w14:textId="77777777">
      <w:pPr>
        <w:shd w:val="clear" w:color="auto" w:fill="2C4A6E"/>
        <w:spacing w:before="200" w:after="120"/>
        <w:ind w:left="100"/>
        <w:rPr>
          <w:rFonts w:ascii="Arial" w:hAnsi="Arial" w:cs="Arial"/>
        </w:rPr>
      </w:pPr>
      <w:r w:rsidRPr="00EA7D1C">
        <w:rPr>
          <w:rFonts w:ascii="Arial" w:hAnsi="Arial" w:eastAsia="Arial" w:cs="Arial"/>
          <w:b/>
          <w:bCs/>
          <w:color w:val="F1FAEE"/>
        </w:rPr>
        <w:t>B1.2 — Remediation strategy</w:t>
      </w:r>
    </w:p>
    <w:p w:rsidRPr="00EA7D1C" w:rsidR="00282901" w:rsidRDefault="00EC23E3" w14:paraId="53F7A9EC" w14:textId="77777777">
      <w:pPr>
        <w:spacing w:before="60" w:after="60"/>
        <w:rPr>
          <w:rFonts w:ascii="Arial" w:hAnsi="Arial" w:cs="Arial"/>
        </w:rPr>
      </w:pPr>
      <w:r w:rsidRPr="00EA7D1C">
        <w:rPr>
          <w:rFonts w:ascii="Arial" w:hAnsi="Arial" w:eastAsia="Arial" w:cs="Arial"/>
          <w:color w:val="222222"/>
          <w:sz w:val="19"/>
          <w:szCs w:val="19"/>
        </w:rPr>
        <w:t>Two strategies are available for the SQL injection findings:</w:t>
      </w:r>
    </w:p>
    <w:p w:rsidRPr="00EA7D1C" w:rsidR="00282901" w:rsidRDefault="00282901" w14:paraId="5F3EB333" w14:textId="77777777">
      <w:pPr>
        <w:spacing w:before="60"/>
        <w:rPr>
          <w:rFonts w:ascii="Arial" w:hAnsi="Arial" w:cs="Arial"/>
        </w:rPr>
      </w:pPr>
    </w:p>
    <w:p w:rsidRPr="00EA7D1C" w:rsidR="00282901" w:rsidRDefault="00EC23E3" w14:paraId="036D9E06" w14:textId="77777777">
      <w:pPr>
        <w:spacing w:before="80" w:after="60"/>
        <w:rPr>
          <w:rFonts w:ascii="Arial" w:hAnsi="Arial" w:cs="Arial"/>
        </w:rPr>
      </w:pPr>
      <w:r w:rsidRPr="00EA7D1C">
        <w:rPr>
          <w:rFonts w:ascii="Arial" w:hAnsi="Arial" w:eastAsia="Arial" w:cs="Arial"/>
          <w:b/>
          <w:bCs/>
          <w:color w:val="0F1923"/>
          <w:sz w:val="19"/>
          <w:szCs w:val="19"/>
        </w:rPr>
        <w:t>Strategy A — Surgical fix.</w:t>
      </w:r>
    </w:p>
    <w:p w:rsidRPr="00EA7D1C" w:rsidR="00282901" w:rsidRDefault="00EC23E3" w14:paraId="1F53EE46" w14:textId="77777777">
      <w:pPr>
        <w:spacing w:before="60" w:after="60"/>
        <w:rPr>
          <w:rFonts w:ascii="Arial" w:hAnsi="Arial" w:cs="Arial"/>
        </w:rPr>
      </w:pPr>
      <w:r w:rsidRPr="00EA7D1C">
        <w:rPr>
          <w:rFonts w:ascii="Arial" w:hAnsi="Arial" w:eastAsia="Arial" w:cs="Arial"/>
          <w:color w:val="444444"/>
          <w:sz w:val="19"/>
          <w:szCs w:val="19"/>
        </w:rPr>
        <w:t>Parameterise the specific vulnerable queries. Minimum change. Closes these injection points. Does not address other instances of the same pattern in the codebase.</w:t>
      </w:r>
    </w:p>
    <w:p w:rsidRPr="00EA7D1C" w:rsidR="00282901" w:rsidRDefault="00EC23E3" w14:paraId="71E8BFB4" w14:textId="77777777">
      <w:pPr>
        <w:spacing w:before="80" w:after="60"/>
        <w:rPr>
          <w:rFonts w:ascii="Arial" w:hAnsi="Arial" w:cs="Arial"/>
        </w:rPr>
      </w:pPr>
      <w:r w:rsidRPr="00EA7D1C">
        <w:rPr>
          <w:rFonts w:ascii="Arial" w:hAnsi="Arial" w:eastAsia="Arial" w:cs="Arial"/>
          <w:b/>
          <w:bCs/>
          <w:color w:val="0F1923"/>
          <w:sz w:val="19"/>
          <w:szCs w:val="19"/>
        </w:rPr>
        <w:t>Strategy B — Architectural remediation.</w:t>
      </w:r>
    </w:p>
    <w:p w:rsidRPr="00EA7D1C" w:rsidR="00282901" w:rsidRDefault="00EC23E3" w14:paraId="090F5926" w14:textId="77777777">
      <w:pPr>
        <w:spacing w:before="60" w:after="60"/>
        <w:rPr>
          <w:rFonts w:ascii="Arial" w:hAnsi="Arial" w:cs="Arial"/>
        </w:rPr>
      </w:pPr>
      <w:r w:rsidRPr="00EA7D1C">
        <w:rPr>
          <w:rFonts w:ascii="Arial" w:hAnsi="Arial" w:eastAsia="Arial" w:cs="Arial"/>
          <w:color w:val="444444"/>
          <w:sz w:val="19"/>
          <w:szCs w:val="19"/>
        </w:rPr>
        <w:t xml:space="preserve">Introduce </w:t>
      </w:r>
      <w:proofErr w:type="spellStart"/>
      <w:r w:rsidRPr="00EA7D1C">
        <w:rPr>
          <w:rFonts w:ascii="Arial" w:hAnsi="Arial" w:eastAsia="Arial" w:cs="Arial"/>
          <w:color w:val="444444"/>
          <w:sz w:val="19"/>
          <w:szCs w:val="19"/>
        </w:rPr>
        <w:t>SQLAlchemy</w:t>
      </w:r>
      <w:proofErr w:type="spellEnd"/>
      <w:r w:rsidRPr="00EA7D1C">
        <w:rPr>
          <w:rFonts w:ascii="Arial" w:hAnsi="Arial" w:eastAsia="Arial" w:cs="Arial"/>
          <w:color w:val="444444"/>
          <w:sz w:val="19"/>
          <w:szCs w:val="19"/>
        </w:rPr>
        <w:t xml:space="preserve"> ORM. Refactor the data access layer. Parameterisation becomes the default. Closes the class of vulnerability. Introduces a new dependency requiring a justified decision.</w:t>
      </w:r>
    </w:p>
    <w:p w:rsidRPr="00EA7D1C" w:rsidR="00282901" w:rsidRDefault="00282901" w14:paraId="2CDBCAEA" w14:textId="77777777">
      <w:pPr>
        <w:spacing w:before="60"/>
        <w:rPr>
          <w:rFonts w:ascii="Arial" w:hAnsi="Arial" w:cs="Arial"/>
        </w:rPr>
      </w:pPr>
    </w:p>
    <w:p w:rsidRPr="00EA7D1C" w:rsidR="00282901" w:rsidRDefault="00EC23E3" w14:paraId="0704511F" w14:textId="77777777">
      <w:pPr>
        <w:spacing w:before="60" w:after="60"/>
        <w:rPr>
          <w:rFonts w:ascii="Arial" w:hAnsi="Arial" w:cs="Arial"/>
        </w:rPr>
      </w:pPr>
      <w:r w:rsidRPr="00EA7D1C">
        <w:rPr>
          <w:rFonts w:ascii="Arial" w:hAnsi="Arial" w:eastAsia="Arial" w:cs="Arial"/>
          <w:color w:val="222222"/>
          <w:sz w:val="19"/>
          <w:szCs w:val="19"/>
        </w:rPr>
        <w:t>State which strategy your team is recommending and why. Address: what does Strategy A leave open? What does Strategy B introduce? Which is proportionate for this client?</w:t>
      </w:r>
    </w:p>
    <w:p w:rsidRPr="00EA7D1C" w:rsidR="00282901" w:rsidRDefault="00EC23E3" w14:paraId="4BA8CB22" w14:textId="77777777">
      <w:pPr>
        <w:spacing w:before="60" w:after="60"/>
        <w:rPr>
          <w:rFonts w:ascii="Arial" w:hAnsi="Arial" w:cs="Arial"/>
        </w:rPr>
      </w:pPr>
      <w:r w:rsidRPr="00EA7D1C">
        <w:rPr>
          <w:rFonts w:ascii="Arial" w:hAnsi="Arial" w:eastAsia="Arial" w:cs="Arial"/>
          <w:color w:val="222222"/>
          <w:sz w:val="19"/>
          <w:szCs w:val="19"/>
        </w:rPr>
        <w:t>For the access control finding, state your fix separately: what check is required, where it is inserted, and what HTTP status code the application should return on failure.</w:t>
      </w:r>
    </w:p>
    <w:p w:rsidRPr="00EA7D1C" w:rsidR="00282901" w:rsidRDefault="00282901" w14:paraId="2585AC06"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6F324EE3"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14251F66" w14:textId="77777777">
            <w:pPr>
              <w:rPr>
                <w:rFonts w:ascii="Arial" w:hAnsi="Arial" w:cs="Arial"/>
              </w:rPr>
            </w:pPr>
            <w:r w:rsidRPr="00EA7D1C">
              <w:rPr>
                <w:rFonts w:ascii="Arial" w:hAnsi="Arial" w:eastAsia="Arial" w:cs="Arial"/>
                <w:i/>
                <w:iCs/>
                <w:color w:val="1D3557"/>
                <w:sz w:val="18"/>
                <w:szCs w:val="18"/>
              </w:rPr>
              <w:t>Strategy recommendation and justification — SQL injection and access control fix</w:t>
            </w:r>
          </w:p>
        </w:tc>
      </w:tr>
      <w:tr w:rsidRPr="00EA7D1C" w:rsidR="00282901" w14:paraId="1A0AA252"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8095B90" w14:textId="77777777">
            <w:pPr>
              <w:rPr>
                <w:rFonts w:ascii="Arial" w:hAnsi="Arial" w:cs="Arial"/>
              </w:rPr>
            </w:pPr>
          </w:p>
        </w:tc>
      </w:tr>
      <w:tr w:rsidRPr="00EA7D1C" w:rsidR="00282901" w14:paraId="51FFA522"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2501D2C5" w14:textId="77777777">
            <w:pPr>
              <w:rPr>
                <w:rFonts w:ascii="Arial" w:hAnsi="Arial" w:cs="Arial"/>
              </w:rPr>
            </w:pPr>
          </w:p>
        </w:tc>
      </w:tr>
      <w:tr w:rsidRPr="00EA7D1C" w:rsidR="00282901" w14:paraId="568CC3C3"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576EF3D3" w14:textId="77777777">
            <w:pPr>
              <w:rPr>
                <w:rFonts w:ascii="Arial" w:hAnsi="Arial" w:cs="Arial"/>
              </w:rPr>
            </w:pPr>
          </w:p>
        </w:tc>
      </w:tr>
      <w:tr w:rsidRPr="00EA7D1C" w:rsidR="00282901" w14:paraId="16668093"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13EEF12" w14:textId="77777777">
            <w:pPr>
              <w:rPr>
                <w:rFonts w:ascii="Arial" w:hAnsi="Arial" w:cs="Arial"/>
              </w:rPr>
            </w:pPr>
          </w:p>
        </w:tc>
      </w:tr>
      <w:tr w:rsidRPr="00EA7D1C" w:rsidR="00282901" w14:paraId="62DE0A5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55F44C4" w14:textId="77777777">
            <w:pPr>
              <w:rPr>
                <w:rFonts w:ascii="Arial" w:hAnsi="Arial" w:cs="Arial"/>
              </w:rPr>
            </w:pPr>
          </w:p>
        </w:tc>
      </w:tr>
    </w:tbl>
    <w:p w:rsidRPr="00EA7D1C" w:rsidR="00282901" w:rsidRDefault="00282901" w14:paraId="7B3F7E40" w14:textId="77777777">
      <w:pPr>
        <w:spacing w:before="60"/>
        <w:rPr>
          <w:rFonts w:ascii="Arial" w:hAnsi="Arial" w:cs="Arial"/>
        </w:rPr>
      </w:pPr>
    </w:p>
    <w:p w:rsidRPr="00EA7D1C" w:rsidR="00282901" w:rsidRDefault="00EC23E3" w14:paraId="4DDB4480" w14:textId="77777777">
      <w:pPr>
        <w:spacing w:before="60" w:after="60"/>
        <w:rPr>
          <w:rFonts w:ascii="Arial" w:hAnsi="Arial" w:cs="Arial"/>
        </w:rPr>
      </w:pPr>
      <w:r w:rsidRPr="00EA7D1C">
        <w:rPr>
          <w:rFonts w:ascii="Arial" w:hAnsi="Arial" w:eastAsia="Arial" w:cs="Arial"/>
          <w:i/>
          <w:iCs/>
          <w:color w:val="888888"/>
          <w:sz w:val="19"/>
          <w:szCs w:val="19"/>
        </w:rPr>
        <w:t>Out-of-class task: implement your chosen strategy. GPG-signed commit to team repository. Re-run Bandit — screenshot of clean output is your post-patch evidence artefact.</w:t>
      </w:r>
    </w:p>
    <w:p w:rsidRPr="00EA7D1C" w:rsidR="00282901" w:rsidRDefault="00282901" w14:paraId="6FDFC806" w14:textId="77777777">
      <w:pPr>
        <w:spacing w:before="120"/>
        <w:rPr>
          <w:rFonts w:ascii="Arial" w:hAnsi="Arial" w:cs="Arial"/>
        </w:rPr>
      </w:pPr>
    </w:p>
    <w:p w:rsidRPr="00EA7D1C" w:rsidR="00282901" w:rsidRDefault="00EC23E3" w14:paraId="77099319" w14:textId="77777777">
      <w:pPr>
        <w:shd w:val="clear" w:color="auto" w:fill="2C4A6E"/>
        <w:spacing w:before="200" w:after="120"/>
        <w:ind w:left="100"/>
        <w:rPr>
          <w:rFonts w:ascii="Arial" w:hAnsi="Arial" w:cs="Arial"/>
        </w:rPr>
      </w:pPr>
      <w:r w:rsidRPr="00EA7D1C">
        <w:rPr>
          <w:rFonts w:ascii="Arial" w:hAnsi="Arial" w:eastAsia="Arial" w:cs="Arial"/>
          <w:b/>
          <w:bCs/>
          <w:color w:val="F1FAEE"/>
        </w:rPr>
        <w:t>B1.3 — Bandit cross-reference</w:t>
      </w:r>
    </w:p>
    <w:p w:rsidRPr="00EA7D1C" w:rsidR="00282901" w:rsidRDefault="00EC23E3" w14:paraId="455D2F47" w14:textId="77777777">
      <w:pPr>
        <w:spacing w:before="60" w:after="60"/>
        <w:rPr>
          <w:rFonts w:ascii="Arial" w:hAnsi="Arial" w:cs="Arial"/>
        </w:rPr>
      </w:pPr>
      <w:r w:rsidRPr="00EA7D1C">
        <w:rPr>
          <w:rFonts w:ascii="Arial" w:hAnsi="Arial" w:eastAsia="Arial" w:cs="Arial"/>
          <w:color w:val="222222"/>
          <w:sz w:val="19"/>
          <w:szCs w:val="19"/>
        </w:rPr>
        <w:t>Confirm that your Bandit output from 2B predicted the vulnerabilities you have just exploited. Note any discrepancies.</w:t>
      </w:r>
    </w:p>
    <w:p w:rsidRPr="00EA7D1C" w:rsidR="00282901" w:rsidRDefault="00282901" w14:paraId="22EB80C0"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6B1F053F" w14:textId="77777777">
        <w:tc>
          <w:tcPr>
            <w:tcW w:w="10178" w:type="dxa"/>
            <w:tcBorders>
              <w:top w:val="single" w:color="BBBBBB" w:sz="4" w:space="0"/>
              <w:left w:val="single" w:color="E63946" w:sz="18" w:space="0"/>
              <w:bottom w:val="single" w:color="BBBBBB" w:sz="4" w:space="0"/>
              <w:right w:val="single" w:color="BBBBBB" w:sz="4" w:space="0"/>
            </w:tcBorders>
            <w:shd w:val="clear" w:color="auto" w:fill="FEF5F5"/>
            <w:tcMar>
              <w:top w:w="80" w:type="dxa"/>
              <w:left w:w="200" w:type="dxa"/>
              <w:bottom w:w="80" w:type="dxa"/>
              <w:right w:w="140" w:type="dxa"/>
            </w:tcMar>
          </w:tcPr>
          <w:p w:rsidRPr="00EA7D1C" w:rsidR="00282901" w:rsidRDefault="00EC23E3" w14:paraId="3FB703F1" w14:textId="77777777">
            <w:pPr>
              <w:rPr>
                <w:rFonts w:ascii="Arial" w:hAnsi="Arial" w:cs="Arial"/>
              </w:rPr>
            </w:pPr>
            <w:r w:rsidRPr="00EA7D1C">
              <w:rPr>
                <w:rFonts w:ascii="Arial" w:hAnsi="Arial" w:eastAsia="Arial" w:cs="Arial"/>
                <w:i/>
                <w:iCs/>
                <w:color w:val="333333"/>
                <w:sz w:val="19"/>
                <w:szCs w:val="19"/>
              </w:rPr>
              <w:t xml:space="preserve">Does your Bandit output account for all the vulnerability classes present in </w:t>
            </w:r>
            <w:proofErr w:type="spellStart"/>
            <w:r w:rsidRPr="00EA7D1C">
              <w:rPr>
                <w:rFonts w:ascii="Arial" w:hAnsi="Arial" w:eastAsia="Arial" w:cs="Arial"/>
                <w:i/>
                <w:iCs/>
                <w:color w:val="333333"/>
                <w:sz w:val="19"/>
                <w:szCs w:val="19"/>
              </w:rPr>
              <w:t>order_lookup</w:t>
            </w:r>
            <w:proofErr w:type="spellEnd"/>
            <w:r w:rsidRPr="00EA7D1C">
              <w:rPr>
                <w:rFonts w:ascii="Arial" w:hAnsi="Arial" w:eastAsia="Arial" w:cs="Arial"/>
                <w:i/>
                <w:iCs/>
                <w:color w:val="333333"/>
                <w:sz w:val="19"/>
                <w:szCs w:val="19"/>
              </w:rPr>
              <w:t>? If Bandit found the B608 injection finding but produced no finding for the access control failure in the same function, explain why. This is not a gap in Bandit — it is a property of what static analysis tools can and cannot detect. Name the category of vulnerability that Bandit cannot find and explain the structural reason.</w:t>
            </w:r>
          </w:p>
        </w:tc>
      </w:tr>
    </w:tbl>
    <w:p w:rsidRPr="00EA7D1C" w:rsidR="00282901" w:rsidRDefault="00282901" w14:paraId="201933C8"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2B146AD1"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01E436BC" w14:textId="77777777">
            <w:pPr>
              <w:rPr>
                <w:rFonts w:ascii="Arial" w:hAnsi="Arial" w:cs="Arial"/>
              </w:rPr>
            </w:pPr>
            <w:r w:rsidRPr="00EA7D1C">
              <w:rPr>
                <w:rFonts w:ascii="Arial" w:hAnsi="Arial" w:eastAsia="Arial" w:cs="Arial"/>
                <w:i/>
                <w:iCs/>
                <w:color w:val="1D3557"/>
                <w:sz w:val="18"/>
                <w:szCs w:val="18"/>
              </w:rPr>
              <w:t>Bandit cross-reference — predicted findings, discrepancies, static analysis blind spots</w:t>
            </w:r>
          </w:p>
        </w:tc>
      </w:tr>
      <w:tr w:rsidRPr="00EA7D1C" w:rsidR="00282901" w14:paraId="02E9EC01"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952A753" w14:textId="77777777">
            <w:pPr>
              <w:rPr>
                <w:rFonts w:ascii="Arial" w:hAnsi="Arial" w:cs="Arial"/>
              </w:rPr>
            </w:pPr>
          </w:p>
        </w:tc>
      </w:tr>
      <w:tr w:rsidRPr="00EA7D1C" w:rsidR="00282901" w14:paraId="67E5CB6D"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630F9576" w14:textId="77777777">
            <w:pPr>
              <w:rPr>
                <w:rFonts w:ascii="Arial" w:hAnsi="Arial" w:cs="Arial"/>
              </w:rPr>
            </w:pPr>
          </w:p>
        </w:tc>
      </w:tr>
      <w:tr w:rsidRPr="00EA7D1C" w:rsidR="00282901" w14:paraId="79B50814"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5B9F33B" w14:textId="77777777">
            <w:pPr>
              <w:rPr>
                <w:rFonts w:ascii="Arial" w:hAnsi="Arial" w:cs="Arial"/>
              </w:rPr>
            </w:pPr>
          </w:p>
        </w:tc>
      </w:tr>
      <w:tr w:rsidRPr="00EA7D1C" w:rsidR="00282901" w14:paraId="7E803094"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3103EBF7" w14:textId="77777777">
            <w:pPr>
              <w:rPr>
                <w:rFonts w:ascii="Arial" w:hAnsi="Arial" w:cs="Arial"/>
              </w:rPr>
            </w:pPr>
          </w:p>
        </w:tc>
      </w:tr>
    </w:tbl>
    <w:p w:rsidRPr="00EA7D1C" w:rsidR="00282901" w:rsidRDefault="00282901" w14:paraId="16D49368" w14:textId="77777777">
      <w:pPr>
        <w:spacing w:before="240"/>
        <w:rPr>
          <w:rFonts w:ascii="Arial" w:hAnsi="Arial" w:cs="Arial"/>
        </w:rPr>
      </w:pPr>
    </w:p>
    <w:p w:rsidRPr="00EA7D1C" w:rsidR="00282901" w:rsidRDefault="00EC23E3" w14:paraId="7427B726"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Role 2 — System Hardening Lead</w:t>
      </w:r>
    </w:p>
    <w:p w:rsidRPr="00EA7D1C" w:rsidR="00282901" w:rsidRDefault="00EC23E3" w14:paraId="32AA19C0" w14:textId="77777777">
      <w:pPr>
        <w:shd w:val="clear" w:color="auto" w:fill="2C4A6E"/>
        <w:spacing w:before="200" w:after="120"/>
        <w:ind w:left="100"/>
        <w:rPr>
          <w:rFonts w:ascii="Arial" w:hAnsi="Arial" w:cs="Arial"/>
        </w:rPr>
      </w:pPr>
      <w:r w:rsidRPr="00EA7D1C">
        <w:rPr>
          <w:rFonts w:ascii="Arial" w:hAnsi="Arial" w:eastAsia="Arial" w:cs="Arial"/>
          <w:b/>
          <w:bCs/>
          <w:color w:val="F1FAEE"/>
        </w:rPr>
        <w:t>B2.1 — Error handling analysis</w:t>
      </w:r>
    </w:p>
    <w:p w:rsidRPr="00EA7D1C" w:rsidR="00282901" w:rsidRDefault="00EC23E3" w14:paraId="42AAB8C9" w14:textId="77777777">
      <w:pPr>
        <w:spacing w:before="60" w:after="60"/>
        <w:rPr>
          <w:rFonts w:ascii="Arial" w:hAnsi="Arial" w:cs="Arial"/>
        </w:rPr>
      </w:pPr>
      <w:r w:rsidRPr="00EA7D1C">
        <w:rPr>
          <w:rFonts w:ascii="Arial" w:hAnsi="Arial" w:eastAsia="Arial" w:cs="Arial"/>
          <w:color w:val="222222"/>
          <w:sz w:val="19"/>
          <w:szCs w:val="19"/>
        </w:rPr>
        <w:t>When you probed the application in A2, what did the server return on a malformed query? Describe the content and the risk it represents. Document this as a separate finding with its own severity rating — independent of the injection vulnerability itself.</w:t>
      </w:r>
    </w:p>
    <w:p w:rsidRPr="00EA7D1C" w:rsidR="00282901" w:rsidRDefault="00282901" w14:paraId="2A7FCF49"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25BF45E8" w14:textId="77777777">
        <w:tc>
          <w:tcPr>
            <w:tcW w:w="10178" w:type="dxa"/>
            <w:tcBorders>
              <w:top w:val="single" w:color="BBBBBB" w:sz="4" w:space="0"/>
              <w:left w:val="single" w:color="457B9D"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282901" w:rsidRDefault="00EC23E3" w14:paraId="043FFC50" w14:textId="71102665">
            <w:pPr>
              <w:rPr>
                <w:rFonts w:ascii="Arial" w:hAnsi="Arial" w:cs="Arial"/>
              </w:rPr>
            </w:pPr>
            <w:r w:rsidRPr="00EA7D1C">
              <w:rPr>
                <w:rFonts w:ascii="Arial" w:hAnsi="Arial" w:eastAsia="Arial" w:cs="Arial"/>
                <w:i/>
                <w:iCs/>
                <w:color w:val="333333"/>
                <w:sz w:val="19"/>
                <w:szCs w:val="19"/>
              </w:rPr>
              <w:t xml:space="preserve">Also examine the </w:t>
            </w:r>
            <w:proofErr w:type="spellStart"/>
            <w:r w:rsidRPr="00EA7D1C">
              <w:rPr>
                <w:rFonts w:ascii="Arial" w:hAnsi="Arial" w:eastAsia="Arial" w:cs="Arial"/>
                <w:i/>
                <w:iCs/>
                <w:color w:val="333333"/>
                <w:sz w:val="19"/>
                <w:szCs w:val="19"/>
              </w:rPr>
              <w:t>admin_users</w:t>
            </w:r>
            <w:proofErr w:type="spellEnd"/>
            <w:r w:rsidRPr="00EA7D1C">
              <w:rPr>
                <w:rFonts w:ascii="Arial" w:hAnsi="Arial" w:eastAsia="Arial" w:cs="Arial"/>
                <w:i/>
                <w:iCs/>
                <w:color w:val="333333"/>
                <w:sz w:val="19"/>
                <w:szCs w:val="19"/>
              </w:rPr>
              <w:t xml:space="preserve"> table’s </w:t>
            </w:r>
            <w:proofErr w:type="spellStart"/>
            <w:r w:rsidRPr="00EA7D1C">
              <w:rPr>
                <w:rFonts w:ascii="Arial" w:hAnsi="Arial" w:eastAsia="Arial" w:cs="Arial"/>
                <w:i/>
                <w:iCs/>
                <w:color w:val="333333"/>
                <w:sz w:val="19"/>
                <w:szCs w:val="19"/>
              </w:rPr>
              <w:t>last_login</w:t>
            </w:r>
            <w:proofErr w:type="spellEnd"/>
            <w:r w:rsidRPr="00EA7D1C">
              <w:rPr>
                <w:rFonts w:ascii="Arial" w:hAnsi="Arial" w:eastAsia="Arial" w:cs="Arial"/>
                <w:i/>
                <w:iCs/>
                <w:color w:val="333333"/>
                <w:sz w:val="19"/>
                <w:szCs w:val="19"/>
              </w:rPr>
              <w:t xml:space="preserve"> field. The UPDATE statement in </w:t>
            </w:r>
            <w:proofErr w:type="spellStart"/>
            <w:r w:rsidRPr="00EA7D1C">
              <w:rPr>
                <w:rFonts w:ascii="Arial" w:hAnsi="Arial" w:eastAsia="Arial" w:cs="Arial"/>
                <w:i/>
                <w:iCs/>
                <w:color w:val="333333"/>
                <w:sz w:val="19"/>
                <w:szCs w:val="19"/>
              </w:rPr>
              <w:t>admin_login</w:t>
            </w:r>
            <w:proofErr w:type="spellEnd"/>
            <w:r w:rsidRPr="00EA7D1C">
              <w:rPr>
                <w:rFonts w:ascii="Arial" w:hAnsi="Arial" w:eastAsia="Arial" w:cs="Arial"/>
                <w:i/>
                <w:iCs/>
                <w:color w:val="333333"/>
                <w:sz w:val="19"/>
                <w:szCs w:val="19"/>
              </w:rPr>
              <w:t xml:space="preserve"> sets this field on every successful </w:t>
            </w:r>
            <w:proofErr w:type="gramStart"/>
            <w:r w:rsidRPr="00EA7D1C">
              <w:rPr>
                <w:rFonts w:ascii="Arial" w:hAnsi="Arial" w:eastAsia="Arial" w:cs="Arial"/>
                <w:i/>
                <w:iCs/>
                <w:color w:val="333333"/>
                <w:sz w:val="19"/>
                <w:szCs w:val="19"/>
              </w:rPr>
              <w:t>authentication</w:t>
            </w:r>
            <w:r w:rsidRPr="00EA7D1C" w:rsidR="00E10D15">
              <w:rPr>
                <w:rFonts w:ascii="Arial" w:hAnsi="Arial" w:eastAsia="Arial" w:cs="Arial"/>
                <w:i/>
                <w:iCs/>
                <w:color w:val="333333"/>
                <w:sz w:val="19"/>
                <w:szCs w:val="19"/>
              </w:rPr>
              <w:t xml:space="preserve">, </w:t>
            </w:r>
            <w:r w:rsidRPr="00EA7D1C">
              <w:rPr>
                <w:rFonts w:ascii="Arial" w:hAnsi="Arial" w:eastAsia="Arial" w:cs="Arial"/>
                <w:i/>
                <w:iCs/>
                <w:color w:val="333333"/>
                <w:sz w:val="19"/>
                <w:szCs w:val="19"/>
              </w:rPr>
              <w:t xml:space="preserve"> including</w:t>
            </w:r>
            <w:proofErr w:type="gramEnd"/>
            <w:r w:rsidRPr="00EA7D1C">
              <w:rPr>
                <w:rFonts w:ascii="Arial" w:hAnsi="Arial" w:eastAsia="Arial" w:cs="Arial"/>
                <w:i/>
                <w:iCs/>
                <w:color w:val="333333"/>
                <w:sz w:val="19"/>
                <w:szCs w:val="19"/>
              </w:rPr>
              <w:t xml:space="preserve"> logins performed via injection bypass. What does </w:t>
            </w:r>
            <w:proofErr w:type="spellStart"/>
            <w:r w:rsidRPr="00EA7D1C">
              <w:rPr>
                <w:rFonts w:ascii="Arial" w:hAnsi="Arial" w:eastAsia="Arial" w:cs="Arial"/>
                <w:i/>
                <w:iCs/>
                <w:color w:val="333333"/>
                <w:sz w:val="19"/>
                <w:szCs w:val="19"/>
              </w:rPr>
              <w:t>last_login</w:t>
            </w:r>
            <w:proofErr w:type="spellEnd"/>
            <w:r w:rsidRPr="00EA7D1C">
              <w:rPr>
                <w:rFonts w:ascii="Arial" w:hAnsi="Arial" w:eastAsia="Arial" w:cs="Arial"/>
                <w:i/>
                <w:iCs/>
                <w:color w:val="333333"/>
                <w:sz w:val="19"/>
                <w:szCs w:val="19"/>
              </w:rPr>
              <w:t xml:space="preserve"> record when the bypass payload is used? What is the forensic significance of this timestamp for incident reconstruction?</w:t>
            </w:r>
          </w:p>
        </w:tc>
      </w:tr>
    </w:tbl>
    <w:p w:rsidRPr="00EA7D1C" w:rsidR="00282901" w:rsidRDefault="00282901" w14:paraId="35E99BA4"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743663A3"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5E04AB8F" w14:textId="77777777">
            <w:pPr>
              <w:rPr>
                <w:rFonts w:ascii="Arial" w:hAnsi="Arial" w:cs="Arial"/>
              </w:rPr>
            </w:pPr>
            <w:r w:rsidRPr="00EA7D1C">
              <w:rPr>
                <w:rFonts w:ascii="Arial" w:hAnsi="Arial" w:eastAsia="Arial" w:cs="Arial"/>
                <w:i/>
                <w:iCs/>
                <w:color w:val="1D3557"/>
                <w:sz w:val="18"/>
                <w:szCs w:val="18"/>
              </w:rPr>
              <w:t xml:space="preserve">Error response analysis — content exposed, </w:t>
            </w:r>
            <w:proofErr w:type="spellStart"/>
            <w:r w:rsidRPr="00EA7D1C">
              <w:rPr>
                <w:rFonts w:ascii="Arial" w:hAnsi="Arial" w:eastAsia="Arial" w:cs="Arial"/>
                <w:i/>
                <w:iCs/>
                <w:color w:val="1D3557"/>
                <w:sz w:val="18"/>
                <w:szCs w:val="18"/>
              </w:rPr>
              <w:t>last_login</w:t>
            </w:r>
            <w:proofErr w:type="spellEnd"/>
            <w:r w:rsidRPr="00EA7D1C">
              <w:rPr>
                <w:rFonts w:ascii="Arial" w:hAnsi="Arial" w:eastAsia="Arial" w:cs="Arial"/>
                <w:i/>
                <w:iCs/>
                <w:color w:val="1D3557"/>
                <w:sz w:val="18"/>
                <w:szCs w:val="18"/>
              </w:rPr>
              <w:t xml:space="preserve"> forensic note, severity rating</w:t>
            </w:r>
          </w:p>
        </w:tc>
      </w:tr>
      <w:tr w:rsidRPr="00EA7D1C" w:rsidR="00282901" w14:paraId="49970411"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D25A60" w14:paraId="65996A7C" w14:textId="223B35EB">
            <w:pPr>
              <w:rPr>
                <w:rFonts w:ascii="Arial" w:hAnsi="Arial" w:cs="Arial"/>
              </w:rPr>
            </w:pPr>
            <w:r w:rsidRPr="00D25A60">
              <w:rPr>
                <w:rFonts w:ascii="Arial" w:hAnsi="Arial" w:cs="Arial"/>
              </w:rPr>
              <w:t>When a single apostrophe (') was injected into the username field of the admin login form (or into the </w:t>
            </w:r>
            <w:proofErr w:type="spellStart"/>
            <w:r w:rsidRPr="00D25A60">
              <w:rPr>
                <w:rFonts w:ascii="Arial" w:hAnsi="Arial" w:cs="Arial"/>
              </w:rPr>
              <w:t>order_id</w:t>
            </w:r>
            <w:proofErr w:type="spellEnd"/>
            <w:r w:rsidRPr="00D25A60">
              <w:rPr>
                <w:rFonts w:ascii="Arial" w:hAnsi="Arial" w:cs="Arial"/>
              </w:rPr>
              <w:t> URL parameter), the server returned a 500 Internal Server Error with a detailed SQLite error message. For example:</w:t>
            </w:r>
            <w:r w:rsidRPr="00D25A60">
              <w:rPr>
                <w:rFonts w:ascii="Arial" w:hAnsi="Arial" w:cs="Arial"/>
              </w:rPr>
              <w:br/>
            </w:r>
            <w:r w:rsidRPr="00D25A60">
              <w:rPr>
                <w:rFonts w:ascii="Arial" w:hAnsi="Arial" w:cs="Arial"/>
              </w:rPr>
              <w:t>unrecognized token: " ' " or sqlite3.OperationalError: near "'": syntax error.</w:t>
            </w:r>
            <w:r w:rsidRPr="00D25A60">
              <w:rPr>
                <w:rFonts w:ascii="Arial" w:hAnsi="Arial" w:cs="Arial"/>
              </w:rPr>
              <w:br/>
            </w:r>
            <w:r w:rsidRPr="00D25A60">
              <w:rPr>
                <w:rFonts w:ascii="Arial" w:hAnsi="Arial" w:cs="Arial"/>
              </w:rPr>
              <w:t>The error message included part of the SQL query and the line number where the error occurred</w:t>
            </w:r>
          </w:p>
        </w:tc>
      </w:tr>
      <w:tr w:rsidRPr="00EA7D1C" w:rsidR="00282901" w14:paraId="7BF62A1C"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2F0DB8" w:rsidR="002F0DB8" w:rsidP="002F0DB8" w:rsidRDefault="002F0DB8" w14:paraId="61021D92" w14:textId="77777777">
            <w:pPr>
              <w:rPr>
                <w:rFonts w:ascii="Arial" w:hAnsi="Arial" w:cs="Arial"/>
              </w:rPr>
            </w:pPr>
            <w:r w:rsidRPr="002F0DB8">
              <w:rPr>
                <w:rFonts w:ascii="Arial" w:hAnsi="Arial" w:cs="Arial"/>
              </w:rPr>
              <w:t>Risk:</w:t>
            </w:r>
            <w:r w:rsidRPr="002F0DB8">
              <w:rPr>
                <w:rFonts w:ascii="Arial" w:hAnsi="Arial" w:cs="Arial"/>
              </w:rPr>
              <w:br/>
            </w:r>
            <w:r w:rsidRPr="002F0DB8">
              <w:rPr>
                <w:rFonts w:ascii="Arial" w:hAnsi="Arial" w:cs="Arial"/>
              </w:rPr>
              <w:t>This exposes internal database structure (table names, column names, query syntax) to an attacker. An attacker can use these error messages to refine their injection payloads, making it easier to extract data or bypass authentication. This is a separate security finding: verbose error messages in production.</w:t>
            </w:r>
          </w:p>
          <w:p w:rsidRPr="002F0DB8" w:rsidR="002F0DB8" w:rsidP="002F0DB8" w:rsidRDefault="002F0DB8" w14:paraId="293563B9" w14:textId="77777777">
            <w:pPr>
              <w:rPr>
                <w:rFonts w:ascii="Arial" w:hAnsi="Arial" w:cs="Arial"/>
              </w:rPr>
            </w:pPr>
            <w:r w:rsidRPr="002F0DB8">
              <w:rPr>
                <w:rFonts w:ascii="Arial" w:hAnsi="Arial" w:cs="Arial"/>
              </w:rPr>
              <w:t xml:space="preserve">Severity rating: Medium (information disclosure that aids </w:t>
            </w:r>
            <w:proofErr w:type="gramStart"/>
            <w:r w:rsidRPr="002F0DB8">
              <w:rPr>
                <w:rFonts w:ascii="Arial" w:hAnsi="Arial" w:cs="Arial"/>
              </w:rPr>
              <w:t>exploitation, but</w:t>
            </w:r>
            <w:proofErr w:type="gramEnd"/>
            <w:r w:rsidRPr="002F0DB8">
              <w:rPr>
                <w:rFonts w:ascii="Arial" w:hAnsi="Arial" w:cs="Arial"/>
              </w:rPr>
              <w:t xml:space="preserve"> does not directly leak sensitive data like passwords).</w:t>
            </w:r>
          </w:p>
          <w:p w:rsidRPr="002F0DB8" w:rsidR="00282901" w:rsidP="002F0DB8" w:rsidRDefault="00282901" w14:paraId="4183E508" w14:textId="77777777">
            <w:pPr>
              <w:rPr>
                <w:rFonts w:ascii="Arial" w:hAnsi="Arial" w:cs="Arial"/>
              </w:rPr>
            </w:pPr>
          </w:p>
        </w:tc>
      </w:tr>
      <w:tr w:rsidRPr="00EA7D1C" w:rsidR="00282901" w14:paraId="6631AB7C"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2F0DB8" w:rsidR="002F0DB8" w:rsidP="002F0DB8" w:rsidRDefault="002F0DB8" w14:paraId="6F877163" w14:textId="77777777">
            <w:pPr>
              <w:rPr>
                <w:rFonts w:ascii="Arial" w:hAnsi="Arial" w:cs="Arial"/>
              </w:rPr>
            </w:pPr>
            <w:r w:rsidRPr="002F0DB8">
              <w:rPr>
                <w:rFonts w:ascii="Arial" w:hAnsi="Arial" w:cs="Arial"/>
              </w:rPr>
              <w:t>Forensic significance of the </w:t>
            </w:r>
            <w:proofErr w:type="spellStart"/>
            <w:r w:rsidRPr="002F0DB8">
              <w:rPr>
                <w:rFonts w:ascii="Arial" w:hAnsi="Arial" w:cs="Arial"/>
              </w:rPr>
              <w:t>last_login</w:t>
            </w:r>
            <w:proofErr w:type="spellEnd"/>
            <w:r w:rsidRPr="002F0DB8">
              <w:rPr>
                <w:rFonts w:ascii="Arial" w:hAnsi="Arial" w:cs="Arial"/>
              </w:rPr>
              <w:t> field:</w:t>
            </w:r>
            <w:r w:rsidRPr="002F0DB8">
              <w:rPr>
                <w:rFonts w:ascii="Arial" w:hAnsi="Arial" w:cs="Arial"/>
              </w:rPr>
              <w:br/>
            </w:r>
            <w:r w:rsidRPr="002F0DB8">
              <w:rPr>
                <w:rFonts w:ascii="Arial" w:hAnsi="Arial" w:cs="Arial"/>
              </w:rPr>
              <w:t>In the </w:t>
            </w:r>
            <w:proofErr w:type="spellStart"/>
            <w:r w:rsidRPr="002F0DB8">
              <w:rPr>
                <w:rFonts w:ascii="Arial" w:hAnsi="Arial" w:cs="Arial"/>
              </w:rPr>
              <w:t>admin_login</w:t>
            </w:r>
            <w:proofErr w:type="spellEnd"/>
            <w:r w:rsidRPr="002F0DB8">
              <w:rPr>
                <w:rFonts w:ascii="Arial" w:hAnsi="Arial" w:cs="Arial"/>
              </w:rPr>
              <w:t> function, after the vulnerable SELECT query (even when authentication is bypassed using SQL injection, e.g., ' OR 1=1--), the application executes an UPDATE statement:</w:t>
            </w:r>
            <w:r w:rsidRPr="002F0DB8">
              <w:rPr>
                <w:rFonts w:ascii="Arial" w:hAnsi="Arial" w:cs="Arial"/>
              </w:rPr>
              <w:br/>
            </w:r>
            <w:r w:rsidRPr="002F0DB8">
              <w:rPr>
                <w:rFonts w:ascii="Arial" w:hAnsi="Arial" w:cs="Arial"/>
              </w:rPr>
              <w:t xml:space="preserve">UPDATE </w:t>
            </w:r>
            <w:proofErr w:type="spellStart"/>
            <w:r w:rsidRPr="002F0DB8">
              <w:rPr>
                <w:rFonts w:ascii="Arial" w:hAnsi="Arial" w:cs="Arial"/>
              </w:rPr>
              <w:t>admin_users</w:t>
            </w:r>
            <w:proofErr w:type="spellEnd"/>
            <w:r w:rsidRPr="002F0DB8">
              <w:rPr>
                <w:rFonts w:ascii="Arial" w:hAnsi="Arial" w:cs="Arial"/>
              </w:rPr>
              <w:t xml:space="preserve"> SET </w:t>
            </w:r>
            <w:proofErr w:type="spellStart"/>
            <w:r w:rsidRPr="002F0DB8">
              <w:rPr>
                <w:rFonts w:ascii="Arial" w:hAnsi="Arial" w:cs="Arial"/>
              </w:rPr>
              <w:t>last_login</w:t>
            </w:r>
            <w:proofErr w:type="spellEnd"/>
            <w:r w:rsidRPr="002F0DB8">
              <w:rPr>
                <w:rFonts w:ascii="Arial" w:hAnsi="Arial" w:cs="Arial"/>
              </w:rPr>
              <w:t xml:space="preserve"> = datetime('now') WHERE username = '{username}'.</w:t>
            </w:r>
          </w:p>
          <w:p w:rsidRPr="002F0DB8" w:rsidR="002F0DB8" w:rsidP="002F0DB8" w:rsidRDefault="002F0DB8" w14:paraId="3A15D8E7" w14:textId="77777777">
            <w:pPr>
              <w:rPr>
                <w:rFonts w:ascii="Arial" w:hAnsi="Arial" w:cs="Arial"/>
              </w:rPr>
            </w:pPr>
            <w:r w:rsidRPr="002F0DB8">
              <w:rPr>
                <w:rFonts w:ascii="Arial" w:hAnsi="Arial" w:cs="Arial"/>
              </w:rPr>
              <w:t>When an attacker uses the payload ' OR 1=1-- as the username, the WHERE clause becomes WHERE username = '' OR 1=1--. The -- comments out the rest, so the condition is always true. Consequently, every admin user’s </w:t>
            </w:r>
            <w:proofErr w:type="spellStart"/>
            <w:r w:rsidRPr="002F0DB8">
              <w:rPr>
                <w:rFonts w:ascii="Arial" w:hAnsi="Arial" w:cs="Arial"/>
              </w:rPr>
              <w:t>last_login</w:t>
            </w:r>
            <w:proofErr w:type="spellEnd"/>
            <w:r w:rsidRPr="002F0DB8">
              <w:rPr>
                <w:rFonts w:ascii="Arial" w:hAnsi="Arial" w:cs="Arial"/>
              </w:rPr>
              <w:t> field is updated to the current timestamp (the time of the attack).</w:t>
            </w:r>
          </w:p>
          <w:p w:rsidRPr="002F0DB8" w:rsidR="00282901" w:rsidRDefault="00282901" w14:paraId="2DBA7BF2" w14:textId="77777777">
            <w:pPr>
              <w:rPr>
                <w:rFonts w:ascii="Arial" w:hAnsi="Arial" w:cs="Arial"/>
              </w:rPr>
            </w:pPr>
          </w:p>
        </w:tc>
      </w:tr>
      <w:tr w:rsidRPr="00EA7D1C" w:rsidR="00282901" w14:paraId="1DF825F5"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2F0DB8" w:rsidR="002F0DB8" w:rsidP="002F0DB8" w:rsidRDefault="002F0DB8" w14:paraId="5B604059" w14:textId="73E0B964">
            <w:pPr>
              <w:rPr>
                <w:rFonts w:ascii="Arial" w:hAnsi="Arial" w:cs="Arial"/>
              </w:rPr>
            </w:pPr>
            <w:r w:rsidRPr="002F0DB8">
              <w:rPr>
                <w:rFonts w:ascii="Arial" w:hAnsi="Arial" w:cs="Arial"/>
              </w:rPr>
              <w:t>Forensic value:</w:t>
            </w:r>
            <w:r w:rsidRPr="002F0DB8">
              <w:rPr>
                <w:rFonts w:ascii="Arial" w:hAnsi="Arial" w:cs="Arial"/>
              </w:rPr>
              <w:br/>
            </w:r>
            <w:r w:rsidRPr="002F0DB8">
              <w:rPr>
                <w:rFonts w:ascii="Arial" w:hAnsi="Arial" w:cs="Arial"/>
              </w:rPr>
              <w:t>The </w:t>
            </w:r>
            <w:proofErr w:type="spellStart"/>
            <w:r w:rsidRPr="002F0DB8">
              <w:rPr>
                <w:rFonts w:ascii="Arial" w:hAnsi="Arial" w:cs="Arial"/>
              </w:rPr>
              <w:t>last_login</w:t>
            </w:r>
            <w:proofErr w:type="spellEnd"/>
            <w:r w:rsidRPr="002F0DB8">
              <w:rPr>
                <w:rFonts w:ascii="Arial" w:hAnsi="Arial" w:cs="Arial"/>
              </w:rPr>
              <w:t> column in the </w:t>
            </w:r>
            <w:proofErr w:type="spellStart"/>
            <w:r w:rsidRPr="002F0DB8">
              <w:rPr>
                <w:rFonts w:ascii="Arial" w:hAnsi="Arial" w:cs="Arial"/>
              </w:rPr>
              <w:t>admin_users</w:t>
            </w:r>
            <w:proofErr w:type="spellEnd"/>
            <w:r w:rsidRPr="002F0DB8">
              <w:rPr>
                <w:rFonts w:ascii="Arial" w:hAnsi="Arial" w:cs="Arial"/>
              </w:rPr>
              <w:t> table records the exact time of the injection attack, even if the attacker never used a valid password. This provides a reliable timestamp for incident reconstruction. For the Bee Pies incident, the </w:t>
            </w:r>
            <w:proofErr w:type="spellStart"/>
            <w:r w:rsidRPr="002F0DB8">
              <w:rPr>
                <w:rFonts w:ascii="Arial" w:hAnsi="Arial" w:cs="Arial"/>
              </w:rPr>
              <w:t>last_login</w:t>
            </w:r>
            <w:proofErr w:type="spellEnd"/>
            <w:r w:rsidRPr="002F0DB8">
              <w:rPr>
                <w:rFonts w:ascii="Arial" w:hAnsi="Arial" w:cs="Arial"/>
              </w:rPr>
              <w:t> timestamp for the </w:t>
            </w:r>
            <w:proofErr w:type="spellStart"/>
            <w:r w:rsidRPr="002F0DB8">
              <w:rPr>
                <w:rFonts w:ascii="Arial" w:hAnsi="Arial" w:cs="Arial"/>
              </w:rPr>
              <w:t>maureen</w:t>
            </w:r>
            <w:proofErr w:type="spellEnd"/>
            <w:r w:rsidRPr="002F0DB8">
              <w:rPr>
                <w:rFonts w:ascii="Arial" w:hAnsi="Arial" w:cs="Arial"/>
              </w:rPr>
              <w:t> or </w:t>
            </w:r>
            <w:proofErr w:type="spellStart"/>
            <w:r w:rsidRPr="002F0DB8">
              <w:rPr>
                <w:rFonts w:ascii="Arial" w:hAnsi="Arial" w:cs="Arial"/>
              </w:rPr>
              <w:t>darren</w:t>
            </w:r>
            <w:proofErr w:type="spellEnd"/>
            <w:r w:rsidRPr="002F0DB8">
              <w:rPr>
                <w:rFonts w:ascii="Arial" w:hAnsi="Arial" w:cs="Arial"/>
              </w:rPr>
              <w:t> admin accounts would show 06/Nov/2025 02:14:11 (or close to it), confirming when the bypass occurred. This can be used to correlate with other logs (</w:t>
            </w:r>
            <w:proofErr w:type="spellStart"/>
            <w:r w:rsidRPr="002F0DB8">
              <w:rPr>
                <w:rFonts w:ascii="Arial" w:hAnsi="Arial" w:cs="Arial"/>
              </w:rPr>
              <w:t>e.g</w:t>
            </w:r>
            <w:proofErr w:type="spellEnd"/>
            <w:r w:rsidRPr="002F0DB8">
              <w:rPr>
                <w:rFonts w:ascii="Arial" w:hAnsi="Arial" w:cs="Arial"/>
              </w:rPr>
              <w:t xml:space="preserve"> nginx access log PUT /index.html at 02:14:11).</w:t>
            </w:r>
          </w:p>
          <w:p w:rsidRPr="002F0DB8" w:rsidR="00282901" w:rsidRDefault="00282901" w14:paraId="1A8C9335" w14:textId="77777777">
            <w:pPr>
              <w:rPr>
                <w:rFonts w:ascii="Arial" w:hAnsi="Arial" w:cs="Arial"/>
              </w:rPr>
            </w:pPr>
          </w:p>
        </w:tc>
      </w:tr>
      <w:tr w:rsidRPr="00EA7D1C" w:rsidR="00282901" w14:paraId="2A08976F"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53D4E957" w14:textId="77777777">
            <w:pPr>
              <w:rPr>
                <w:rFonts w:ascii="Arial" w:hAnsi="Arial" w:cs="Arial"/>
              </w:rPr>
            </w:pPr>
          </w:p>
        </w:tc>
      </w:tr>
    </w:tbl>
    <w:p w:rsidRPr="00EA7D1C" w:rsidR="00282901" w:rsidRDefault="00282901" w14:paraId="26A63539" w14:textId="77777777">
      <w:pPr>
        <w:spacing w:before="120"/>
        <w:rPr>
          <w:rFonts w:ascii="Arial" w:hAnsi="Arial" w:cs="Arial"/>
        </w:rPr>
      </w:pPr>
    </w:p>
    <w:p w:rsidRPr="00EA7D1C" w:rsidR="00282901" w:rsidRDefault="00EC23E3" w14:paraId="51549283" w14:textId="77777777">
      <w:pPr>
        <w:shd w:val="clear" w:color="auto" w:fill="2C4A6E"/>
        <w:spacing w:before="200" w:after="120"/>
        <w:ind w:left="100"/>
        <w:rPr>
          <w:rFonts w:ascii="Arial" w:hAnsi="Arial" w:cs="Arial"/>
        </w:rPr>
      </w:pPr>
      <w:r w:rsidRPr="00EA7D1C">
        <w:rPr>
          <w:rFonts w:ascii="Arial" w:hAnsi="Arial" w:eastAsia="Arial" w:cs="Arial"/>
          <w:b/>
          <w:bCs/>
          <w:color w:val="F1FAEE"/>
        </w:rPr>
        <w:t>B2.2 — Configuration findings</w:t>
      </w:r>
    </w:p>
    <w:p w:rsidRPr="00EA7D1C" w:rsidR="00282901" w:rsidRDefault="00EC23E3" w14:paraId="34859E62" w14:textId="77777777">
      <w:pPr>
        <w:spacing w:before="60" w:after="60"/>
        <w:rPr>
          <w:rFonts w:ascii="Arial" w:hAnsi="Arial" w:cs="Arial"/>
        </w:rPr>
      </w:pPr>
      <w:r w:rsidRPr="00EA7D1C">
        <w:rPr>
          <w:rFonts w:ascii="Arial" w:hAnsi="Arial" w:eastAsia="Arial" w:cs="Arial"/>
          <w:color w:val="222222"/>
          <w:sz w:val="19"/>
          <w:szCs w:val="19"/>
        </w:rPr>
        <w:t>Review config.py and the application’s deployment configuration. For each configuration value that represents a production security risk:</w:t>
      </w:r>
    </w:p>
    <w:p w:rsidRPr="00EA7D1C" w:rsidR="00282901" w:rsidRDefault="00EC23E3" w14:paraId="0519D392"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the configuration value and what it does</w:t>
      </w:r>
    </w:p>
    <w:p w:rsidRPr="00EA7D1C" w:rsidR="00282901" w:rsidRDefault="00EC23E3" w14:paraId="4AD643D5"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the risk it introduces</w:t>
      </w:r>
    </w:p>
    <w:p w:rsidRPr="00EA7D1C" w:rsidR="00282901" w:rsidRDefault="00EC23E3" w14:paraId="18F51A46" w14:textId="77777777">
      <w:pPr>
        <w:pStyle w:val="ListParagraph"/>
        <w:numPr>
          <w:ilvl w:val="0"/>
          <w:numId w:val="2"/>
        </w:numPr>
        <w:rPr>
          <w:rFonts w:ascii="Arial" w:hAnsi="Arial" w:cs="Arial"/>
        </w:rPr>
      </w:pPr>
      <w:r w:rsidRPr="00EA7D1C">
        <w:rPr>
          <w:rFonts w:ascii="Arial" w:hAnsi="Arial" w:eastAsia="Arial" w:cs="Arial"/>
          <w:color w:val="222222"/>
          <w:sz w:val="19"/>
          <w:szCs w:val="19"/>
        </w:rPr>
        <w:t>State what the correct production configuration should be</w:t>
      </w:r>
    </w:p>
    <w:p w:rsidRPr="00EA7D1C" w:rsidR="00282901" w:rsidRDefault="00282901" w14:paraId="0DFDA562"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5D6A636C"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56BE4BAF" w14:textId="77777777">
            <w:pPr>
              <w:rPr>
                <w:rFonts w:ascii="Arial" w:hAnsi="Arial" w:cs="Arial"/>
              </w:rPr>
            </w:pPr>
            <w:r w:rsidRPr="00EA7D1C">
              <w:rPr>
                <w:rFonts w:ascii="Arial" w:hAnsi="Arial" w:eastAsia="Arial" w:cs="Arial"/>
                <w:i/>
                <w:iCs/>
                <w:color w:val="1D3557"/>
                <w:sz w:val="18"/>
                <w:szCs w:val="18"/>
              </w:rPr>
              <w:t>Configuration findings</w:t>
            </w:r>
          </w:p>
        </w:tc>
      </w:tr>
      <w:tr w:rsidRPr="00EA7D1C" w:rsidR="00282901" w14:paraId="1AA397BD"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00564BF4" w:rsidRDefault="00564BF4" w14:paraId="0D8731B4" w14:textId="1AE8B976">
            <w:pPr>
              <w:rPr>
                <w:rFonts w:ascii="Arial" w:hAnsi="Arial" w:cs="Arial"/>
              </w:rPr>
            </w:pPr>
            <w:r w:rsidRPr="00564BF4">
              <w:rPr>
                <w:rFonts w:ascii="Arial" w:hAnsi="Arial" w:cs="Arial"/>
              </w:rPr>
              <w:t>The application has three configuration mistakes that made the attack possible.</w:t>
            </w:r>
          </w:p>
          <w:p w:rsidR="00564BF4" w:rsidRDefault="00564BF4" w14:paraId="7250E1DE" w14:textId="77777777">
            <w:pPr>
              <w:rPr>
                <w:rFonts w:ascii="Arial" w:hAnsi="Arial" w:cs="Arial"/>
              </w:rPr>
            </w:pPr>
          </w:p>
          <w:p w:rsidRPr="005256CD" w:rsidR="00282901" w:rsidRDefault="00A04A7A" w14:paraId="0E096CE7" w14:textId="66D860DD">
            <w:pPr>
              <w:rPr>
                <w:rFonts w:ascii="Arial" w:hAnsi="Arial" w:cs="Arial"/>
              </w:rPr>
            </w:pPr>
            <w:r w:rsidRPr="005256CD">
              <w:rPr>
                <w:rFonts w:ascii="Arial" w:hAnsi="Arial" w:cs="Arial"/>
              </w:rPr>
              <w:t>First, DEBUG = True at config.py line 11 was enabled in production. This caused the server to return full SQL error messages when we injected an apostrophe (e.g., unrecognized token: " ' "). An attacker can use these errors to understand the database structure and refine their injection. The correct setting is DEBUG = False</w:t>
            </w:r>
          </w:p>
        </w:tc>
      </w:tr>
      <w:tr w:rsidRPr="00EA7D1C" w:rsidR="00282901" w14:paraId="68F23715"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5256CD" w:rsidR="00282901" w:rsidRDefault="00F433C6" w14:paraId="1100DB85" w14:textId="299A17B2">
            <w:pPr>
              <w:rPr>
                <w:rFonts w:ascii="Arial" w:hAnsi="Arial" w:cs="Arial"/>
              </w:rPr>
            </w:pPr>
            <w:r w:rsidRPr="005256CD">
              <w:rPr>
                <w:rFonts w:ascii="Arial" w:hAnsi="Arial" w:cs="Arial"/>
              </w:rPr>
              <w:t>Second, the SECRET_KEY = 'bpbpies_secret_key_2024' at line 8 is hardcoded in the source code. The attacker ran cat config.py and read this key. With it, they could forge session cookies and impersonate any user. This should be moved to an environment variable.</w:t>
            </w:r>
          </w:p>
        </w:tc>
      </w:tr>
      <w:tr w:rsidRPr="00EA7D1C" w:rsidR="00282901" w14:paraId="17927A14"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5256CD" w:rsidR="00282901" w:rsidRDefault="009334CE" w14:paraId="2F38228E" w14:textId="29D605FC">
            <w:pPr>
              <w:rPr>
                <w:rFonts w:ascii="Arial" w:hAnsi="Arial" w:cs="Arial"/>
              </w:rPr>
            </w:pPr>
            <w:r w:rsidRPr="005256CD">
              <w:rPr>
                <w:rFonts w:ascii="Arial" w:hAnsi="Arial" w:cs="Arial"/>
              </w:rPr>
              <w:t>Third, the DB_PASSWORD = 'freddibnah1938' at line 9 is stored in plaintext. Even though SQLite does not use it, the attacker obtained it and could try to reuse it for SSH or sudo (the actual sudo password for Maureen was different, but the risk remains). It must be removed from code and stored in an environment variable.</w:t>
            </w:r>
          </w:p>
        </w:tc>
      </w:tr>
    </w:tbl>
    <w:p w:rsidRPr="00EA7D1C" w:rsidR="00282901" w:rsidRDefault="00EC23E3" w14:paraId="73567C6C" w14:textId="77777777">
      <w:pPr>
        <w:shd w:val="clear" w:color="auto" w:fill="2C4A6E"/>
        <w:spacing w:before="200" w:after="120"/>
        <w:ind w:left="100"/>
        <w:rPr>
          <w:rFonts w:ascii="Arial" w:hAnsi="Arial" w:cs="Arial"/>
        </w:rPr>
      </w:pPr>
      <w:r w:rsidRPr="00EA7D1C">
        <w:rPr>
          <w:rFonts w:ascii="Arial" w:hAnsi="Arial" w:eastAsia="Arial" w:cs="Arial"/>
          <w:b/>
          <w:bCs/>
          <w:color w:val="F1FAEE"/>
        </w:rPr>
        <w:t>B2.3 — Risk register entries</w:t>
      </w:r>
    </w:p>
    <w:p w:rsidRPr="00EA7D1C" w:rsidR="00282901" w:rsidRDefault="00EC23E3" w14:paraId="57F02914" w14:textId="77777777">
      <w:pPr>
        <w:spacing w:before="60" w:after="60"/>
        <w:rPr>
          <w:rFonts w:ascii="Arial" w:hAnsi="Arial" w:cs="Arial"/>
        </w:rPr>
      </w:pPr>
      <w:r w:rsidRPr="00EA7D1C">
        <w:rPr>
          <w:rFonts w:ascii="Arial" w:hAnsi="Arial" w:eastAsia="Arial" w:cs="Arial"/>
          <w:color w:val="222222"/>
          <w:sz w:val="19"/>
          <w:szCs w:val="19"/>
        </w:rPr>
        <w:t>Produce risk register entries for your findings from B2.1 and B2.2. Format: finding, likelihood, impact, risk rating, recommended control. These feed Section 4 of the Investigative Report.</w:t>
      </w:r>
    </w:p>
    <w:p w:rsidRPr="00EA7D1C" w:rsidR="00282901" w:rsidRDefault="00282901" w14:paraId="3364C932"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2E21F6E5"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3C875057" w14:textId="77777777">
            <w:pPr>
              <w:rPr>
                <w:rFonts w:ascii="Arial" w:hAnsi="Arial" w:cs="Arial"/>
              </w:rPr>
            </w:pPr>
            <w:r w:rsidRPr="00EA7D1C">
              <w:rPr>
                <w:rFonts w:ascii="Arial" w:hAnsi="Arial" w:eastAsia="Arial" w:cs="Arial"/>
                <w:i/>
                <w:iCs/>
                <w:color w:val="1D3557"/>
                <w:sz w:val="18"/>
                <w:szCs w:val="18"/>
              </w:rPr>
              <w:t>Risk register entries</w:t>
            </w:r>
          </w:p>
        </w:tc>
      </w:tr>
      <w:tr w:rsidRPr="00EA7D1C" w:rsidR="00282901" w14:paraId="4BECE25A"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F2187D" w:rsidR="00191B7A" w:rsidP="00191B7A" w:rsidRDefault="00191B7A" w14:paraId="65B1FBC1" w14:textId="77777777">
            <w:pPr>
              <w:rPr>
                <w:rFonts w:ascii="Arial" w:hAnsi="Arial" w:cs="Arial"/>
              </w:rPr>
            </w:pPr>
            <w:r w:rsidRPr="00F2187D">
              <w:rPr>
                <w:rFonts w:ascii="Arial" w:hAnsi="Arial" w:cs="Arial"/>
              </w:rPr>
              <w:t>Risk Register Entry 1 (from B2.1)</w:t>
            </w:r>
          </w:p>
          <w:p w:rsidRPr="00191B7A" w:rsidR="00191B7A" w:rsidP="00191B7A" w:rsidRDefault="00191B7A" w14:paraId="78141159" w14:textId="77777777">
            <w:pPr>
              <w:rPr>
                <w:rFonts w:ascii="Arial" w:hAnsi="Arial" w:cs="Arial"/>
              </w:rPr>
            </w:pPr>
            <w:r w:rsidRPr="00F2187D">
              <w:rPr>
                <w:rFonts w:ascii="Arial" w:hAnsi="Arial" w:cs="Arial"/>
              </w:rPr>
              <w:t>Finding: Verbose SQL error messages exposed on malformed input (e.g., apostrophe injection returned full SQLite error).</w:t>
            </w:r>
            <w:r w:rsidRPr="00F2187D">
              <w:rPr>
                <w:rFonts w:ascii="Arial" w:hAnsi="Arial" w:cs="Arial"/>
              </w:rPr>
              <w:br/>
            </w:r>
            <w:r w:rsidRPr="00F2187D">
              <w:rPr>
                <w:rFonts w:ascii="Arial" w:hAnsi="Arial" w:cs="Arial"/>
              </w:rPr>
              <w:t>Likelihood: Medium – an attacker can intentionally trigger errors.</w:t>
            </w:r>
            <w:r w:rsidRPr="00F2187D">
              <w:rPr>
                <w:rFonts w:ascii="Arial" w:hAnsi="Arial" w:cs="Arial"/>
              </w:rPr>
              <w:br/>
            </w:r>
            <w:r w:rsidRPr="00F2187D">
              <w:rPr>
                <w:rFonts w:ascii="Arial" w:hAnsi="Arial" w:cs="Arial"/>
              </w:rPr>
              <w:t>Impact: Medium – discloses database schema (table and column names), aiding further injection attacks.</w:t>
            </w:r>
            <w:r w:rsidRPr="00F2187D">
              <w:rPr>
                <w:rFonts w:ascii="Arial" w:hAnsi="Arial" w:cs="Arial"/>
              </w:rPr>
              <w:br/>
            </w:r>
            <w:r w:rsidRPr="00F2187D">
              <w:rPr>
                <w:rFonts w:ascii="Arial" w:hAnsi="Arial" w:cs="Arial"/>
              </w:rPr>
              <w:t>Risk Rating: Medium</w:t>
            </w:r>
            <w:r w:rsidRPr="00F2187D">
              <w:rPr>
                <w:rFonts w:ascii="Arial" w:hAnsi="Arial" w:cs="Arial"/>
              </w:rPr>
              <w:br/>
            </w:r>
            <w:r w:rsidRPr="00F2187D">
              <w:rPr>
                <w:rFonts w:ascii="Arial" w:hAnsi="Arial" w:cs="Arial"/>
              </w:rPr>
              <w:t>Recommended Control: Set DEBUG = False in config.py; implement custom error pages; log errors server</w:t>
            </w:r>
            <w:r w:rsidRPr="00F2187D">
              <w:rPr>
                <w:rFonts w:ascii="Arial" w:hAnsi="Arial" w:cs="Arial"/>
              </w:rPr>
              <w:noBreakHyphen/>
            </w:r>
            <w:r w:rsidRPr="00F2187D">
              <w:rPr>
                <w:rFonts w:ascii="Arial" w:hAnsi="Arial" w:cs="Arial"/>
              </w:rPr>
              <w:t>side only</w:t>
            </w:r>
            <w:r w:rsidRPr="00191B7A">
              <w:rPr>
                <w:rFonts w:ascii="Arial" w:hAnsi="Arial" w:cs="Arial"/>
              </w:rPr>
              <w:t>.</w:t>
            </w:r>
          </w:p>
          <w:p w:rsidRPr="00191B7A" w:rsidR="00191B7A" w:rsidP="00191B7A" w:rsidRDefault="00191B7A" w14:paraId="34EA754D" w14:textId="77777777">
            <w:pPr>
              <w:rPr>
                <w:rFonts w:ascii="Arial" w:hAnsi="Arial" w:cs="Arial"/>
              </w:rPr>
            </w:pPr>
            <w:r w:rsidRPr="00191B7A">
              <w:rPr>
                <w:rFonts w:ascii="Arial" w:hAnsi="Arial" w:cs="Arial"/>
              </w:rPr>
              <w:pict w14:anchorId="0AF7351F">
                <v:rect id="_x0000_i1089" style="width:0;height:.75pt" o:hr="t" o:hrstd="t" o:hralign="center" fillcolor="#a0a0a0" stroked="f"/>
              </w:pict>
            </w:r>
          </w:p>
          <w:p w:rsidRPr="00F2187D" w:rsidR="00191B7A" w:rsidP="00191B7A" w:rsidRDefault="00191B7A" w14:paraId="21A2C917" w14:textId="77777777">
            <w:pPr>
              <w:rPr>
                <w:rFonts w:ascii="Arial" w:hAnsi="Arial" w:cs="Arial"/>
              </w:rPr>
            </w:pPr>
            <w:r w:rsidRPr="00F2187D">
              <w:rPr>
                <w:rFonts w:ascii="Arial" w:hAnsi="Arial" w:cs="Arial"/>
              </w:rPr>
              <w:t>Risk Register Entry 2 (from B2.2 – debug mode)</w:t>
            </w:r>
          </w:p>
          <w:p w:rsidRPr="00191B7A" w:rsidR="00191B7A" w:rsidP="00191B7A" w:rsidRDefault="00191B7A" w14:paraId="7D094115" w14:textId="77777777">
            <w:pPr>
              <w:rPr>
                <w:rFonts w:ascii="Arial" w:hAnsi="Arial" w:cs="Arial"/>
              </w:rPr>
            </w:pPr>
            <w:r w:rsidRPr="00F2187D">
              <w:rPr>
                <w:rFonts w:ascii="Arial" w:hAnsi="Arial" w:cs="Arial"/>
              </w:rPr>
              <w:t>Finding: Debug mode enabled in production (DEBUG = True at config.py line 11).</w:t>
            </w:r>
            <w:r w:rsidRPr="00F2187D">
              <w:rPr>
                <w:rFonts w:ascii="Arial" w:hAnsi="Arial" w:cs="Arial"/>
              </w:rPr>
              <w:br/>
            </w:r>
            <w:r w:rsidRPr="00F2187D">
              <w:rPr>
                <w:rFonts w:ascii="Arial" w:hAnsi="Arial" w:cs="Arial"/>
              </w:rPr>
              <w:t>Likelihood: High – debug mode is active and already leaked errors during testing.</w:t>
            </w:r>
            <w:r w:rsidRPr="00F2187D">
              <w:rPr>
                <w:rFonts w:ascii="Arial" w:hAnsi="Arial" w:cs="Arial"/>
              </w:rPr>
              <w:br/>
            </w:r>
            <w:r w:rsidRPr="00F2187D">
              <w:rPr>
                <w:rFonts w:ascii="Arial" w:hAnsi="Arial" w:cs="Arial"/>
              </w:rPr>
              <w:t>Impact: High – can leak stack traces and enable interactive debugger, leading to remote code execution.</w:t>
            </w:r>
            <w:r w:rsidRPr="00F2187D">
              <w:rPr>
                <w:rFonts w:ascii="Arial" w:hAnsi="Arial" w:cs="Arial"/>
              </w:rPr>
              <w:br/>
            </w:r>
            <w:r w:rsidRPr="00F2187D">
              <w:rPr>
                <w:rFonts w:ascii="Arial" w:hAnsi="Arial" w:cs="Arial"/>
              </w:rPr>
              <w:t>Risk Rating: High</w:t>
            </w:r>
            <w:r w:rsidRPr="00F2187D">
              <w:rPr>
                <w:rFonts w:ascii="Arial" w:hAnsi="Arial" w:cs="Arial"/>
              </w:rPr>
              <w:br/>
            </w:r>
            <w:r w:rsidRPr="00F2187D">
              <w:rPr>
                <w:rFonts w:ascii="Arial" w:hAnsi="Arial" w:cs="Arial"/>
              </w:rPr>
              <w:t>Recommended Control: Change DEBUG = False immediately in config.py.</w:t>
            </w:r>
          </w:p>
          <w:p w:rsidRPr="00191B7A" w:rsidR="00191B7A" w:rsidP="00191B7A" w:rsidRDefault="00191B7A" w14:paraId="6712B8A4" w14:textId="77777777">
            <w:pPr>
              <w:rPr>
                <w:rFonts w:ascii="Arial" w:hAnsi="Arial" w:cs="Arial"/>
              </w:rPr>
            </w:pPr>
            <w:r w:rsidRPr="00191B7A">
              <w:rPr>
                <w:rFonts w:ascii="Arial" w:hAnsi="Arial" w:cs="Arial"/>
              </w:rPr>
              <w:pict w14:anchorId="48BD90AC">
                <v:rect id="_x0000_i1090" style="width:0;height:.75pt" o:hr="t" o:hrstd="t" o:hralign="center" fillcolor="#a0a0a0" stroked="f"/>
              </w:pict>
            </w:r>
          </w:p>
          <w:p w:rsidRPr="00F2187D" w:rsidR="00191B7A" w:rsidP="00191B7A" w:rsidRDefault="00191B7A" w14:paraId="544248B7" w14:textId="77777777">
            <w:pPr>
              <w:rPr>
                <w:rFonts w:ascii="Arial" w:hAnsi="Arial" w:cs="Arial"/>
              </w:rPr>
            </w:pPr>
            <w:r w:rsidRPr="00F2187D">
              <w:rPr>
                <w:rFonts w:ascii="Arial" w:hAnsi="Arial" w:cs="Arial"/>
              </w:rPr>
              <w:t>Risk Register Entry 3 (from B2.2 – hardcoded SECRET_KEY)</w:t>
            </w:r>
          </w:p>
          <w:p w:rsidRPr="00F2187D" w:rsidR="00191B7A" w:rsidP="00191B7A" w:rsidRDefault="00191B7A" w14:paraId="0DEC65DB" w14:textId="77777777">
            <w:pPr>
              <w:rPr>
                <w:rFonts w:ascii="Arial" w:hAnsi="Arial" w:cs="Arial"/>
              </w:rPr>
            </w:pPr>
            <w:r w:rsidRPr="00F2187D">
              <w:rPr>
                <w:rFonts w:ascii="Arial" w:hAnsi="Arial" w:cs="Arial"/>
              </w:rPr>
              <w:t>Finding: Hardcoded SECRET_KEY = 'bpbpies_secret_key_2024' in config.py line 8.</w:t>
            </w:r>
            <w:r w:rsidRPr="00F2187D">
              <w:rPr>
                <w:rFonts w:ascii="Arial" w:hAnsi="Arial" w:cs="Arial"/>
              </w:rPr>
              <w:br/>
            </w:r>
            <w:r w:rsidRPr="00F2187D">
              <w:rPr>
                <w:rFonts w:ascii="Arial" w:hAnsi="Arial" w:cs="Arial"/>
              </w:rPr>
              <w:t>Likelihood: High – the attacker read the key via cat config.py.</w:t>
            </w:r>
            <w:r w:rsidRPr="00F2187D">
              <w:rPr>
                <w:rFonts w:ascii="Arial" w:hAnsi="Arial" w:cs="Arial"/>
              </w:rPr>
              <w:br/>
            </w:r>
            <w:r w:rsidRPr="00F2187D">
              <w:rPr>
                <w:rFonts w:ascii="Arial" w:hAnsi="Arial" w:cs="Arial"/>
              </w:rPr>
              <w:t>Impact: High – session forgery, account takeover (including admin).</w:t>
            </w:r>
            <w:r w:rsidRPr="00F2187D">
              <w:rPr>
                <w:rFonts w:ascii="Arial" w:hAnsi="Arial" w:cs="Arial"/>
              </w:rPr>
              <w:br/>
            </w:r>
            <w:r w:rsidRPr="00F2187D">
              <w:rPr>
                <w:rFonts w:ascii="Arial" w:hAnsi="Arial" w:cs="Arial"/>
              </w:rPr>
              <w:t>Risk Rating: High</w:t>
            </w:r>
            <w:r w:rsidRPr="00191B7A">
              <w:rPr>
                <w:rFonts w:ascii="Arial" w:hAnsi="Arial" w:cs="Arial"/>
              </w:rPr>
              <w:br/>
            </w:r>
            <w:r w:rsidRPr="00F2187D">
              <w:rPr>
                <w:rFonts w:ascii="Arial" w:hAnsi="Arial" w:cs="Arial"/>
              </w:rPr>
              <w:t>Recommended Control: Move SECRET_KEY to an environment variable using </w:t>
            </w:r>
            <w:proofErr w:type="spellStart"/>
            <w:r w:rsidRPr="00F2187D">
              <w:rPr>
                <w:rFonts w:ascii="Arial" w:hAnsi="Arial" w:cs="Arial"/>
              </w:rPr>
              <w:t>os.getenv</w:t>
            </w:r>
            <w:proofErr w:type="spellEnd"/>
            <w:r w:rsidRPr="00F2187D">
              <w:rPr>
                <w:rFonts w:ascii="Arial" w:hAnsi="Arial" w:cs="Arial"/>
              </w:rPr>
              <w:t>(); rotate the key.</w:t>
            </w:r>
          </w:p>
          <w:p w:rsidRPr="00191B7A" w:rsidR="00191B7A" w:rsidP="00191B7A" w:rsidRDefault="00191B7A" w14:paraId="410C4013" w14:textId="77777777">
            <w:pPr>
              <w:rPr>
                <w:rFonts w:ascii="Arial" w:hAnsi="Arial" w:cs="Arial"/>
              </w:rPr>
            </w:pPr>
            <w:r w:rsidRPr="00191B7A">
              <w:rPr>
                <w:rFonts w:ascii="Arial" w:hAnsi="Arial" w:cs="Arial"/>
              </w:rPr>
              <w:pict w14:anchorId="2B63E8FB">
                <v:rect id="_x0000_i1091" style="width:0;height:.75pt" o:hr="t" o:hrstd="t" o:hralign="center" fillcolor="#a0a0a0" stroked="f"/>
              </w:pict>
            </w:r>
          </w:p>
          <w:p w:rsidRPr="003C58A7" w:rsidR="00191B7A" w:rsidP="00191B7A" w:rsidRDefault="00191B7A" w14:paraId="0E02F79D" w14:textId="77777777">
            <w:pPr>
              <w:rPr>
                <w:rFonts w:ascii="Arial" w:hAnsi="Arial" w:cs="Arial"/>
              </w:rPr>
            </w:pPr>
            <w:r w:rsidRPr="003C58A7">
              <w:rPr>
                <w:rFonts w:ascii="Arial" w:hAnsi="Arial" w:cs="Arial"/>
              </w:rPr>
              <w:t>Risk Register Entry 4 (from B2.2 – hardcoded DB_PASSWORD)</w:t>
            </w:r>
          </w:p>
          <w:p w:rsidRPr="003C58A7" w:rsidR="00191B7A" w:rsidP="00191B7A" w:rsidRDefault="00191B7A" w14:paraId="22E20C4B" w14:textId="77777777">
            <w:pPr>
              <w:rPr>
                <w:rFonts w:ascii="Arial" w:hAnsi="Arial" w:cs="Arial"/>
              </w:rPr>
            </w:pPr>
            <w:r w:rsidRPr="003C58A7">
              <w:rPr>
                <w:rFonts w:ascii="Arial" w:hAnsi="Arial" w:cs="Arial"/>
              </w:rPr>
              <w:t>Finding: Hardcoded DB_PASSWORD = 'freddibnah1938' in plaintext at config.py line 9.</w:t>
            </w:r>
            <w:r w:rsidRPr="003C58A7">
              <w:rPr>
                <w:rFonts w:ascii="Arial" w:hAnsi="Arial" w:cs="Arial"/>
              </w:rPr>
              <w:br/>
            </w:r>
            <w:r w:rsidRPr="003C58A7">
              <w:rPr>
                <w:rFonts w:ascii="Arial" w:hAnsi="Arial" w:cs="Arial"/>
              </w:rPr>
              <w:t>Likelihood: High – the attacker obtained the password.</w:t>
            </w:r>
            <w:r w:rsidRPr="003C58A7">
              <w:rPr>
                <w:rFonts w:ascii="Arial" w:hAnsi="Arial" w:cs="Arial"/>
              </w:rPr>
              <w:br/>
            </w:r>
            <w:r w:rsidRPr="003C58A7">
              <w:rPr>
                <w:rFonts w:ascii="Arial" w:hAnsi="Arial" w:cs="Arial"/>
              </w:rPr>
              <w:t>Impact: Medium – password may be reused elsewhere (e.g., SSH, sudo); risk of lateral movement.</w:t>
            </w:r>
            <w:r w:rsidRPr="003C58A7">
              <w:rPr>
                <w:rFonts w:ascii="Arial" w:hAnsi="Arial" w:cs="Arial"/>
              </w:rPr>
              <w:br/>
            </w:r>
            <w:r w:rsidRPr="003C58A7">
              <w:rPr>
                <w:rFonts w:ascii="Arial" w:hAnsi="Arial" w:cs="Arial"/>
              </w:rPr>
              <w:t>Risk Rating: Medium</w:t>
            </w:r>
            <w:r w:rsidRPr="003C58A7">
              <w:rPr>
                <w:rFonts w:ascii="Arial" w:hAnsi="Arial" w:cs="Arial"/>
              </w:rPr>
              <w:br/>
            </w:r>
            <w:r w:rsidRPr="003C58A7">
              <w:rPr>
                <w:rFonts w:ascii="Arial" w:hAnsi="Arial" w:cs="Arial"/>
              </w:rPr>
              <w:t>Recommended Control: Remove from code; store in environment variable; rotate the password.</w:t>
            </w:r>
          </w:p>
          <w:p w:rsidRPr="00EA7D1C" w:rsidR="00282901" w:rsidRDefault="00282901" w14:paraId="68096823" w14:textId="2A18CEE6">
            <w:pPr>
              <w:rPr>
                <w:rFonts w:ascii="Arial" w:hAnsi="Arial" w:cs="Arial"/>
              </w:rPr>
            </w:pPr>
          </w:p>
        </w:tc>
      </w:tr>
    </w:tbl>
    <w:p w:rsidRPr="00EA7D1C" w:rsidR="00282901" w:rsidRDefault="00282901" w14:paraId="77F24CCA" w14:textId="77777777">
      <w:pPr>
        <w:spacing w:before="240"/>
        <w:rPr>
          <w:rFonts w:ascii="Arial" w:hAnsi="Arial" w:cs="Arial"/>
        </w:rPr>
      </w:pPr>
    </w:p>
    <w:p w:rsidRPr="00EA7D1C" w:rsidR="00282901" w:rsidRDefault="00EC23E3" w14:paraId="2578CA22"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Role 3 — Network and Threat Modelling Lead</w:t>
      </w:r>
    </w:p>
    <w:p w:rsidRPr="00EA7D1C" w:rsidR="00282901" w:rsidRDefault="00EC23E3" w14:paraId="25EF51CB" w14:textId="77777777">
      <w:pPr>
        <w:shd w:val="clear" w:color="auto" w:fill="2C4A6E"/>
        <w:spacing w:before="200" w:after="120"/>
        <w:ind w:left="100"/>
        <w:rPr>
          <w:rFonts w:ascii="Arial" w:hAnsi="Arial" w:cs="Arial"/>
        </w:rPr>
      </w:pPr>
      <w:r w:rsidRPr="00EA7D1C">
        <w:rPr>
          <w:rFonts w:ascii="Arial" w:hAnsi="Arial" w:eastAsia="Arial" w:cs="Arial"/>
          <w:b/>
          <w:bCs/>
          <w:color w:val="F1FAEE"/>
        </w:rPr>
        <w:t>B3.1 — STRIDE update</w:t>
      </w:r>
    </w:p>
    <w:p w:rsidRPr="00EA7D1C" w:rsidR="00282901" w:rsidRDefault="00EC23E3" w14:paraId="6921B19C" w14:textId="77777777">
      <w:pPr>
        <w:spacing w:before="60" w:after="60"/>
        <w:rPr>
          <w:rFonts w:ascii="Arial" w:hAnsi="Arial" w:cs="Arial"/>
        </w:rPr>
      </w:pPr>
      <w:r w:rsidRPr="00EA7D1C">
        <w:rPr>
          <w:rFonts w:ascii="Arial" w:hAnsi="Arial" w:eastAsia="Arial" w:cs="Arial"/>
          <w:color w:val="222222"/>
          <w:sz w:val="19"/>
          <w:szCs w:val="19"/>
        </w:rPr>
        <w:t>Update your STRIDE table with concrete evidence from today’s findings. You must now have evidence-based entries — not theoretical — for at least:</w:t>
      </w:r>
    </w:p>
    <w:p w:rsidRPr="00EA7D1C" w:rsidR="00282901" w:rsidRDefault="00EC23E3" w14:paraId="4CA797D8" w14:textId="77777777">
      <w:pPr>
        <w:pStyle w:val="ListParagraph"/>
        <w:numPr>
          <w:ilvl w:val="0"/>
          <w:numId w:val="2"/>
        </w:numPr>
        <w:rPr>
          <w:rFonts w:ascii="Arial" w:hAnsi="Arial" w:cs="Arial"/>
        </w:rPr>
      </w:pPr>
      <w:r w:rsidRPr="00EA7D1C">
        <w:rPr>
          <w:rFonts w:ascii="Arial" w:hAnsi="Arial" w:eastAsia="Arial" w:cs="Arial"/>
          <w:color w:val="222222"/>
          <w:sz w:val="19"/>
          <w:szCs w:val="19"/>
        </w:rPr>
        <w:t>Tampering — what data could an attacker modify via injection?</w:t>
      </w:r>
    </w:p>
    <w:p w:rsidRPr="00EA7D1C" w:rsidR="00282901" w:rsidRDefault="00EC23E3" w14:paraId="54792211" w14:textId="77777777">
      <w:pPr>
        <w:pStyle w:val="ListParagraph"/>
        <w:numPr>
          <w:ilvl w:val="0"/>
          <w:numId w:val="2"/>
        </w:numPr>
        <w:rPr>
          <w:rFonts w:ascii="Arial" w:hAnsi="Arial" w:cs="Arial"/>
        </w:rPr>
      </w:pPr>
      <w:r w:rsidRPr="00EA7D1C">
        <w:rPr>
          <w:rFonts w:ascii="Arial" w:hAnsi="Arial" w:eastAsia="Arial" w:cs="Arial"/>
          <w:color w:val="222222"/>
          <w:sz w:val="19"/>
          <w:szCs w:val="19"/>
        </w:rPr>
        <w:t>Information Disclosure — what data is accessible? Be specific: which tables, which fields.</w:t>
      </w:r>
    </w:p>
    <w:p w:rsidRPr="00EA7D1C" w:rsidR="00282901" w:rsidRDefault="00EC23E3" w14:paraId="461CD5E5" w14:textId="77777777">
      <w:pPr>
        <w:pStyle w:val="ListParagraph"/>
        <w:numPr>
          <w:ilvl w:val="0"/>
          <w:numId w:val="2"/>
        </w:numPr>
        <w:rPr>
          <w:rFonts w:ascii="Arial" w:hAnsi="Arial" w:cs="Arial"/>
        </w:rPr>
      </w:pPr>
      <w:r w:rsidRPr="00EA7D1C">
        <w:rPr>
          <w:rFonts w:ascii="Arial" w:hAnsi="Arial" w:eastAsia="Arial" w:cs="Arial"/>
          <w:color w:val="222222"/>
          <w:sz w:val="19"/>
          <w:szCs w:val="19"/>
        </w:rPr>
        <w:t>Elevation of Privilege — does any injection vector provide access beyond what an unauthenticated user should have?</w:t>
      </w:r>
    </w:p>
    <w:p w:rsidRPr="00EA7D1C" w:rsidR="00282901" w:rsidRDefault="00282901" w14:paraId="5B46855C"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611796E2"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3B770C17" w14:textId="77777777">
            <w:pPr>
              <w:rPr>
                <w:rFonts w:ascii="Arial" w:hAnsi="Arial" w:cs="Arial"/>
              </w:rPr>
            </w:pPr>
            <w:r w:rsidRPr="00EA7D1C">
              <w:rPr>
                <w:rFonts w:ascii="Arial" w:hAnsi="Arial" w:eastAsia="Arial" w:cs="Arial"/>
                <w:i/>
                <w:iCs/>
                <w:color w:val="1D3557"/>
                <w:sz w:val="18"/>
                <w:szCs w:val="18"/>
              </w:rPr>
              <w:t>STRIDE updates — evidence-based entries only</w:t>
            </w:r>
          </w:p>
        </w:tc>
      </w:tr>
      <w:tr w:rsidRPr="00EA7D1C" w:rsidR="00282901" w:rsidTr="3DFCADA3" w14:paraId="7E58F963"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7CC0BB2A" w14:textId="0AB82B3A">
            <w:pPr>
              <w:pStyle w:val="Normal"/>
              <w:suppressLineNumbers w:val="0"/>
              <w:bidi w:val="0"/>
              <w:spacing w:before="0" w:beforeAutospacing="off" w:after="0" w:afterAutospacing="off" w:line="259" w:lineRule="auto"/>
              <w:ind w:left="0" w:right="0"/>
              <w:jc w:val="left"/>
              <w:rPr>
                <w:rFonts w:ascii="Arial" w:hAnsi="Arial" w:cs="Arial"/>
              </w:rPr>
            </w:pPr>
          </w:p>
          <w:tbl>
            <w:tblPr>
              <w:tblStyle w:val="TableGrid"/>
              <w:tblW w:w="0" w:type="auto"/>
              <w:tblLook w:val="06A0" w:firstRow="1" w:lastRow="0" w:firstColumn="1" w:lastColumn="0" w:noHBand="1" w:noVBand="1"/>
            </w:tblPr>
            <w:tblGrid>
              <w:gridCol w:w="1980"/>
              <w:gridCol w:w="1980"/>
              <w:gridCol w:w="1980"/>
              <w:gridCol w:w="1980"/>
              <w:gridCol w:w="1980"/>
            </w:tblGrid>
            <w:tr w:rsidR="3DFCADA3" w:rsidTr="3DFCADA3" w14:paraId="6782D350">
              <w:trPr>
                <w:trHeight w:val="300"/>
              </w:trPr>
              <w:tc>
                <w:tcPr>
                  <w:tcW w:w="1980" w:type="dxa"/>
                  <w:tcMar/>
                </w:tcPr>
                <w:p w:rsidR="5BA0AFDD" w:rsidP="3DFCADA3" w:rsidRDefault="5BA0AFDD" w14:paraId="798D057C" w14:textId="4FF3C467">
                  <w:pPr>
                    <w:pStyle w:val="Normal"/>
                    <w:rPr>
                      <w:rFonts w:ascii="Arial" w:hAnsi="Arial" w:cs="Arial"/>
                    </w:rPr>
                  </w:pPr>
                  <w:r w:rsidRPr="3DFCADA3" w:rsidR="5BA0AFDD">
                    <w:rPr>
                      <w:rFonts w:ascii="Arial" w:hAnsi="Arial" w:cs="Arial"/>
                    </w:rPr>
                    <w:t>CATEGORY</w:t>
                  </w:r>
                </w:p>
              </w:tc>
              <w:tc>
                <w:tcPr>
                  <w:tcW w:w="1980" w:type="dxa"/>
                  <w:tcMar/>
                </w:tcPr>
                <w:p w:rsidR="5BA0AFDD" w:rsidP="3DFCADA3" w:rsidRDefault="5BA0AFDD" w14:paraId="4C11E17A" w14:textId="42004636">
                  <w:pPr>
                    <w:pStyle w:val="Normal"/>
                    <w:rPr>
                      <w:rFonts w:ascii="Arial" w:hAnsi="Arial" w:cs="Arial"/>
                    </w:rPr>
                  </w:pPr>
                  <w:r w:rsidRPr="3DFCADA3" w:rsidR="5BA0AFDD">
                    <w:rPr>
                      <w:rFonts w:ascii="Arial" w:hAnsi="Arial" w:cs="Arial"/>
                    </w:rPr>
                    <w:t>EVIDENCE-BASED ENTRY</w:t>
                  </w:r>
                </w:p>
              </w:tc>
              <w:tc>
                <w:tcPr>
                  <w:tcW w:w="1980" w:type="dxa"/>
                  <w:tcMar/>
                </w:tcPr>
                <w:p w:rsidR="5BA0AFDD" w:rsidP="3DFCADA3" w:rsidRDefault="5BA0AFDD" w14:paraId="2CC0FB17" w14:textId="4EFD31A2">
                  <w:pPr>
                    <w:pStyle w:val="Normal"/>
                    <w:rPr>
                      <w:rFonts w:ascii="Arial" w:hAnsi="Arial" w:cs="Arial"/>
                    </w:rPr>
                  </w:pPr>
                  <w:r w:rsidRPr="3DFCADA3" w:rsidR="5BA0AFDD">
                    <w:rPr>
                      <w:rFonts w:ascii="Arial" w:hAnsi="Arial" w:cs="Arial"/>
                    </w:rPr>
                    <w:t>ASSET AT RISK</w:t>
                  </w:r>
                </w:p>
              </w:tc>
              <w:tc>
                <w:tcPr>
                  <w:tcW w:w="1980" w:type="dxa"/>
                  <w:tcMar/>
                </w:tcPr>
                <w:p w:rsidR="5BA0AFDD" w:rsidP="3DFCADA3" w:rsidRDefault="5BA0AFDD" w14:paraId="38D5098E" w14:textId="53001DFC">
                  <w:pPr>
                    <w:pStyle w:val="Normal"/>
                    <w:rPr>
                      <w:rFonts w:ascii="Arial" w:hAnsi="Arial" w:cs="Arial"/>
                    </w:rPr>
                  </w:pPr>
                  <w:r w:rsidRPr="3DFCADA3" w:rsidR="5BA0AFDD">
                    <w:rPr>
                      <w:rFonts w:ascii="Arial" w:hAnsi="Arial" w:cs="Arial"/>
                    </w:rPr>
                    <w:t>ATTACK VECTOR</w:t>
                  </w:r>
                </w:p>
              </w:tc>
              <w:tc>
                <w:tcPr>
                  <w:tcW w:w="1980" w:type="dxa"/>
                  <w:tcMar/>
                </w:tcPr>
                <w:p w:rsidR="5BA0AFDD" w:rsidP="3DFCADA3" w:rsidRDefault="5BA0AFDD" w14:paraId="1F8194FC" w14:textId="73582825">
                  <w:pPr>
                    <w:pStyle w:val="Normal"/>
                    <w:rPr>
                      <w:rFonts w:ascii="Arial" w:hAnsi="Arial" w:cs="Arial"/>
                    </w:rPr>
                  </w:pPr>
                  <w:r w:rsidRPr="3DFCADA3" w:rsidR="5BA0AFDD">
                    <w:rPr>
                      <w:rFonts w:ascii="Arial" w:hAnsi="Arial" w:cs="Arial"/>
                    </w:rPr>
                    <w:t>EVIDENCE SOURCE</w:t>
                  </w:r>
                </w:p>
              </w:tc>
            </w:tr>
            <w:tr w:rsidR="3DFCADA3" w:rsidTr="3DFCADA3" w14:paraId="7402C5CF">
              <w:trPr>
                <w:trHeight w:val="300"/>
              </w:trPr>
              <w:tc>
                <w:tcPr>
                  <w:tcW w:w="1980" w:type="dxa"/>
                  <w:tcMar/>
                </w:tcPr>
                <w:p w:rsidR="5BA0AFDD" w:rsidP="3DFCADA3" w:rsidRDefault="5BA0AFDD" w14:paraId="5EC47F98" w14:textId="290AB7D9">
                  <w:pPr>
                    <w:pStyle w:val="Normal"/>
                    <w:rPr>
                      <w:rFonts w:ascii="Arial" w:hAnsi="Arial" w:cs="Arial"/>
                    </w:rPr>
                  </w:pPr>
                  <w:r w:rsidRPr="3DFCADA3" w:rsidR="5BA0AFDD">
                    <w:rPr>
                      <w:rFonts w:ascii="Arial" w:hAnsi="Arial" w:cs="Arial"/>
                    </w:rPr>
                    <w:t>Tampering</w:t>
                  </w:r>
                </w:p>
              </w:tc>
              <w:tc>
                <w:tcPr>
                  <w:tcW w:w="1980" w:type="dxa"/>
                  <w:tcMar/>
                </w:tcPr>
                <w:p w:rsidR="5BA0AFDD" w:rsidP="3DFCADA3" w:rsidRDefault="5BA0AFDD" w14:paraId="43D9442E" w14:textId="264ED6B5">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SQL injection via order_lookup and admin_login routes allows attacker-controlled input to modify the assembled SQL query. The admin_login UPDATE statement sets last_login on every successful authentication — including injection bypass — meaning an attacker can trigger a database write without valid credentials</w:t>
                  </w:r>
                </w:p>
              </w:tc>
              <w:tc>
                <w:tcPr>
                  <w:tcW w:w="1980" w:type="dxa"/>
                  <w:tcMar/>
                </w:tcPr>
                <w:p w:rsidR="5BA0AFDD" w:rsidP="3DFCADA3" w:rsidRDefault="5BA0AFDD" w14:paraId="10F82F46" w14:textId="0E5C2C72">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admin_users table (last_login field); orders table</w:t>
                  </w:r>
                </w:p>
              </w:tc>
              <w:tc>
                <w:tcPr>
                  <w:tcW w:w="1980" w:type="dxa"/>
                  <w:tcMar/>
                </w:tcPr>
                <w:p w:rsidR="5BA0AFDD" w:rsidP="3DFCADA3" w:rsidRDefault="5BA0AFDD" w14:paraId="73C23C00" w14:textId="3B0BB5F2">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f-string query construction in order_lookup and admin_login; unsanitised URL parameter passed directly into SQL</w:t>
                  </w:r>
                </w:p>
              </w:tc>
              <w:tc>
                <w:tcPr>
                  <w:tcW w:w="1980" w:type="dxa"/>
                  <w:tcMar/>
                </w:tcPr>
                <w:p w:rsidR="5BA0AFDD" w:rsidP="3DFCADA3" w:rsidRDefault="5BA0AFDD" w14:paraId="1729BDFD" w14:textId="20038F04">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Session 3A live exploitation; Bandit B608</w:t>
                  </w:r>
                </w:p>
              </w:tc>
            </w:tr>
            <w:tr w:rsidR="3DFCADA3" w:rsidTr="3DFCADA3" w14:paraId="74654B6D">
              <w:trPr>
                <w:trHeight w:val="300"/>
              </w:trPr>
              <w:tc>
                <w:tcPr>
                  <w:tcW w:w="1980" w:type="dxa"/>
                  <w:tcMar/>
                </w:tcPr>
                <w:p w:rsidR="5BA0AFDD" w:rsidP="3DFCADA3" w:rsidRDefault="5BA0AFDD" w14:paraId="2275B7CF" w14:textId="1F6A8809">
                  <w:pPr>
                    <w:pStyle w:val="Normal"/>
                    <w:rPr>
                      <w:rFonts w:ascii="Arial" w:hAnsi="Arial" w:cs="Arial"/>
                    </w:rPr>
                  </w:pPr>
                  <w:r w:rsidRPr="3DFCADA3" w:rsidR="5BA0AFDD">
                    <w:rPr>
                      <w:rFonts w:ascii="Arial" w:hAnsi="Arial" w:cs="Arial"/>
                    </w:rPr>
                    <w:t>Information Disclosure</w:t>
                  </w:r>
                </w:p>
              </w:tc>
              <w:tc>
                <w:tcPr>
                  <w:tcW w:w="1980" w:type="dxa"/>
                  <w:tcMar/>
                </w:tcPr>
                <w:p w:rsidR="5BA0AFDD" w:rsidP="3DFCADA3" w:rsidRDefault="5BA0AFDD" w14:paraId="650C1EF2" w14:textId="320D5825">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SQL injection in order_lookup exposes </w:t>
                  </w:r>
                  <w:bookmarkStart w:name="_Int_GlGjzDRI" w:id="1265880692"/>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orders.*</w:t>
                  </w:r>
                  <w:bookmarkEnd w:id="1265880692"/>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joined with customers.name and customers.email for any order ID — not just the authenticated user's own orders. IDOR in the same route exposes all customer records to any authenticated or unauthenticated session that can supply a valid order ID integer</w:t>
                  </w:r>
                </w:p>
              </w:tc>
              <w:tc>
                <w:tcPr>
                  <w:tcW w:w="1980" w:type="dxa"/>
                  <w:tcMar/>
                </w:tcPr>
                <w:p w:rsidR="5BA0AFDD" w:rsidP="3DFCADA3" w:rsidRDefault="5BA0AFDD" w14:paraId="296314B6" w14:textId="19BC9F5E">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Customer PII: name, email, order details across all customer records</w:t>
                  </w:r>
                </w:p>
              </w:tc>
              <w:tc>
                <w:tcPr>
                  <w:tcW w:w="1980" w:type="dxa"/>
                  <w:tcMar/>
                </w:tcPr>
                <w:p w:rsidR="5BA0AFDD" w:rsidP="3DFCADA3" w:rsidRDefault="5BA0AFDD" w14:paraId="3CCBA6C9" w14:textId="0DF824D8">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/order/&lt;order_id&gt; — no ownership check; URL parameter directly controls which record is returned</w:t>
                  </w:r>
                </w:p>
              </w:tc>
              <w:tc>
                <w:tcPr>
                  <w:tcW w:w="1980" w:type="dxa"/>
                  <w:tcMar/>
                </w:tcPr>
                <w:p w:rsidR="5BA0AFDD" w:rsidP="3DFCADA3" w:rsidRDefault="5BA0AFDD" w14:paraId="3604D120" w14:textId="49DEFADF">
                  <w:pPr>
                    <w:pStyle w:val="Normal"/>
                  </w:pPr>
                  <w:r w:rsidRPr="3DFCADA3" w:rsidR="5BA0AFD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Session 3A — debugger confirmed query; A3.2 IDOR observation</w:t>
                  </w:r>
                </w:p>
              </w:tc>
            </w:tr>
            <w:tr w:rsidR="3DFCADA3" w:rsidTr="3DFCADA3" w14:paraId="28D146AA">
              <w:trPr>
                <w:trHeight w:val="300"/>
              </w:trPr>
              <w:tc>
                <w:tcPr>
                  <w:tcW w:w="1980" w:type="dxa"/>
                  <w:tcMar/>
                </w:tcPr>
                <w:p w:rsidR="5BA0AFDD" w:rsidP="3DFCADA3" w:rsidRDefault="5BA0AFDD" w14:paraId="22471BEB" w14:textId="09F58F8D">
                  <w:pPr>
                    <w:pStyle w:val="Normal"/>
                    <w:rPr>
                      <w:rFonts w:ascii="Arial" w:hAnsi="Arial" w:cs="Arial"/>
                    </w:rPr>
                  </w:pPr>
                  <w:r w:rsidRPr="3DFCADA3" w:rsidR="5BA0AFDD">
                    <w:rPr>
                      <w:rFonts w:ascii="Arial" w:hAnsi="Arial" w:cs="Arial"/>
                    </w:rPr>
                    <w:t>Elevation of Privilege</w:t>
                  </w:r>
                </w:p>
              </w:tc>
              <w:tc>
                <w:tcPr>
                  <w:tcW w:w="1980" w:type="dxa"/>
                  <w:tcMar/>
                </w:tcPr>
                <w:p w:rsidR="04AC97E7" w:rsidP="3DFCADA3" w:rsidRDefault="04AC97E7" w14:paraId="5C30A934" w14:textId="48FAB0E4">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SQL injection in admin_login SELECT query allows authentication bypass — an unauthenticated user can log in as an admin without knowing the password. This grants access to admin functions that should require valid credentials</w:t>
                  </w:r>
                </w:p>
              </w:tc>
              <w:tc>
                <w:tcPr>
                  <w:tcW w:w="1980" w:type="dxa"/>
                  <w:tcMar/>
                </w:tcPr>
                <w:p w:rsidR="04AC97E7" w:rsidP="3DFCADA3" w:rsidRDefault="04AC97E7" w14:paraId="2D7478BB" w14:textId="61C96FF0">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Admin authentication; admin-only application functions</w:t>
                  </w:r>
                </w:p>
              </w:tc>
              <w:tc>
                <w:tcPr>
                  <w:tcW w:w="1980" w:type="dxa"/>
                  <w:tcMar/>
                </w:tcPr>
                <w:p w:rsidR="04AC97E7" w:rsidP="3DFCADA3" w:rsidRDefault="04AC97E7" w14:paraId="47162994" w14:textId="5E2E3F55">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Injection payload in the login form username or password field bypasses the authentication query entirely</w:t>
                  </w:r>
                </w:p>
              </w:tc>
              <w:tc>
                <w:tcPr>
                  <w:tcW w:w="1980" w:type="dxa"/>
                  <w:tcMar/>
                </w:tcPr>
                <w:p w:rsidR="04AC97E7" w:rsidP="3DFCADA3" w:rsidRDefault="04AC97E7" w14:paraId="4009C4AE" w14:textId="03764FE6">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Session 3A exploitation; Bandit B608 at admin_login</w:t>
                  </w:r>
                </w:p>
              </w:tc>
            </w:tr>
            <w:tr w:rsidR="3DFCADA3" w:rsidTr="3DFCADA3" w14:paraId="4CB378CD">
              <w:trPr>
                <w:trHeight w:val="300"/>
              </w:trPr>
              <w:tc>
                <w:tcPr>
                  <w:tcW w:w="1980" w:type="dxa"/>
                  <w:tcMar/>
                </w:tcPr>
                <w:p w:rsidR="04AC97E7" w:rsidP="3DFCADA3" w:rsidRDefault="04AC97E7" w14:paraId="2EBB74A0" w14:textId="673C810B">
                  <w:pPr>
                    <w:pStyle w:val="Normal"/>
                    <w:rPr>
                      <w:rFonts w:ascii="Arial" w:hAnsi="Arial" w:cs="Arial"/>
                    </w:rPr>
                  </w:pPr>
                  <w:r w:rsidRPr="3DFCADA3" w:rsidR="04AC97E7">
                    <w:rPr>
                      <w:rFonts w:ascii="Arial" w:hAnsi="Arial" w:cs="Arial"/>
                    </w:rPr>
                    <w:t xml:space="preserve">Spoofing </w:t>
                  </w:r>
                </w:p>
              </w:tc>
              <w:tc>
                <w:tcPr>
                  <w:tcW w:w="1980" w:type="dxa"/>
                  <w:tcMar/>
                </w:tcPr>
                <w:p w:rsidR="04AC97E7" w:rsidP="3DFCADA3" w:rsidRDefault="04AC97E7" w14:paraId="5774EA1A" w14:textId="622BAFB2">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Authentication bypass via SQL injection allows an attacker to impersonate an admin user. The last_login UPDATE records the timestamp of the bypass as if it were a legitimate login — meaning the attacker's session appears authentic in the database</w:t>
                  </w:r>
                </w:p>
              </w:tc>
              <w:tc>
                <w:tcPr>
                  <w:tcW w:w="1980" w:type="dxa"/>
                  <w:tcMar/>
                </w:tcPr>
                <w:p w:rsidR="04AC97E7" w:rsidP="3DFCADA3" w:rsidRDefault="04AC97E7" w14:paraId="791AC72F" w14:textId="1F4AE4E3">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Admin identity; session integrity</w:t>
                  </w:r>
                </w:p>
              </w:tc>
              <w:tc>
                <w:tcPr>
                  <w:tcW w:w="1980" w:type="dxa"/>
                  <w:tcMar/>
                </w:tcPr>
                <w:p w:rsidR="04AC97E7" w:rsidP="3DFCADA3" w:rsidRDefault="04AC97E7" w14:paraId="250CC7A4" w14:textId="2B0182A9">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injection</w:t>
                  </w: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payload causing the auth SELECT to return true regardless of password</w:t>
                  </w:r>
                </w:p>
              </w:tc>
              <w:tc>
                <w:tcPr>
                  <w:tcW w:w="1980" w:type="dxa"/>
                  <w:tcMar/>
                </w:tcPr>
                <w:p w:rsidR="04AC97E7" w:rsidP="3DFCADA3" w:rsidRDefault="04AC97E7" w14:paraId="65091640" w14:textId="513F7D0B">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Session 3A; last_login forensic note</w:t>
                  </w:r>
                </w:p>
              </w:tc>
            </w:tr>
            <w:tr w:rsidR="3DFCADA3" w:rsidTr="3DFCADA3" w14:paraId="5EE69AE8">
              <w:trPr>
                <w:trHeight w:val="300"/>
              </w:trPr>
              <w:tc>
                <w:tcPr>
                  <w:tcW w:w="1980" w:type="dxa"/>
                  <w:tcMar/>
                </w:tcPr>
                <w:p w:rsidR="04AC97E7" w:rsidP="3DFCADA3" w:rsidRDefault="04AC97E7" w14:paraId="2E1F5F76" w14:textId="165C3AB3">
                  <w:pPr>
                    <w:pStyle w:val="Normal"/>
                    <w:rPr>
                      <w:rFonts w:ascii="Arial" w:hAnsi="Arial" w:cs="Arial"/>
                    </w:rPr>
                  </w:pPr>
                  <w:r w:rsidRPr="3DFCADA3" w:rsidR="04AC97E7">
                    <w:rPr>
                      <w:rFonts w:ascii="Arial" w:hAnsi="Arial" w:cs="Arial"/>
                    </w:rPr>
                    <w:t>Repudiation</w:t>
                  </w:r>
                </w:p>
              </w:tc>
              <w:tc>
                <w:tcPr>
                  <w:tcW w:w="1980" w:type="dxa"/>
                  <w:tcMar/>
                </w:tcPr>
                <w:p w:rsidR="04AC97E7" w:rsidP="3DFCADA3" w:rsidRDefault="04AC97E7" w14:paraId="690C99D3" w14:textId="4FCC37E2">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The last_login field is updated on injection bypass as if it were a normal login. This means the audit trail records a timestamp but cannot distinguish a legitimate login from an injected one — making attribution difficult</w:t>
                  </w:r>
                </w:p>
              </w:tc>
              <w:tc>
                <w:tcPr>
                  <w:tcW w:w="1980" w:type="dxa"/>
                  <w:tcMar/>
                </w:tcPr>
                <w:p w:rsidR="04AC97E7" w:rsidP="3DFCADA3" w:rsidRDefault="04AC97E7" w14:paraId="78C6654D" w14:textId="79F5FBC4">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admin_users.last_login; incident reconstruction</w:t>
                  </w:r>
                </w:p>
              </w:tc>
              <w:tc>
                <w:tcPr>
                  <w:tcW w:w="1980" w:type="dxa"/>
                  <w:tcMar/>
                </w:tcPr>
                <w:p w:rsidR="04AC97E7" w:rsidP="3DFCADA3" w:rsidRDefault="04AC97E7" w14:paraId="14ACBB65" w14:textId="5197756B">
                  <w:pPr>
                    <w:pStyle w:val="Normal"/>
                  </w:pPr>
                  <w:r w:rsidRPr="3DFCADA3" w:rsidR="04AC97E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Authentication bypass via injection leaving a misleading audit entry</w:t>
                  </w:r>
                </w:p>
              </w:tc>
              <w:tc>
                <w:tcPr>
                  <w:tcW w:w="1980" w:type="dxa"/>
                  <w:tcMar/>
                </w:tcPr>
                <w:tbl>
                  <w:tblPr>
                    <w:tblStyle w:val="TableNormal"/>
                    <w:bidiVisual w:val="0"/>
                    <w:tblW w:w="0" w:type="auto"/>
                    <w:tblLook w:val="06A0" w:firstRow="1" w:lastRow="0" w:firstColumn="1" w:lastColumn="0" w:noHBand="1" w:noVBand="1"/>
                  </w:tblPr>
                  <w:tblGrid>
                    <w:gridCol w:w="1770"/>
                  </w:tblGrid>
                  <w:tr w:rsidR="3DFCADA3" w:rsidTr="3DFCADA3" w14:paraId="62846E9D">
                    <w:trPr>
                      <w:trHeight w:val="300"/>
                    </w:trPr>
                    <w:tc>
                      <w:tcPr>
                        <w:tcW w:w="1770" w:type="dxa"/>
                        <w:tcMar/>
                        <w:vAlign w:val="center"/>
                      </w:tcPr>
                      <w:p w:rsidR="3DFCADA3" w:rsidP="3DFCADA3" w:rsidRDefault="3DFCADA3" w14:paraId="61D9FBA5" w14:textId="57462115">
                        <w:pPr>
                          <w:spacing w:before="0" w:beforeAutospacing="off" w:after="0" w:afterAutospacing="off"/>
                        </w:pPr>
                        <w:r w:rsidR="3DFCADA3">
                          <w:rPr/>
                          <w:t>Session 3A debugger observation</w:t>
                        </w:r>
                      </w:p>
                    </w:tc>
                  </w:tr>
                </w:tbl>
                <w:p w:rsidR="3DFCADA3" w:rsidRDefault="3DFCADA3" w14:paraId="244202E0" w14:textId="42A8C0DF"/>
                <w:p w:rsidR="3DFCADA3" w:rsidP="3DFCADA3" w:rsidRDefault="3DFCADA3" w14:paraId="3E1C1799" w14:textId="469E5F54">
                  <w:pPr>
                    <w:pStyle w:val="Normal"/>
                    <w:rPr>
                      <w:rFonts w:ascii="Arial" w:hAnsi="Arial" w:cs="Arial"/>
                    </w:rPr>
                  </w:pPr>
                </w:p>
              </w:tc>
            </w:tr>
          </w:tbl>
          <w:p w:rsidRPr="00EA7D1C" w:rsidR="00282901" w:rsidRDefault="00282901" w14:paraId="610455B5" w14:textId="27B451DF">
            <w:pPr>
              <w:rPr>
                <w:rFonts w:ascii="Arial" w:hAnsi="Arial" w:cs="Arial"/>
              </w:rPr>
            </w:pPr>
          </w:p>
        </w:tc>
      </w:tr>
      <w:tr w:rsidRPr="00EA7D1C" w:rsidR="00282901" w:rsidTr="3DFCADA3" w14:paraId="3D6E675B"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366435BD" w14:textId="77777777">
            <w:pPr>
              <w:rPr>
                <w:rFonts w:ascii="Arial" w:hAnsi="Arial" w:cs="Arial"/>
              </w:rPr>
            </w:pPr>
          </w:p>
        </w:tc>
      </w:tr>
      <w:tr w:rsidRPr="00EA7D1C" w:rsidR="00282901" w:rsidTr="3DFCADA3" w14:paraId="78521B5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F7FE3C7" w14:textId="77777777">
            <w:pPr>
              <w:rPr>
                <w:rFonts w:ascii="Arial" w:hAnsi="Arial" w:cs="Arial"/>
              </w:rPr>
            </w:pPr>
          </w:p>
        </w:tc>
      </w:tr>
      <w:tr w:rsidRPr="00EA7D1C" w:rsidR="00282901" w:rsidTr="3DFCADA3" w14:paraId="06053818"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0EFAE7A" w14:textId="77777777">
            <w:pPr>
              <w:rPr>
                <w:rFonts w:ascii="Arial" w:hAnsi="Arial" w:cs="Arial"/>
              </w:rPr>
            </w:pPr>
          </w:p>
        </w:tc>
      </w:tr>
      <w:tr w:rsidRPr="00EA7D1C" w:rsidR="00282901" w:rsidTr="3DFCADA3" w14:paraId="37FB0C5C"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145A5EC" w14:textId="77777777">
            <w:pPr>
              <w:rPr>
                <w:rFonts w:ascii="Arial" w:hAnsi="Arial" w:cs="Arial"/>
              </w:rPr>
            </w:pPr>
          </w:p>
        </w:tc>
      </w:tr>
    </w:tbl>
    <w:p w:rsidRPr="00EA7D1C" w:rsidR="00282901" w:rsidRDefault="00282901" w14:paraId="3515F3C7" w14:textId="77777777">
      <w:pPr>
        <w:spacing w:before="120"/>
        <w:rPr>
          <w:rFonts w:ascii="Arial" w:hAnsi="Arial" w:cs="Arial"/>
        </w:rPr>
      </w:pPr>
    </w:p>
    <w:p w:rsidRPr="00EA7D1C" w:rsidR="00282901" w:rsidRDefault="00EC23E3" w14:paraId="2635FADA" w14:textId="77777777">
      <w:pPr>
        <w:shd w:val="clear" w:color="auto" w:fill="2C4A6E"/>
        <w:spacing w:before="200" w:after="120"/>
        <w:ind w:left="100"/>
        <w:rPr>
          <w:rFonts w:ascii="Arial" w:hAnsi="Arial" w:cs="Arial"/>
        </w:rPr>
      </w:pPr>
      <w:r w:rsidRPr="00EA7D1C">
        <w:rPr>
          <w:rFonts w:ascii="Arial" w:hAnsi="Arial" w:eastAsia="Arial" w:cs="Arial"/>
          <w:b/>
          <w:bCs/>
          <w:color w:val="F1FAEE"/>
        </w:rPr>
        <w:t>B3.2 — Attack surface mapping</w:t>
      </w:r>
    </w:p>
    <w:p w:rsidRPr="00EA7D1C" w:rsidR="00282901" w:rsidRDefault="00EC23E3" w14:paraId="7FE543B3" w14:textId="77777777">
      <w:pPr>
        <w:spacing w:before="60" w:after="60"/>
        <w:rPr>
          <w:rFonts w:ascii="Arial" w:hAnsi="Arial" w:cs="Arial"/>
        </w:rPr>
      </w:pPr>
      <w:r w:rsidRPr="00EA7D1C">
        <w:rPr>
          <w:rFonts w:ascii="Arial" w:hAnsi="Arial" w:eastAsia="Arial" w:cs="Arial"/>
          <w:color w:val="222222"/>
          <w:sz w:val="19"/>
          <w:szCs w:val="19"/>
        </w:rPr>
        <w:t>Map the injection findings against the application’s attack surface. Which routes are injectable? Which are not? Where in the codebase does the f-string pattern appear consistently, and where does it not? That contrast is evidence about the developer’s awareness of parameterisation.</w:t>
      </w:r>
    </w:p>
    <w:p w:rsidRPr="00EA7D1C" w:rsidR="00282901" w:rsidRDefault="00EC23E3" w14:paraId="1963274F" w14:textId="77777777">
      <w:pPr>
        <w:spacing w:before="60" w:after="60"/>
        <w:rPr>
          <w:rFonts w:ascii="Arial" w:hAnsi="Arial" w:cs="Arial"/>
        </w:rPr>
      </w:pPr>
      <w:r w:rsidRPr="00EA7D1C">
        <w:rPr>
          <w:rFonts w:ascii="Arial" w:hAnsi="Arial" w:eastAsia="Arial" w:cs="Arial"/>
          <w:color w:val="222222"/>
          <w:sz w:val="19"/>
          <w:szCs w:val="19"/>
        </w:rPr>
        <w:t>Also map the access control surface: which routes verify authentication or session ownership before returning data, and which do not?</w:t>
      </w:r>
    </w:p>
    <w:p w:rsidRPr="00EA7D1C" w:rsidR="00282901" w:rsidRDefault="00282901" w14:paraId="0BE7D027"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601BEED8"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57292276" w14:textId="77777777">
            <w:pPr>
              <w:rPr>
                <w:rFonts w:ascii="Arial" w:hAnsi="Arial" w:cs="Arial"/>
              </w:rPr>
            </w:pPr>
            <w:r w:rsidRPr="00EA7D1C">
              <w:rPr>
                <w:rFonts w:ascii="Arial" w:hAnsi="Arial" w:eastAsia="Arial" w:cs="Arial"/>
                <w:i/>
                <w:iCs/>
                <w:color w:val="1D3557"/>
                <w:sz w:val="18"/>
                <w:szCs w:val="18"/>
              </w:rPr>
              <w:t>Attack surface map — injectable routes, unauthenticated data routes, pattern contrast</w:t>
            </w:r>
          </w:p>
        </w:tc>
      </w:tr>
      <w:tr w:rsidRPr="00EA7D1C" w:rsidR="00282901" w:rsidTr="3DFCADA3" w14:paraId="58B3304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25724553" w14:textId="3C35C487">
            <w:pPr>
              <w:rPr>
                <w:rFonts w:ascii="Arial" w:hAnsi="Arial" w:cs="Arial"/>
              </w:rPr>
            </w:pPr>
            <w:r w:rsidRPr="3DFCADA3" w:rsidR="1D52E741">
              <w:rPr>
                <w:rFonts w:ascii="Arial" w:hAnsi="Arial" w:cs="Arial"/>
              </w:rPr>
              <w:t>Injectable</w:t>
            </w:r>
            <w:r w:rsidRPr="3DFCADA3" w:rsidR="11C0276B">
              <w:rPr>
                <w:rFonts w:ascii="Arial" w:hAnsi="Arial" w:cs="Arial"/>
              </w:rPr>
              <w:t xml:space="preserve"> routes: </w:t>
            </w:r>
          </w:p>
          <w:tbl>
            <w:tblPr>
              <w:tblStyle w:val="TableGrid"/>
              <w:tblW w:w="0" w:type="auto"/>
              <w:tblLook w:val="06A0" w:firstRow="1" w:lastRow="0" w:firstColumn="1" w:lastColumn="0" w:noHBand="1" w:noVBand="1"/>
            </w:tblPr>
            <w:tblGrid>
              <w:gridCol w:w="2475"/>
              <w:gridCol w:w="2475"/>
              <w:gridCol w:w="2475"/>
              <w:gridCol w:w="2475"/>
            </w:tblGrid>
            <w:tr w:rsidR="3DFCADA3" w:rsidTr="3DFCADA3" w14:paraId="0ABF85C9">
              <w:trPr>
                <w:trHeight w:val="300"/>
              </w:trPr>
              <w:tc>
                <w:tcPr>
                  <w:tcW w:w="2475" w:type="dxa"/>
                  <w:tcMar/>
                </w:tcPr>
                <w:p w:rsidR="11C0276B" w:rsidP="3DFCADA3" w:rsidRDefault="11C0276B" w14:paraId="1464EF71" w14:textId="19E2787F">
                  <w:pPr>
                    <w:pStyle w:val="Normal"/>
                    <w:rPr>
                      <w:rFonts w:ascii="Arial" w:hAnsi="Arial" w:cs="Arial"/>
                    </w:rPr>
                  </w:pPr>
                  <w:r w:rsidRPr="3DFCADA3" w:rsidR="11C0276B">
                    <w:rPr>
                      <w:rFonts w:ascii="Arial" w:hAnsi="Arial" w:cs="Arial"/>
                    </w:rPr>
                    <w:t>Route</w:t>
                  </w:r>
                </w:p>
              </w:tc>
              <w:tc>
                <w:tcPr>
                  <w:tcW w:w="2475" w:type="dxa"/>
                  <w:tcMar/>
                </w:tcPr>
                <w:p w:rsidR="11C0276B" w:rsidP="3DFCADA3" w:rsidRDefault="11C0276B" w14:paraId="6D5CB742" w14:textId="441BC440">
                  <w:pPr>
                    <w:pStyle w:val="Normal"/>
                    <w:rPr>
                      <w:rFonts w:ascii="Arial" w:hAnsi="Arial" w:cs="Arial"/>
                    </w:rPr>
                  </w:pPr>
                  <w:r w:rsidRPr="3DFCADA3" w:rsidR="11C0276B">
                    <w:rPr>
                      <w:rFonts w:ascii="Arial" w:hAnsi="Arial" w:cs="Arial"/>
                    </w:rPr>
                    <w:t xml:space="preserve">Method </w:t>
                  </w:r>
                </w:p>
              </w:tc>
              <w:tc>
                <w:tcPr>
                  <w:tcW w:w="2475" w:type="dxa"/>
                  <w:tcMar/>
                </w:tcPr>
                <w:p w:rsidR="11C0276B" w:rsidP="3DFCADA3" w:rsidRDefault="11C0276B" w14:paraId="578A0D45" w14:textId="700A3A56">
                  <w:pPr>
                    <w:pStyle w:val="Normal"/>
                    <w:rPr>
                      <w:rFonts w:ascii="Arial" w:hAnsi="Arial" w:cs="Arial"/>
                    </w:rPr>
                  </w:pPr>
                  <w:r w:rsidRPr="3DFCADA3" w:rsidR="11C0276B">
                    <w:rPr>
                      <w:rFonts w:ascii="Arial" w:hAnsi="Arial" w:cs="Arial"/>
                    </w:rPr>
                    <w:t>Vulnerable</w:t>
                  </w:r>
                </w:p>
              </w:tc>
              <w:tc>
                <w:tcPr>
                  <w:tcW w:w="2475" w:type="dxa"/>
                  <w:tcMar/>
                </w:tcPr>
                <w:p w:rsidR="11C0276B" w:rsidP="3DFCADA3" w:rsidRDefault="11C0276B" w14:paraId="611E2AFE" w14:textId="3B428C8E">
                  <w:pPr>
                    <w:pStyle w:val="Normal"/>
                    <w:rPr>
                      <w:rFonts w:ascii="Arial" w:hAnsi="Arial" w:cs="Arial"/>
                    </w:rPr>
                  </w:pPr>
                  <w:r w:rsidRPr="3DFCADA3" w:rsidR="11C0276B">
                    <w:rPr>
                      <w:rFonts w:ascii="Arial" w:hAnsi="Arial" w:cs="Arial"/>
                    </w:rPr>
                    <w:t>Pattern</w:t>
                  </w:r>
                </w:p>
              </w:tc>
            </w:tr>
            <w:tr w:rsidR="3DFCADA3" w:rsidTr="3DFCADA3" w14:paraId="144EF774">
              <w:trPr>
                <w:trHeight w:val="300"/>
              </w:trPr>
              <w:tc>
                <w:tcPr>
                  <w:tcW w:w="2475" w:type="dxa"/>
                  <w:tcMar/>
                </w:tcPr>
                <w:p w:rsidR="11C0276B" w:rsidP="3DFCADA3" w:rsidRDefault="11C0276B" w14:paraId="26496346" w14:textId="15AE53A8">
                  <w:pPr>
                    <w:pStyle w:val="Normal"/>
                    <w:rPr>
                      <w:rFonts w:ascii="Arial" w:hAnsi="Arial" w:cs="Arial"/>
                    </w:rPr>
                  </w:pPr>
                  <w:r w:rsidRPr="3DFCADA3" w:rsidR="11C0276B">
                    <w:rPr>
                      <w:rFonts w:ascii="Arial" w:hAnsi="Arial" w:cs="Arial"/>
                    </w:rPr>
                    <w:t>/admin/login</w:t>
                  </w:r>
                </w:p>
              </w:tc>
              <w:tc>
                <w:tcPr>
                  <w:tcW w:w="2475" w:type="dxa"/>
                  <w:tcMar/>
                </w:tcPr>
                <w:p w:rsidR="75AEC509" w:rsidP="3DFCADA3" w:rsidRDefault="75AEC509" w14:paraId="43A3DB52" w14:textId="17992FF1">
                  <w:pPr>
                    <w:pStyle w:val="Normal"/>
                    <w:rPr>
                      <w:rFonts w:ascii="Arial" w:hAnsi="Arial" w:cs="Arial"/>
                    </w:rPr>
                  </w:pPr>
                  <w:r w:rsidRPr="3DFCADA3" w:rsidR="75AEC509">
                    <w:rPr>
                      <w:rFonts w:ascii="Arial" w:hAnsi="Arial" w:cs="Arial"/>
                    </w:rPr>
                    <w:t>POST</w:t>
                  </w:r>
                </w:p>
              </w:tc>
              <w:tc>
                <w:tcPr>
                  <w:tcW w:w="2475" w:type="dxa"/>
                  <w:tcMar/>
                </w:tcPr>
                <w:p w:rsidR="78F79744" w:rsidP="3DFCADA3" w:rsidRDefault="78F79744" w14:paraId="01F599C9" w14:textId="5D033022">
                  <w:pPr>
                    <w:pStyle w:val="Normal"/>
                    <w:suppressLineNumbers w:val="0"/>
                    <w:bidi w:val="0"/>
                    <w:spacing w:before="0" w:beforeAutospacing="off" w:after="0" w:afterAutospacing="off" w:line="240" w:lineRule="auto"/>
                    <w:ind w:left="0" w:right="0"/>
                    <w:jc w:val="left"/>
                  </w:pPr>
                  <w:r w:rsidRPr="3DFCADA3" w:rsidR="78F79744">
                    <w:rPr>
                      <w:rFonts w:ascii="Arial" w:hAnsi="Arial" w:cs="Arial"/>
                    </w:rPr>
                    <w:t>Yes- SQL injection</w:t>
                  </w:r>
                </w:p>
              </w:tc>
              <w:tc>
                <w:tcPr>
                  <w:tcW w:w="2475" w:type="dxa"/>
                  <w:tcMar/>
                </w:tcPr>
                <w:p w:rsidR="42421140" w:rsidP="3DFCADA3" w:rsidRDefault="42421140" w14:paraId="2818340B" w14:textId="0A877E9D">
                  <w:pPr>
                    <w:pStyle w:val="Normal"/>
                  </w:pPr>
                  <w:r w:rsidRPr="3DFCADA3" w:rsidR="42421140">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f-string query construction using user-supplied username/password</w:t>
                  </w:r>
                </w:p>
              </w:tc>
            </w:tr>
            <w:tr w:rsidR="3DFCADA3" w:rsidTr="3DFCADA3" w14:paraId="6E1427D4">
              <w:trPr>
                <w:trHeight w:val="300"/>
              </w:trPr>
              <w:tc>
                <w:tcPr>
                  <w:tcW w:w="2475" w:type="dxa"/>
                  <w:tcMar/>
                </w:tcPr>
                <w:p w:rsidR="11C0276B" w:rsidP="3DFCADA3" w:rsidRDefault="11C0276B" w14:paraId="01AF8232" w14:textId="18043873">
                  <w:pPr>
                    <w:pStyle w:val="Normal"/>
                  </w:pPr>
                  <w:r w:rsidRPr="3DFCADA3" w:rsidR="11C0276B">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/order/&lt;order_id&gt;</w:t>
                  </w:r>
                </w:p>
              </w:tc>
              <w:tc>
                <w:tcPr>
                  <w:tcW w:w="2475" w:type="dxa"/>
                  <w:tcMar/>
                </w:tcPr>
                <w:p w:rsidR="02CE813D" w:rsidP="3DFCADA3" w:rsidRDefault="02CE813D" w14:paraId="4F6CFF87" w14:textId="5C07A14A">
                  <w:pPr>
                    <w:pStyle w:val="Normal"/>
                    <w:suppressLineNumbers w:val="0"/>
                    <w:bidi w:val="0"/>
                    <w:spacing w:before="0" w:beforeAutospacing="off" w:after="0" w:afterAutospacing="off" w:line="240" w:lineRule="auto"/>
                    <w:ind w:left="0" w:right="0"/>
                    <w:jc w:val="left"/>
                  </w:pPr>
                  <w:r w:rsidRPr="3DFCADA3" w:rsidR="02CE813D">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GET</w:t>
                  </w:r>
                </w:p>
              </w:tc>
              <w:tc>
                <w:tcPr>
                  <w:tcW w:w="2475" w:type="dxa"/>
                  <w:tcMar/>
                </w:tcPr>
                <w:p w:rsidR="22DDA6CB" w:rsidP="3DFCADA3" w:rsidRDefault="22DDA6CB" w14:paraId="72B317D6" w14:textId="4DB130A7">
                  <w:pPr>
                    <w:pStyle w:val="Normal"/>
                    <w:suppressLineNumbers w:val="0"/>
                    <w:bidi w:val="0"/>
                  </w:pPr>
                  <w:r w:rsidRPr="3DFCADA3" w:rsidR="22DDA6CB">
                    <w:rPr>
                      <w:rFonts w:ascii="Arial" w:hAnsi="Arial" w:cs="Arial"/>
                    </w:rPr>
                    <w:t>Yes- SQL injection + IDOR</w:t>
                  </w:r>
                </w:p>
              </w:tc>
              <w:tc>
                <w:tcPr>
                  <w:tcW w:w="2475" w:type="dxa"/>
                  <w:tcMar/>
                </w:tcPr>
                <w:p w:rsidR="30661101" w:rsidP="3DFCADA3" w:rsidRDefault="30661101" w14:paraId="36A0C1DC" w14:textId="4DBB2F35">
                  <w:pPr>
                    <w:pStyle w:val="Normal"/>
                  </w:pPr>
                  <w:r w:rsidRPr="3DFCADA3" w:rsidR="30661101">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f-string query using URL parameter; no ownership check</w:t>
                  </w:r>
                </w:p>
              </w:tc>
            </w:tr>
          </w:tbl>
          <w:p w:rsidRPr="00EA7D1C" w:rsidR="00282901" w:rsidRDefault="00282901" w14:paraId="2AA6B67A" w14:textId="7C79DF6D">
            <w:pPr>
              <w:rPr>
                <w:rFonts w:ascii="Arial" w:hAnsi="Arial" w:cs="Arial"/>
              </w:rPr>
            </w:pPr>
          </w:p>
        </w:tc>
      </w:tr>
      <w:tr w:rsidRPr="00EA7D1C" w:rsidR="00282901" w:rsidTr="3DFCADA3" w14:paraId="2A37813F"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3A251FF5" w14:textId="727F8508">
            <w:pPr>
              <w:pStyle w:val="Normal"/>
              <w:rPr>
                <w:rFonts w:ascii="Arial" w:hAnsi="Arial" w:cs="Arial"/>
              </w:rPr>
            </w:pPr>
            <w:r w:rsidRPr="3DFCADA3" w:rsidR="0B69A5C7">
              <w:rPr>
                <w:rFonts w:ascii="Arial" w:hAnsi="Arial" w:cs="Arial"/>
              </w:rPr>
              <w:t xml:space="preserve">Non- Injectable </w:t>
            </w:r>
            <w:bookmarkStart w:name="_Int_s8fnBv6x" w:id="1381906060"/>
            <w:r w:rsidRPr="3DFCADA3" w:rsidR="0B69A5C7">
              <w:rPr>
                <w:rFonts w:ascii="Arial" w:hAnsi="Arial" w:cs="Arial"/>
              </w:rPr>
              <w:t>routes(</w:t>
            </w:r>
            <w:bookmarkEnd w:id="1381906060"/>
            <w:r w:rsidRPr="3DFCADA3" w:rsidR="0B69A5C7">
              <w:rPr>
                <w:rFonts w:ascii="Arial" w:hAnsi="Arial" w:cs="Arial"/>
              </w:rPr>
              <w:t xml:space="preserve">by contrast): </w:t>
            </w:r>
            <w:r w:rsidRPr="3DFCADA3" w:rsidR="0B69A5C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Routes serving static content or templates without database interaction do not use the f-string pattern — this contrast shows the developer was inconsistent in their awareness of parameterisation. The injection pattern appears specifically where user input is passed to database queries, suggesting the developer understood basic routing but did not consider SQL query construction as a trust boundary.</w:t>
            </w:r>
          </w:p>
          <w:p w:rsidRPr="00EA7D1C" w:rsidR="00282901" w:rsidP="3DFCADA3" w:rsidRDefault="00282901" w14:paraId="5539703F" w14:textId="44B4F39A">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p>
          <w:tbl>
            <w:tblPr>
              <w:tblStyle w:val="TableGrid"/>
              <w:tblW w:w="0" w:type="auto"/>
              <w:tblLook w:val="06A0" w:firstRow="1" w:lastRow="0" w:firstColumn="1" w:lastColumn="0" w:noHBand="1" w:noVBand="1"/>
            </w:tblPr>
            <w:tblGrid>
              <w:gridCol w:w="2475"/>
              <w:gridCol w:w="2475"/>
              <w:gridCol w:w="2475"/>
              <w:gridCol w:w="2475"/>
            </w:tblGrid>
            <w:tr w:rsidR="3DFCADA3" w:rsidTr="3DFCADA3" w14:paraId="49E03F6F">
              <w:trPr>
                <w:trHeight w:val="300"/>
              </w:trPr>
              <w:tc>
                <w:tcPr>
                  <w:tcW w:w="2475" w:type="dxa"/>
                  <w:tcMar/>
                </w:tcPr>
                <w:p w:rsidR="6F023127" w:rsidP="3DFCADA3" w:rsidRDefault="6F023127" w14:paraId="28445C1C" w14:textId="1D440E70">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Route</w:t>
                  </w:r>
                </w:p>
              </w:tc>
              <w:tc>
                <w:tcPr>
                  <w:tcW w:w="2475" w:type="dxa"/>
                  <w:tcMar/>
                </w:tcPr>
                <w:p w:rsidR="6F023127" w:rsidP="3DFCADA3" w:rsidRDefault="6F023127" w14:paraId="727E5B97" w14:textId="25289372">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Authentication Required </w:t>
                  </w:r>
                </w:p>
              </w:tc>
              <w:tc>
                <w:tcPr>
                  <w:tcW w:w="2475" w:type="dxa"/>
                  <w:tcMar/>
                </w:tcPr>
                <w:p w:rsidR="6F023127" w:rsidP="3DFCADA3" w:rsidRDefault="6F023127" w14:paraId="392021C1" w14:textId="48F98FA8">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Ownership check</w:t>
                  </w:r>
                </w:p>
              </w:tc>
              <w:tc>
                <w:tcPr>
                  <w:tcW w:w="2475" w:type="dxa"/>
                  <w:tcMar/>
                </w:tcPr>
                <w:p w:rsidR="6F023127" w:rsidP="3DFCADA3" w:rsidRDefault="6F023127" w14:paraId="312327CD" w14:textId="7948730D">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Risk</w:t>
                  </w:r>
                </w:p>
              </w:tc>
            </w:tr>
            <w:tr w:rsidR="3DFCADA3" w:rsidTr="3DFCADA3" w14:paraId="4B190026">
              <w:trPr>
                <w:trHeight w:val="300"/>
              </w:trPr>
              <w:tc>
                <w:tcPr>
                  <w:tcW w:w="2475" w:type="dxa"/>
                  <w:tcMar/>
                </w:tcPr>
                <w:p w:rsidR="6F023127" w:rsidP="3DFCADA3" w:rsidRDefault="6F023127" w14:paraId="17E6A688" w14:textId="09526B3A">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/admin/login</w:t>
                  </w:r>
                </w:p>
              </w:tc>
              <w:tc>
                <w:tcPr>
                  <w:tcW w:w="2475" w:type="dxa"/>
                  <w:tcMar/>
                </w:tcPr>
                <w:p w:rsidR="6F023127" w:rsidP="3DFCADA3" w:rsidRDefault="6F023127" w14:paraId="5060EC3E" w14:textId="3A36F734">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No (it is the login page)</w:t>
                  </w:r>
                </w:p>
              </w:tc>
              <w:tc>
                <w:tcPr>
                  <w:tcW w:w="2475" w:type="dxa"/>
                  <w:tcMar/>
                </w:tcPr>
                <w:p w:rsidR="6F023127" w:rsidP="3DFCADA3" w:rsidRDefault="6F023127" w14:paraId="14C29487" w14:textId="37B024A2">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N/A</w:t>
                  </w:r>
                </w:p>
              </w:tc>
              <w:tc>
                <w:tcPr>
                  <w:tcW w:w="2475" w:type="dxa"/>
                  <w:tcMar/>
                </w:tcPr>
                <w:p w:rsidR="6F023127" w:rsidP="3DFCADA3" w:rsidRDefault="6F023127" w14:paraId="645A69F3" w14:textId="2C2D8DA7">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Bypassable via injection</w:t>
                  </w:r>
                </w:p>
              </w:tc>
            </w:tr>
            <w:tr w:rsidR="3DFCADA3" w:rsidTr="3DFCADA3" w14:paraId="6822E2E9">
              <w:trPr>
                <w:trHeight w:val="300"/>
              </w:trPr>
              <w:tc>
                <w:tcPr>
                  <w:tcW w:w="2475" w:type="dxa"/>
                  <w:tcMar/>
                </w:tcPr>
                <w:p w:rsidR="6F023127" w:rsidP="3DFCADA3" w:rsidRDefault="6F023127" w14:paraId="13F06F68" w14:textId="58CBFAE7">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/order/&lt;order_id&gt;</w:t>
                  </w:r>
                </w:p>
              </w:tc>
              <w:tc>
                <w:tcPr>
                  <w:tcW w:w="2475" w:type="dxa"/>
                  <w:tcMar/>
                </w:tcPr>
                <w:p w:rsidR="6F023127" w:rsidP="3DFCADA3" w:rsidRDefault="6F023127" w14:paraId="3DB482E7" w14:textId="7999E0B4">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Session </w:t>
                  </w:r>
                  <w:bookmarkStart w:name="_Int_7wkX0hQN" w:id="211966761"/>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check</w:t>
                  </w:r>
                  <w:bookmarkEnd w:id="211966761"/>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present</w:t>
                  </w:r>
                </w:p>
              </w:tc>
              <w:tc>
                <w:tcPr>
                  <w:tcW w:w="2475" w:type="dxa"/>
                  <w:tcMar/>
                </w:tcPr>
                <w:p w:rsidR="6F023127" w:rsidP="3DFCADA3" w:rsidRDefault="6F023127" w14:paraId="5C47EBC1" w14:textId="385BB900">
                  <w:pPr>
                    <w:pStyle w:val="Normal"/>
                  </w:pPr>
                  <w:r w:rsidRPr="3DFCADA3" w:rsidR="6F023127">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No ownership check</w:t>
                  </w:r>
                </w:p>
              </w:tc>
              <w:tc>
                <w:tcPr>
                  <w:tcW w:w="2475" w:type="dxa"/>
                  <w:tcMar/>
                </w:tcPr>
                <w:p w:rsidR="3DFCADA3" w:rsidP="3DFCADA3" w:rsidRDefault="3DFCADA3" w14:paraId="0D204E00" w14:textId="6C7B4A11">
                  <w:pPr>
                    <w:spacing w:before="0" w:beforeAutospacing="off" w:after="0" w:afterAutospacing="off"/>
                  </w:pPr>
                  <w:r w:rsidR="3DFCADA3">
                    <w:rPr/>
                    <w:t>Any authenticated user can access any order by changing the ID</w:t>
                  </w:r>
                </w:p>
              </w:tc>
            </w:tr>
          </w:tbl>
          <w:p w:rsidRPr="00EA7D1C" w:rsidR="00282901" w:rsidP="3DFCADA3" w:rsidRDefault="00282901" w14:paraId="6D4FD1FB" w14:textId="7D9E3E92">
            <w:pPr>
              <w:pStyle w:val="Normal"/>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p>
        </w:tc>
      </w:tr>
      <w:tr w:rsidRPr="00EA7D1C" w:rsidR="00282901" w:rsidTr="3DFCADA3" w14:paraId="1DECB4D1"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2E66197E" w14:textId="30CB81D7">
            <w:pPr>
              <w:pStyle w:val="Normal"/>
            </w:pPr>
            <w:r w:rsidRPr="3DFCADA3" w:rsidR="126133FF">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GB"/>
              </w:rPr>
              <w:t>Developer awareness note:</w:t>
            </w:r>
            <w:r w:rsidRPr="3DFCADA3" w:rsidR="126133FF">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Darren's comment — </w:t>
            </w:r>
            <w:r w:rsidRPr="3DFCADA3" w:rsidR="126133FF">
              <w:rPr>
                <w:rFonts w:ascii="Arial" w:hAnsi="Arial" w:eastAsia="Arial" w:cs="Arial"/>
                <w:b w:val="0"/>
                <w:bCs w:val="0"/>
                <w:i w:val="1"/>
                <w:iCs w:val="1"/>
                <w:caps w:val="0"/>
                <w:smallCaps w:val="0"/>
                <w:strike w:val="0"/>
                <w:dstrike w:val="0"/>
                <w:noProof w:val="0"/>
                <w:color w:val="000000" w:themeColor="text1" w:themeTint="FF" w:themeShade="FF"/>
                <w:sz w:val="20"/>
                <w:szCs w:val="20"/>
                <w:u w:val="none"/>
                <w:lang w:val="en-GB"/>
              </w:rPr>
              <w:t>"order_id comes from the URL — always an int so this is fine"</w:t>
            </w:r>
            <w:r w:rsidRPr="3DFCADA3" w:rsidR="126133FF">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 shows he considered type safety (integer vs string) but did not consider either SQL injection or access control. Type-checking prevents one class of input abuse but does nothing to prevent a valid integer being used to retrieve another user's record, or an injection payload arriving URL-encoded.</w:t>
            </w:r>
          </w:p>
        </w:tc>
      </w:tr>
      <w:tr w:rsidRPr="00EA7D1C" w:rsidR="00282901" w:rsidTr="3DFCADA3" w14:paraId="10DFCBB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CE178B0" w14:textId="77777777">
            <w:pPr>
              <w:rPr>
                <w:rFonts w:ascii="Arial" w:hAnsi="Arial" w:cs="Arial"/>
              </w:rPr>
            </w:pPr>
          </w:p>
        </w:tc>
      </w:tr>
      <w:tr w:rsidRPr="00EA7D1C" w:rsidR="00282901" w:rsidTr="3DFCADA3" w14:paraId="55A1ABFA"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496BB70" w14:textId="77777777">
            <w:pPr>
              <w:rPr>
                <w:rFonts w:ascii="Arial" w:hAnsi="Arial" w:cs="Arial"/>
              </w:rPr>
            </w:pPr>
          </w:p>
        </w:tc>
      </w:tr>
    </w:tbl>
    <w:p w:rsidRPr="00EA7D1C" w:rsidR="00282901" w:rsidRDefault="00282901" w14:paraId="364F6C10" w14:textId="77777777">
      <w:pPr>
        <w:spacing w:before="120"/>
        <w:rPr>
          <w:rFonts w:ascii="Arial" w:hAnsi="Arial" w:cs="Arial"/>
        </w:rPr>
      </w:pPr>
    </w:p>
    <w:p w:rsidRPr="00EA7D1C" w:rsidR="00282901" w:rsidRDefault="00EC23E3" w14:paraId="1FF17E47" w14:textId="77777777">
      <w:pPr>
        <w:shd w:val="clear" w:color="auto" w:fill="2C4A6E"/>
        <w:spacing w:before="200" w:after="120"/>
        <w:ind w:left="100"/>
        <w:rPr>
          <w:rFonts w:ascii="Arial" w:hAnsi="Arial" w:cs="Arial"/>
        </w:rPr>
      </w:pPr>
      <w:r w:rsidRPr="00EA7D1C">
        <w:rPr>
          <w:rFonts w:ascii="Arial" w:hAnsi="Arial" w:eastAsia="Arial" w:cs="Arial"/>
          <w:b/>
          <w:bCs/>
          <w:color w:val="F1FAEE"/>
        </w:rPr>
        <w:t>B3.3 — Log observation and residual exposure</w:t>
      </w:r>
    </w:p>
    <w:p w:rsidRPr="00EA7D1C" w:rsidR="00282901" w:rsidRDefault="00EC23E3" w14:paraId="0E8622D1" w14:textId="77777777">
      <w:pPr>
        <w:spacing w:before="60" w:after="60"/>
        <w:rPr>
          <w:rFonts w:ascii="Arial" w:hAnsi="Arial" w:cs="Arial"/>
        </w:rPr>
      </w:pPr>
      <w:r w:rsidRPr="00EA7D1C">
        <w:rPr>
          <w:rFonts w:ascii="Arial" w:hAnsi="Arial" w:eastAsia="Arial" w:cs="Arial"/>
          <w:color w:val="222222"/>
          <w:sz w:val="19"/>
          <w:szCs w:val="19"/>
        </w:rPr>
        <w:t>Record your findings from A4 in the threat model context. What does the source IP address tell you about the attack vector? Update your network topology diagram to reflect this finding.</w:t>
      </w:r>
    </w:p>
    <w:p w:rsidRPr="00EA7D1C" w:rsidR="00282901" w:rsidRDefault="00EC23E3" w14:paraId="4AF2682B" w14:textId="77777777">
      <w:pPr>
        <w:spacing w:before="60" w:after="60"/>
        <w:rPr>
          <w:rFonts w:ascii="Arial" w:hAnsi="Arial" w:cs="Arial"/>
        </w:rPr>
      </w:pPr>
      <w:r w:rsidRPr="00EA7D1C">
        <w:rPr>
          <w:rFonts w:ascii="Arial" w:hAnsi="Arial" w:eastAsia="Arial" w:cs="Arial"/>
          <w:color w:val="222222"/>
          <w:sz w:val="19"/>
          <w:szCs w:val="19"/>
        </w:rPr>
        <w:t>After the Code Lead’s proposed remediation: what attack surface remains? Does patching the identified injection points close all Information Disclosure risk?</w:t>
      </w:r>
    </w:p>
    <w:p w:rsidRPr="00EA7D1C" w:rsidR="00282901" w:rsidRDefault="00282901" w14:paraId="509314F5"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1F373856"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3597E4F4" w14:textId="77777777">
            <w:pPr>
              <w:rPr>
                <w:rFonts w:ascii="Arial" w:hAnsi="Arial" w:cs="Arial"/>
              </w:rPr>
            </w:pPr>
            <w:r w:rsidRPr="00EA7D1C">
              <w:rPr>
                <w:rFonts w:ascii="Arial" w:hAnsi="Arial" w:eastAsia="Arial" w:cs="Arial"/>
                <w:i/>
                <w:iCs/>
                <w:color w:val="1D3557"/>
                <w:sz w:val="18"/>
                <w:szCs w:val="18"/>
              </w:rPr>
              <w:t>Threat model notes and residual exposure analysis</w:t>
            </w:r>
          </w:p>
        </w:tc>
      </w:tr>
      <w:tr w:rsidRPr="00EA7D1C" w:rsidR="00282901" w:rsidTr="3DFCADA3" w14:paraId="538C7F6A"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31180B42" w14:textId="50ACB1D6">
            <w:pPr>
              <w:spacing w:before="0" w:beforeAutospacing="off" w:after="240" w:afterAutospacing="off"/>
            </w:pPr>
            <w:r w:rsidRPr="3DFCADA3" w:rsidR="1A50F608">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GB"/>
              </w:rPr>
              <w:t>Threat model notes from A4:</w:t>
            </w:r>
          </w:p>
          <w:p w:rsidRPr="00EA7D1C" w:rsidR="00282901" w:rsidP="3DFCADA3" w:rsidRDefault="00282901" w14:paraId="2F2FDE63" w14:textId="78B1FCF3">
            <w:pPr>
              <w:spacing w:before="240" w:beforeAutospacing="off" w:after="240" w:afterAutospacing="off"/>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The source IP address from the access logs (192.168.1.105) is a private RFC 1918 LAN address, confirming the request originated from inside the bakery network or a device with internal network access. This is significant for the network topology because it means the attacker either:</w:t>
            </w:r>
          </w:p>
          <w:p w:rsidRPr="00EA7D1C" w:rsidR="00282901" w:rsidP="3DFCADA3" w:rsidRDefault="00282901" w14:paraId="10B50885" w14:textId="6798FA0A">
            <w:pPr>
              <w:pStyle w:val="ListParagraph"/>
              <w:numPr>
                <w:ilvl w:val="0"/>
                <w:numId w:val="4"/>
              </w:numPr>
              <w:spacing w:before="0" w:beforeAutospacing="off" w:after="0" w:afterAutospacing="off"/>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Had physical or WiFi access to the bakery LAN</w:t>
            </w:r>
          </w:p>
          <w:p w:rsidRPr="00EA7D1C" w:rsidR="00282901" w:rsidP="3DFCADA3" w:rsidRDefault="00282901" w14:paraId="271892CB" w14:textId="111CB164">
            <w:pPr>
              <w:pStyle w:val="ListParagraph"/>
              <w:numPr>
                <w:ilvl w:val="0"/>
                <w:numId w:val="4"/>
              </w:numPr>
              <w:spacing w:before="0" w:beforeAutospacing="off" w:after="0" w:afterAutospacing="off"/>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Had compromised an internal device</w:t>
            </w:r>
          </w:p>
          <w:p w:rsidRPr="00EA7D1C" w:rsidR="00282901" w:rsidP="3DFCADA3" w:rsidRDefault="00282901" w14:paraId="1E1BD903" w14:textId="6CDE31D1">
            <w:pPr>
              <w:pStyle w:val="ListParagraph"/>
              <w:numPr>
                <w:ilvl w:val="0"/>
                <w:numId w:val="4"/>
              </w:numPr>
              <w:spacing w:before="0" w:beforeAutospacing="off" w:after="0" w:afterAutospacing="off"/>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Used a VPN or tunnel to reach the internal network</w:t>
            </w:r>
          </w:p>
          <w:p w:rsidRPr="00EA7D1C" w:rsidR="00282901" w:rsidP="3DFCADA3" w:rsidRDefault="00282901" w14:paraId="2E6C8BE8" w14:textId="38901D72">
            <w:pPr>
              <w:spacing w:before="240" w:beforeAutospacing="off" w:after="240" w:afterAutospacing="off"/>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This narrows the external attacker model and strengthens the internal/semi-internal attacker hypothesis. The network topology diagram should be updated to show 192.168.1.105 as an </w:t>
            </w:r>
            <w:r w:rsidRPr="3DFCADA3" w:rsidR="1A50F608">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GB"/>
              </w:rPr>
              <w:t>internal LAN node</w:t>
            </w: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 xml:space="preserve"> rather than an external internet source, with the trust boundary placed between the internet and the LAN — not between the LAN and the server.</w:t>
            </w:r>
          </w:p>
          <w:p w:rsidRPr="00EA7D1C" w:rsidR="00282901" w:rsidP="3DFCADA3" w:rsidRDefault="00282901" w14:paraId="0085E29E" w14:textId="27A83173">
            <w:pPr>
              <w:spacing w:before="240" w:beforeAutospacing="off" w:after="240" w:afterAutospacing="off"/>
            </w:pPr>
            <w:r w:rsidRPr="3DFCADA3" w:rsidR="1A50F608">
              <w:rPr>
                <w:rFonts w:ascii="Arial" w:hAnsi="Arial" w:eastAsia="Arial" w:cs="Arial"/>
                <w:b w:val="1"/>
                <w:bCs w:val="1"/>
                <w:i w:val="0"/>
                <w:iCs w:val="0"/>
                <w:caps w:val="0"/>
                <w:smallCaps w:val="0"/>
                <w:strike w:val="0"/>
                <w:dstrike w:val="0"/>
                <w:noProof w:val="0"/>
                <w:color w:val="000000" w:themeColor="text1" w:themeTint="FF" w:themeShade="FF"/>
                <w:sz w:val="20"/>
                <w:szCs w:val="20"/>
                <w:u w:val="none"/>
                <w:lang w:val="en-GB"/>
              </w:rPr>
              <w:t>Residual exposure after Code Lead's patch:</w:t>
            </w:r>
          </w:p>
          <w:p w:rsidRPr="00EA7D1C" w:rsidR="00282901" w:rsidP="3DFCADA3" w:rsidRDefault="00282901" w14:paraId="6CF95A12" w14:textId="5267CA71">
            <w:pPr>
              <w:spacing w:before="240" w:beforeAutospacing="off" w:after="240" w:afterAutospacing="off"/>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Even after the SQL injection points are patched with parameterised queries, the following risks remain open:</w:t>
            </w:r>
          </w:p>
          <w:tbl>
            <w:tblPr>
              <w:tblStyle w:val="TableGrid"/>
              <w:tblW w:w="0" w:type="auto"/>
              <w:tblLook w:val="06A0" w:firstRow="1" w:lastRow="0" w:firstColumn="1" w:lastColumn="0" w:noHBand="1" w:noVBand="1"/>
            </w:tblPr>
            <w:tblGrid>
              <w:gridCol w:w="3300"/>
              <w:gridCol w:w="3300"/>
              <w:gridCol w:w="3300"/>
            </w:tblGrid>
            <w:tr w:rsidR="3DFCADA3" w:rsidTr="3DFCADA3" w14:paraId="6D82BD88">
              <w:trPr>
                <w:trHeight w:val="300"/>
              </w:trPr>
              <w:tc>
                <w:tcPr>
                  <w:tcW w:w="3300" w:type="dxa"/>
                  <w:tcMar/>
                </w:tcPr>
                <w:p w:rsidR="1A50F608" w:rsidP="3DFCADA3" w:rsidRDefault="1A50F608" w14:paraId="3FA580F0" w14:textId="729CED18">
                  <w:pPr>
                    <w:pStyle w:val="Normal"/>
                    <w:rPr>
                      <w:rFonts w:ascii="Arial" w:hAnsi="Arial" w:cs="Arial"/>
                    </w:rPr>
                  </w:pPr>
                  <w:r w:rsidRPr="3DFCADA3" w:rsidR="1A50F608">
                    <w:rPr>
                      <w:rFonts w:ascii="Arial" w:hAnsi="Arial" w:cs="Arial"/>
                    </w:rPr>
                    <w:t>Residual Risk</w:t>
                  </w:r>
                </w:p>
              </w:tc>
              <w:tc>
                <w:tcPr>
                  <w:tcW w:w="3300" w:type="dxa"/>
                  <w:tcMar/>
                </w:tcPr>
                <w:p w:rsidR="1A50F608" w:rsidP="3DFCADA3" w:rsidRDefault="1A50F608" w14:paraId="1003D91D" w14:textId="31431CA4">
                  <w:pPr>
                    <w:pStyle w:val="Normal"/>
                    <w:rPr>
                      <w:rFonts w:ascii="Arial" w:hAnsi="Arial" w:cs="Arial"/>
                    </w:rPr>
                  </w:pPr>
                  <w:r w:rsidRPr="3DFCADA3" w:rsidR="1A50F608">
                    <w:rPr>
                      <w:rFonts w:ascii="Arial" w:hAnsi="Arial" w:cs="Arial"/>
                    </w:rPr>
                    <w:t>STRIDE Category</w:t>
                  </w:r>
                </w:p>
              </w:tc>
              <w:tc>
                <w:tcPr>
                  <w:tcW w:w="3300" w:type="dxa"/>
                  <w:tcMar/>
                </w:tcPr>
                <w:p w:rsidR="1A50F608" w:rsidP="3DFCADA3" w:rsidRDefault="1A50F608" w14:paraId="043FDDBC" w14:textId="42603C4A">
                  <w:pPr>
                    <w:pStyle w:val="Normal"/>
                    <w:rPr>
                      <w:rFonts w:ascii="Arial" w:hAnsi="Arial" w:cs="Arial"/>
                    </w:rPr>
                  </w:pPr>
                  <w:r w:rsidRPr="3DFCADA3" w:rsidR="1A50F608">
                    <w:rPr>
                      <w:rFonts w:ascii="Arial" w:hAnsi="Arial" w:cs="Arial"/>
                    </w:rPr>
                    <w:t>Why it remains</w:t>
                  </w:r>
                </w:p>
              </w:tc>
            </w:tr>
            <w:tr w:rsidR="3DFCADA3" w:rsidTr="3DFCADA3" w14:paraId="675C5F7F">
              <w:trPr>
                <w:trHeight w:val="300"/>
              </w:trPr>
              <w:tc>
                <w:tcPr>
                  <w:tcW w:w="3300" w:type="dxa"/>
                  <w:tcMar/>
                </w:tcPr>
                <w:p w:rsidR="1A50F608" w:rsidP="3DFCADA3" w:rsidRDefault="1A50F608" w14:paraId="6C3DCDF4" w14:textId="552F1828">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IDOR on /order/&lt;order_id&gt;</w:t>
                  </w:r>
                </w:p>
              </w:tc>
              <w:tc>
                <w:tcPr>
                  <w:tcW w:w="3300" w:type="dxa"/>
                  <w:tcMar/>
                </w:tcPr>
                <w:p w:rsidR="1A50F608" w:rsidP="3DFCADA3" w:rsidRDefault="1A50F608" w14:paraId="028747EC" w14:textId="5053B141">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Information Disclosure</w:t>
                  </w:r>
                </w:p>
              </w:tc>
              <w:tc>
                <w:tcPr>
                  <w:tcW w:w="3300" w:type="dxa"/>
                  <w:tcMar/>
                </w:tcPr>
                <w:p w:rsidR="1A50F608" w:rsidP="3DFCADA3" w:rsidRDefault="1A50F608" w14:paraId="0F436408" w14:textId="0B70A045">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Parameterisation fixes injection but does not add ownership checks — a logged-in user can still enumerate all orders by changing the ID</w:t>
                  </w:r>
                </w:p>
              </w:tc>
            </w:tr>
            <w:tr w:rsidR="3DFCADA3" w:rsidTr="3DFCADA3" w14:paraId="45C2CB9E">
              <w:trPr>
                <w:trHeight w:val="300"/>
              </w:trPr>
              <w:tc>
                <w:tcPr>
                  <w:tcW w:w="3300" w:type="dxa"/>
                  <w:tcMar/>
                </w:tcPr>
                <w:p w:rsidR="1A50F608" w:rsidP="3DFCADA3" w:rsidRDefault="1A50F608" w14:paraId="76F0B5AD" w14:textId="7FD70B8C">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Hardcoded credential freddibnah1938</w:t>
                  </w:r>
                </w:p>
              </w:tc>
              <w:tc>
                <w:tcPr>
                  <w:tcW w:w="3300" w:type="dxa"/>
                  <w:tcMar/>
                </w:tcPr>
                <w:p w:rsidR="1A50F608" w:rsidP="3DFCADA3" w:rsidRDefault="1A50F608" w14:paraId="638ABD9F" w14:textId="5CA62CCA">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Information Disclosure / Spoofing</w:t>
                  </w:r>
                </w:p>
              </w:tc>
              <w:tc>
                <w:tcPr>
                  <w:tcW w:w="3300" w:type="dxa"/>
                  <w:tcMar/>
                </w:tcPr>
                <w:p w:rsidR="1A50F608" w:rsidP="3DFCADA3" w:rsidRDefault="1A50F608" w14:paraId="26DEA586" w14:textId="094A0C9B">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Not addressed by SQL injection patch — requires secrets rotation and removal from codebase</w:t>
                  </w:r>
                </w:p>
              </w:tc>
            </w:tr>
            <w:tr w:rsidR="3DFCADA3" w:rsidTr="3DFCADA3" w14:paraId="1E582EB2">
              <w:trPr>
                <w:trHeight w:val="300"/>
              </w:trPr>
              <w:tc>
                <w:tcPr>
                  <w:tcW w:w="3300" w:type="dxa"/>
                  <w:tcMar/>
                </w:tcPr>
                <w:p w:rsidR="1A50F608" w:rsidP="3DFCADA3" w:rsidRDefault="1A50F608" w14:paraId="7014C01D" w14:textId="015652A9">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DEBUG=True</w:t>
                  </w:r>
                </w:p>
              </w:tc>
              <w:tc>
                <w:tcPr>
                  <w:tcW w:w="3300" w:type="dxa"/>
                  <w:tcMar/>
                </w:tcPr>
                <w:p w:rsidR="1A50F608" w:rsidP="3DFCADA3" w:rsidRDefault="1A50F608" w14:paraId="083F5FFA" w14:textId="48902C29">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Information Disclosure</w:t>
                  </w:r>
                </w:p>
              </w:tc>
              <w:tc>
                <w:tcPr>
                  <w:tcW w:w="3300" w:type="dxa"/>
                  <w:tcMar/>
                </w:tcPr>
                <w:p w:rsidR="1A50F608" w:rsidP="3DFCADA3" w:rsidRDefault="1A50F608" w14:paraId="2A007073" w14:textId="79576831">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Configuration finding independent of injection — stack traces still exposed on errors</w:t>
                  </w:r>
                </w:p>
              </w:tc>
            </w:tr>
            <w:tr w:rsidR="3DFCADA3" w:rsidTr="3DFCADA3" w14:paraId="0780830C">
              <w:trPr>
                <w:trHeight w:val="300"/>
              </w:trPr>
              <w:tc>
                <w:tcPr>
                  <w:tcW w:w="3300" w:type="dxa"/>
                  <w:tcMar/>
                </w:tcPr>
                <w:p w:rsidR="1A50F608" w:rsidP="3DFCADA3" w:rsidRDefault="1A50F608" w14:paraId="24D5A593" w14:textId="1674FAC9">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No rate limiting on login</w:t>
                  </w:r>
                </w:p>
              </w:tc>
              <w:tc>
                <w:tcPr>
                  <w:tcW w:w="3300" w:type="dxa"/>
                  <w:tcMar/>
                </w:tcPr>
                <w:p w:rsidR="1A50F608" w:rsidP="3DFCADA3" w:rsidRDefault="1A50F608" w14:paraId="06704DDF" w14:textId="1E7224CF">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Tampering / Spoofing</w:t>
                  </w:r>
                </w:p>
              </w:tc>
              <w:tc>
                <w:tcPr>
                  <w:tcW w:w="3300" w:type="dxa"/>
                  <w:tcMar/>
                </w:tcPr>
                <w:p w:rsidR="1A50F608" w:rsidP="3DFCADA3" w:rsidRDefault="1A50F608" w14:paraId="1B4A4E71" w14:textId="5F150E3A">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Brute force still possible even with parameterised queries</w:t>
                  </w:r>
                </w:p>
              </w:tc>
            </w:tr>
          </w:tbl>
          <w:p w:rsidRPr="00EA7D1C" w:rsidR="00282901" w:rsidRDefault="00282901" w14:paraId="247910F6" w14:textId="3B47E0B1">
            <w:pPr>
              <w:rPr>
                <w:rFonts w:ascii="Arial" w:hAnsi="Arial" w:cs="Arial"/>
              </w:rPr>
            </w:pPr>
          </w:p>
        </w:tc>
      </w:tr>
      <w:tr w:rsidRPr="00EA7D1C" w:rsidR="00282901" w:rsidTr="3DFCADA3" w14:paraId="4BECD1DC"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5000DB60" w14:textId="49455B38">
            <w:pPr>
              <w:pStyle w:val="Normal"/>
            </w:pPr>
            <w:r w:rsidRPr="3DFCADA3" w:rsidR="1A50F608">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GB"/>
              </w:rPr>
              <w:t>Patching the injection points closes the most critical Tampering and Elevation of Privilege vectors, but Information Disclosure risk remains open through IDOR and configuration weaknesses. The attack surface is reduced but not closed.</w:t>
            </w:r>
          </w:p>
        </w:tc>
      </w:tr>
      <w:tr w:rsidRPr="00EA7D1C" w:rsidR="00282901" w:rsidTr="3DFCADA3" w14:paraId="283D8598"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573BB28C" w14:textId="77777777">
            <w:pPr>
              <w:rPr>
                <w:rFonts w:ascii="Arial" w:hAnsi="Arial" w:cs="Arial"/>
              </w:rPr>
            </w:pPr>
          </w:p>
        </w:tc>
      </w:tr>
      <w:tr w:rsidRPr="00EA7D1C" w:rsidR="00282901" w:rsidTr="3DFCADA3" w14:paraId="7C823C5B"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5B3ADECD" w14:textId="77777777">
            <w:pPr>
              <w:rPr>
                <w:rFonts w:ascii="Arial" w:hAnsi="Arial" w:cs="Arial"/>
              </w:rPr>
            </w:pPr>
          </w:p>
        </w:tc>
      </w:tr>
      <w:tr w:rsidRPr="00EA7D1C" w:rsidR="00282901" w:rsidTr="3DFCADA3" w14:paraId="123029C9"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2B525FC1" w14:textId="77777777">
            <w:pPr>
              <w:rPr>
                <w:rFonts w:ascii="Arial" w:hAnsi="Arial" w:cs="Arial"/>
              </w:rPr>
            </w:pPr>
          </w:p>
        </w:tc>
      </w:tr>
    </w:tbl>
    <w:p w:rsidRPr="00EA7D1C" w:rsidR="00282901" w:rsidRDefault="00282901" w14:paraId="5CBFC01C" w14:textId="77777777">
      <w:pPr>
        <w:spacing w:before="240"/>
        <w:rPr>
          <w:rFonts w:ascii="Arial" w:hAnsi="Arial" w:cs="Arial"/>
        </w:rPr>
      </w:pPr>
    </w:p>
    <w:p w:rsidRPr="00EA7D1C" w:rsidR="00282901" w:rsidRDefault="00EC23E3" w14:paraId="4339E5F0"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Role 4 — Governance and Risk Lead</w:t>
      </w:r>
    </w:p>
    <w:p w:rsidRPr="00EA7D1C" w:rsidR="00282901" w:rsidRDefault="00EC23E3" w14:paraId="1F36F404" w14:textId="77777777">
      <w:pPr>
        <w:shd w:val="clear" w:color="auto" w:fill="2C4A6E"/>
        <w:spacing w:before="200" w:after="120"/>
        <w:ind w:left="100"/>
        <w:rPr>
          <w:rFonts w:ascii="Arial" w:hAnsi="Arial" w:cs="Arial"/>
        </w:rPr>
      </w:pPr>
      <w:r w:rsidRPr="00EA7D1C">
        <w:rPr>
          <w:rFonts w:ascii="Arial" w:hAnsi="Arial" w:eastAsia="Arial" w:cs="Arial"/>
          <w:b/>
          <w:bCs/>
          <w:color w:val="F1FAEE"/>
        </w:rPr>
        <w:t>B4.1 — Data exposure assessment</w:t>
      </w:r>
    </w:p>
    <w:p w:rsidRPr="00EA7D1C" w:rsidR="00282901" w:rsidRDefault="00EC23E3" w14:paraId="1A3C1067" w14:textId="77777777">
      <w:pPr>
        <w:spacing w:before="60" w:after="60"/>
        <w:rPr>
          <w:rFonts w:ascii="Arial" w:hAnsi="Arial" w:cs="Arial"/>
        </w:rPr>
      </w:pPr>
      <w:r w:rsidRPr="00EA7D1C">
        <w:rPr>
          <w:rFonts w:ascii="Arial" w:hAnsi="Arial" w:eastAsia="Arial" w:cs="Arial"/>
          <w:color w:val="222222"/>
          <w:sz w:val="19"/>
          <w:szCs w:val="19"/>
        </w:rPr>
        <w:t>Based on the exploits demonstrated in A3, identify what personal data is accessible through both the SQL injection and the access control failure. Cross-reference with the customers and orders tables.</w:t>
      </w:r>
    </w:p>
    <w:p w:rsidRPr="00EA7D1C" w:rsidR="00282901" w:rsidRDefault="00EC23E3" w14:paraId="0D4DF5D2" w14:textId="77777777">
      <w:pPr>
        <w:spacing w:before="60" w:after="60"/>
        <w:rPr>
          <w:rFonts w:ascii="Arial" w:hAnsi="Arial" w:cs="Arial"/>
        </w:rPr>
      </w:pPr>
      <w:r w:rsidRPr="00EA7D1C">
        <w:rPr>
          <w:rFonts w:ascii="Arial" w:hAnsi="Arial" w:eastAsia="Arial" w:cs="Arial"/>
          <w:color w:val="222222"/>
          <w:sz w:val="19"/>
          <w:szCs w:val="19"/>
        </w:rPr>
        <w:t>Under UK GDPR Article 4(1): is this data personal data? Under Article 32: do these vulnerabilities on a public-facing endpoint satisfy the ‘appropriate technical and organisational measures’ standard? Make the argument for both vulnerability classes.</w:t>
      </w:r>
    </w:p>
    <w:p w:rsidRPr="00EA7D1C" w:rsidR="00282901" w:rsidRDefault="00282901" w14:paraId="02DC27D3"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486C6218" w14:paraId="6DD519FB"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52F07569" w14:textId="77777777">
            <w:pPr>
              <w:rPr>
                <w:rFonts w:ascii="Arial" w:hAnsi="Arial" w:cs="Arial"/>
              </w:rPr>
            </w:pPr>
            <w:r w:rsidRPr="00EA7D1C">
              <w:rPr>
                <w:rFonts w:ascii="Arial" w:hAnsi="Arial" w:eastAsia="Arial" w:cs="Arial"/>
                <w:i/>
                <w:iCs/>
                <w:color w:val="1D3557"/>
                <w:sz w:val="18"/>
                <w:szCs w:val="18"/>
              </w:rPr>
              <w:t>Data exposure and GDPR analysis — both vulnerability classes addressed</w:t>
            </w:r>
          </w:p>
        </w:tc>
      </w:tr>
      <w:tr w:rsidRPr="00EA7D1C" w:rsidR="00282901" w:rsidTr="486C6218" w14:paraId="3492A8BC"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5314B222" w14:paraId="2352A50D" w14:textId="5308160B">
            <w:pPr>
              <w:rPr>
                <w:rFonts w:ascii="Arial" w:hAnsi="Arial" w:cs="Arial"/>
              </w:rPr>
            </w:pPr>
            <w:r w:rsidRPr="486C6218">
              <w:rPr>
                <w:rFonts w:ascii="Arial" w:hAnsi="Arial" w:cs="Arial"/>
              </w:rPr>
              <w:t>What personal data is accessible through SQL injection?</w:t>
            </w:r>
            <w:r w:rsidRPr="486C6218" w:rsidR="4A7B6F16">
              <w:rPr>
                <w:rFonts w:ascii="Arial" w:hAnsi="Arial" w:cs="Arial"/>
              </w:rPr>
              <w:t xml:space="preserve"> The SQL injection vulnerability in both /order/ and /admin/login endpoints exposes the contents of the customers and the orders. These include the customers </w:t>
            </w:r>
            <w:r w:rsidRPr="486C6218" w:rsidR="4A7B6F16">
              <w:rPr>
                <w:rFonts w:ascii="Arial" w:hAnsi="Arial" w:cs="Arial"/>
              </w:rPr>
              <w:t>name</w:t>
            </w:r>
            <w:r w:rsidRPr="486C6218" w:rsidR="5BD9F07A">
              <w:rPr>
                <w:rFonts w:ascii="Arial" w:hAnsi="Arial" w:cs="Arial"/>
              </w:rPr>
              <w:t>s, email addresses, mobile numbers, delivery addresses, and order histories – all of which identify individuals directly or indirectly.</w:t>
            </w:r>
            <w:r w:rsidRPr="486C6218" w:rsidR="660541D1">
              <w:rPr>
                <w:rFonts w:ascii="Arial" w:hAnsi="Arial" w:cs="Arial"/>
              </w:rPr>
              <w:t xml:space="preserve"> Under the UK GDPR Article 4 (1), this constitutes personal data because it relates to identifiable natural persons.</w:t>
            </w:r>
          </w:p>
        </w:tc>
      </w:tr>
      <w:tr w:rsidRPr="00EA7D1C" w:rsidR="00282901" w:rsidTr="486C6218" w14:paraId="70F7B554"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5314B222" w14:paraId="795FF2EF" w14:textId="55C1EF15">
            <w:pPr>
              <w:rPr>
                <w:rFonts w:ascii="Arial" w:hAnsi="Arial" w:cs="Arial"/>
              </w:rPr>
            </w:pPr>
            <w:r w:rsidRPr="486C6218">
              <w:rPr>
                <w:rFonts w:ascii="Arial" w:hAnsi="Arial" w:cs="Arial"/>
              </w:rPr>
              <w:t>What personal data is accessible through control failure?</w:t>
            </w:r>
            <w:r w:rsidRPr="486C6218" w:rsidR="43C8CA56">
              <w:rPr>
                <w:rFonts w:ascii="Arial" w:hAnsi="Arial" w:cs="Arial"/>
              </w:rPr>
              <w:t xml:space="preserve"> Having an access-control flaw allows unauthorised outside user access to view or modify administrative data, inclu</w:t>
            </w:r>
            <w:r w:rsidRPr="486C6218" w:rsidR="76E310BC">
              <w:rPr>
                <w:rFonts w:ascii="Arial" w:hAnsi="Arial" w:cs="Arial"/>
              </w:rPr>
              <w:t xml:space="preserve">ding the </w:t>
            </w:r>
            <w:proofErr w:type="spellStart"/>
            <w:r w:rsidRPr="486C6218" w:rsidR="76E310BC">
              <w:rPr>
                <w:rFonts w:ascii="Arial" w:hAnsi="Arial" w:cs="Arial"/>
              </w:rPr>
              <w:t>admin_users</w:t>
            </w:r>
            <w:proofErr w:type="spellEnd"/>
            <w:r w:rsidRPr="486C6218" w:rsidR="76E310BC">
              <w:rPr>
                <w:rFonts w:ascii="Arial" w:hAnsi="Arial" w:cs="Arial"/>
              </w:rPr>
              <w:t xml:space="preserve"> table containing usernames and plaintext passwords. This also grants indirect access to customers records and business correspondence. The exposure extends to both customer and employee personal data.</w:t>
            </w:r>
          </w:p>
        </w:tc>
      </w:tr>
      <w:tr w:rsidRPr="00EA7D1C" w:rsidR="00282901" w:rsidTr="486C6218" w14:paraId="5DBF00A0"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5314B222" w14:paraId="69F4571E" w14:textId="75C1C1E9">
            <w:pPr>
              <w:rPr>
                <w:rFonts w:ascii="Arial" w:hAnsi="Arial" w:cs="Arial"/>
              </w:rPr>
            </w:pPr>
            <w:r w:rsidRPr="486C6218">
              <w:rPr>
                <w:rFonts w:ascii="Arial" w:hAnsi="Arial" w:cs="Arial"/>
              </w:rPr>
              <w:t>GDPR Article 4(1): Is this data personal data?</w:t>
            </w:r>
            <w:r w:rsidRPr="486C6218" w:rsidR="7CBF4857">
              <w:rPr>
                <w:rFonts w:ascii="Arial" w:hAnsi="Arial" w:cs="Arial"/>
              </w:rPr>
              <w:t xml:space="preserve"> All data received from these exploits meets the </w:t>
            </w:r>
            <w:proofErr w:type="spellStart"/>
            <w:r w:rsidRPr="486C6218" w:rsidR="7CBF4857">
              <w:rPr>
                <w:rFonts w:ascii="Arial" w:hAnsi="Arial" w:cs="Arial"/>
              </w:rPr>
              <w:t>definitel</w:t>
            </w:r>
            <w:proofErr w:type="spellEnd"/>
            <w:r w:rsidRPr="486C6218" w:rsidR="7CBF4857">
              <w:rPr>
                <w:rFonts w:ascii="Arial" w:hAnsi="Arial" w:cs="Arial"/>
              </w:rPr>
              <w:t xml:space="preserve"> of personal data under Article 4(1). It identifies living individuals (customers and employees</w:t>
            </w:r>
            <w:r w:rsidRPr="486C6218" w:rsidR="7149359D">
              <w:rPr>
                <w:rFonts w:ascii="Arial" w:hAnsi="Arial" w:cs="Arial"/>
              </w:rPr>
              <w:t>) by name, contact details, and transaction history. The presence of plaintext credentials further qualifies as personal data because they link directly to identifiable users.</w:t>
            </w:r>
          </w:p>
        </w:tc>
      </w:tr>
      <w:tr w:rsidRPr="00EA7D1C" w:rsidR="00282901" w:rsidTr="486C6218" w14:paraId="0D069A77"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486C6218" w:rsidRDefault="5314B222" w14:paraId="5B12F513" w14:textId="2FDAE89D">
            <w:pPr>
              <w:rPr>
                <w:rFonts w:ascii="Arial" w:hAnsi="Arial" w:cs="Arial"/>
              </w:rPr>
            </w:pPr>
            <w:r w:rsidRPr="486C6218">
              <w:rPr>
                <w:rFonts w:ascii="Arial" w:hAnsi="Arial" w:cs="Arial"/>
              </w:rPr>
              <w:t>GDPR Article 32: Do these vulnerabilities on a public-facing endpoint satisfy the appropriate technical and organisation measures’ standard?</w:t>
            </w:r>
            <w:r w:rsidRPr="486C6218" w:rsidR="4D56CB2E">
              <w:rPr>
                <w:rFonts w:ascii="Arial" w:hAnsi="Arial" w:cs="Arial"/>
              </w:rPr>
              <w:t xml:space="preserve"> </w:t>
            </w:r>
          </w:p>
          <w:p w:rsidRPr="00EA7D1C" w:rsidR="00282901" w:rsidP="486C6218" w:rsidRDefault="4D56CB2E" w14:paraId="31F2EA26" w14:textId="19F7F93F">
            <w:pPr>
              <w:rPr>
                <w:rFonts w:ascii="Arial" w:hAnsi="Arial" w:cs="Arial"/>
              </w:rPr>
            </w:pPr>
            <w:r w:rsidRPr="486C6218">
              <w:rPr>
                <w:rFonts w:ascii="Arial" w:hAnsi="Arial" w:cs="Arial"/>
              </w:rPr>
              <w:t>The SQL injection vulnerability demonstrates a failure to implement appropriate technical measures for inte</w:t>
            </w:r>
            <w:r w:rsidRPr="486C6218" w:rsidR="173EF674">
              <w:rPr>
                <w:rFonts w:ascii="Arial" w:hAnsi="Arial" w:cs="Arial"/>
              </w:rPr>
              <w:t>grity and confidentiality. Input validation and parameterised queries were absent, allowing direct database</w:t>
            </w:r>
            <w:r w:rsidRPr="486C6218" w:rsidR="74744416">
              <w:rPr>
                <w:rFonts w:ascii="Arial" w:hAnsi="Arial" w:cs="Arial"/>
              </w:rPr>
              <w:t xml:space="preserve"> access from a public-facing endpoint. This violates Article 32s’ requirement to protect data against unauthorised or unlawful processing.</w:t>
            </w:r>
          </w:p>
          <w:p w:rsidRPr="00EA7D1C" w:rsidR="00282901" w:rsidRDefault="2FED528A" w14:paraId="0387D518" w14:textId="185E590C">
            <w:pPr>
              <w:rPr>
                <w:rFonts w:ascii="Arial" w:hAnsi="Arial" w:cs="Arial"/>
              </w:rPr>
            </w:pPr>
            <w:r w:rsidRPr="486C6218">
              <w:rPr>
                <w:rFonts w:ascii="Arial" w:hAnsi="Arial" w:cs="Arial"/>
              </w:rPr>
              <w:t>The lack of authentication and role-based restriction shows a failure of organisational measure. Administrative functions were exposed without verification, breaching Article 32s’ standa</w:t>
            </w:r>
            <w:r w:rsidRPr="486C6218" w:rsidR="462185B8">
              <w:rPr>
                <w:rFonts w:ascii="Arial" w:hAnsi="Arial" w:cs="Arial"/>
              </w:rPr>
              <w:t>rd for access control and resilience. The system did not ensure that only authorised personnel could access or alter personal data.</w:t>
            </w:r>
          </w:p>
        </w:tc>
      </w:tr>
      <w:tr w:rsidRPr="00EA7D1C" w:rsidR="00282901" w:rsidTr="486C6218" w14:paraId="7F7B0A76" w14:textId="77777777">
        <w:trPr>
          <w:trHeight w:val="46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5F8CB096" w14:paraId="5160892B" w14:textId="5F7CD1A9">
            <w:pPr>
              <w:rPr>
                <w:rFonts w:ascii="Arial" w:hAnsi="Arial" w:cs="Arial"/>
              </w:rPr>
            </w:pPr>
            <w:r w:rsidRPr="486C6218">
              <w:rPr>
                <w:rFonts w:ascii="Arial" w:hAnsi="Arial" w:cs="Arial"/>
              </w:rPr>
              <w:t xml:space="preserve">Combined Argument: </w:t>
            </w:r>
            <w:r w:rsidRPr="486C6218" w:rsidR="27159171">
              <w:rPr>
                <w:rFonts w:ascii="Arial" w:hAnsi="Arial" w:cs="Arial"/>
              </w:rPr>
              <w:t xml:space="preserve">Both vulnerabilities expose personal data and fail the Article 32 standard. The SQL injection is a technical failure compromising confidentiality and integrity, the access-control </w:t>
            </w:r>
            <w:r w:rsidRPr="486C6218" w:rsidR="3BE4A52D">
              <w:rPr>
                <w:rFonts w:ascii="Arial" w:hAnsi="Arial" w:cs="Arial"/>
              </w:rPr>
              <w:t xml:space="preserve">flaw is an organisational failure undermining accountability and lawful processing. Together they show that </w:t>
            </w:r>
            <w:proofErr w:type="spellStart"/>
            <w:r w:rsidRPr="486C6218" w:rsidR="3BE4A52D">
              <w:rPr>
                <w:rFonts w:ascii="Arial" w:hAnsi="Arial" w:cs="Arial"/>
              </w:rPr>
              <w:t>BeePies</w:t>
            </w:r>
            <w:proofErr w:type="spellEnd"/>
            <w:r w:rsidRPr="486C6218" w:rsidR="3BE4A52D">
              <w:rPr>
                <w:rFonts w:ascii="Arial" w:hAnsi="Arial" w:cs="Arial"/>
              </w:rPr>
              <w:t xml:space="preserve"> did not maintain the appropriate technical and organisational measures required under UK GD</w:t>
            </w:r>
            <w:r w:rsidRPr="486C6218" w:rsidR="41E623DE">
              <w:rPr>
                <w:rFonts w:ascii="Arial" w:hAnsi="Arial" w:cs="Arial"/>
              </w:rPr>
              <w:t>PR Article 32.</w:t>
            </w:r>
          </w:p>
        </w:tc>
      </w:tr>
    </w:tbl>
    <w:p w:rsidRPr="00EA7D1C" w:rsidR="00282901" w:rsidRDefault="00282901" w14:paraId="2E4D5AE3" w14:textId="77777777">
      <w:pPr>
        <w:spacing w:before="120"/>
        <w:rPr>
          <w:rFonts w:ascii="Arial" w:hAnsi="Arial" w:cs="Arial"/>
        </w:rPr>
      </w:pPr>
    </w:p>
    <w:p w:rsidRPr="00EA7D1C" w:rsidR="00282901" w:rsidRDefault="00EC23E3" w14:paraId="68A4806B" w14:textId="77777777">
      <w:pPr>
        <w:shd w:val="clear" w:color="auto" w:fill="2C4A6E"/>
        <w:spacing w:before="200" w:after="120"/>
        <w:ind w:left="100"/>
        <w:rPr>
          <w:rFonts w:ascii="Arial" w:hAnsi="Arial" w:cs="Arial"/>
        </w:rPr>
      </w:pPr>
      <w:r w:rsidRPr="00EA7D1C">
        <w:rPr>
          <w:rFonts w:ascii="Arial" w:hAnsi="Arial" w:eastAsia="Arial" w:cs="Arial"/>
          <w:b/>
          <w:bCs/>
          <w:color w:val="F1FAEE"/>
        </w:rPr>
        <w:t>B4.2 — Interim control recommendation</w:t>
      </w:r>
    </w:p>
    <w:p w:rsidRPr="00EA7D1C" w:rsidR="00282901" w:rsidRDefault="00EC23E3" w14:paraId="09DF6D6E" w14:textId="77777777">
      <w:pPr>
        <w:spacing w:before="60" w:after="60"/>
        <w:rPr>
          <w:rFonts w:ascii="Arial" w:hAnsi="Arial" w:cs="Arial"/>
        </w:rPr>
      </w:pPr>
      <w:r w:rsidRPr="00EA7D1C">
        <w:rPr>
          <w:rFonts w:ascii="Arial" w:hAnsi="Arial" w:eastAsia="Arial" w:cs="Arial"/>
          <w:color w:val="222222"/>
          <w:sz w:val="19"/>
          <w:szCs w:val="19"/>
        </w:rPr>
        <w:t>The code fix is an out-of-class task. It will not be deployed today. Draft an interim control recommendation: what should the client do right now, before the patch is in place, to reduce exposure? Practical, specific, proportionate to a small business.</w:t>
      </w:r>
    </w:p>
    <w:p w:rsidRPr="00EA7D1C" w:rsidR="00282901" w:rsidRDefault="00282901" w14:paraId="5B75BF4B"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484B2626"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4F389223" w14:textId="77777777">
            <w:pPr>
              <w:rPr>
                <w:rFonts w:ascii="Arial" w:hAnsi="Arial" w:cs="Arial"/>
              </w:rPr>
            </w:pPr>
            <w:r w:rsidRPr="00EA7D1C">
              <w:rPr>
                <w:rFonts w:ascii="Arial" w:hAnsi="Arial" w:eastAsia="Arial" w:cs="Arial"/>
                <w:i/>
                <w:iCs/>
                <w:color w:val="1D3557"/>
                <w:sz w:val="18"/>
                <w:szCs w:val="18"/>
              </w:rPr>
              <w:t>Interim controls</w:t>
            </w:r>
          </w:p>
        </w:tc>
      </w:tr>
      <w:tr w:rsidRPr="00EA7D1C" w:rsidR="00282901" w:rsidTr="3DFCADA3" w14:paraId="4C7B5F1E"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3E0F567C" w14:paraId="06036D0E" w14:textId="038E6C18">
            <w:pPr>
              <w:rPr>
                <w:rFonts w:ascii="Arial" w:hAnsi="Arial" w:cs="Arial"/>
              </w:rPr>
            </w:pPr>
            <w:r w:rsidRPr="3DFCADA3" w:rsidR="60FAFACA">
              <w:rPr>
                <w:rFonts w:ascii="Arial" w:hAnsi="Arial" w:cs="Arial"/>
              </w:rPr>
              <w:t xml:space="preserve">Database </w:t>
            </w:r>
            <w:r w:rsidRPr="3DFCADA3" w:rsidR="08DBC6FF">
              <w:rPr>
                <w:rFonts w:ascii="Arial" w:hAnsi="Arial" w:cs="Arial"/>
              </w:rPr>
              <w:t>E</w:t>
            </w:r>
            <w:r w:rsidRPr="3DFCADA3" w:rsidR="60FAFACA">
              <w:rPr>
                <w:rFonts w:ascii="Arial" w:hAnsi="Arial" w:cs="Arial"/>
              </w:rPr>
              <w:t xml:space="preserve">xposure from SQL </w:t>
            </w:r>
            <w:r w:rsidRPr="3DFCADA3" w:rsidR="126A8B84">
              <w:rPr>
                <w:rFonts w:ascii="Arial" w:hAnsi="Arial" w:cs="Arial"/>
              </w:rPr>
              <w:t>I</w:t>
            </w:r>
            <w:r w:rsidRPr="3DFCADA3" w:rsidR="60FAFACA">
              <w:rPr>
                <w:rFonts w:ascii="Arial" w:hAnsi="Arial" w:cs="Arial"/>
              </w:rPr>
              <w:t xml:space="preserve">njection: Temporarily disable public access to the vulnerable /order/ and /admin/login endpoints. Replace them with a static </w:t>
            </w:r>
            <w:r w:rsidRPr="3DFCADA3" w:rsidR="0784CB04">
              <w:rPr>
                <w:rFonts w:ascii="Arial" w:hAnsi="Arial" w:cs="Arial"/>
              </w:rPr>
              <w:t>“maintenance” page until parameterised queries are implemented. Restrict database access to localhost only and back up the database before any further tes</w:t>
            </w:r>
            <w:r w:rsidRPr="3DFCADA3" w:rsidR="5FEC6884">
              <w:rPr>
                <w:rFonts w:ascii="Arial" w:hAnsi="Arial" w:cs="Arial"/>
              </w:rPr>
              <w:t>ting.</w:t>
            </w:r>
          </w:p>
        </w:tc>
      </w:tr>
      <w:tr w:rsidRPr="00EA7D1C" w:rsidR="00282901" w:rsidTr="3DFCADA3" w14:paraId="077B0858"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33FCE21C" w14:textId="17FCF243">
            <w:pPr>
              <w:rPr>
                <w:rFonts w:ascii="Arial" w:hAnsi="Arial" w:cs="Arial"/>
              </w:rPr>
            </w:pPr>
            <w:r w:rsidRPr="3DFCADA3" w:rsidR="31780E7E">
              <w:rPr>
                <w:rFonts w:ascii="Arial" w:hAnsi="Arial" w:cs="Arial"/>
              </w:rPr>
              <w:t>Access-Control Weakness</w:t>
            </w:r>
            <w:r w:rsidRPr="3DFCADA3" w:rsidR="410533F0">
              <w:rPr>
                <w:rFonts w:ascii="Arial" w:hAnsi="Arial" w:cs="Arial"/>
              </w:rPr>
              <w:t>: Remove all administrative functions from the public site. Requires VPN or local LAN access for admin login. Enforce stronger passwords and disable or remove unused accounts.</w:t>
            </w:r>
          </w:p>
        </w:tc>
      </w:tr>
      <w:tr w:rsidRPr="00EA7D1C" w:rsidR="00282901" w:rsidTr="3DFCADA3" w14:paraId="76E6CF86"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5FBC5FA" w14:textId="2DBAF9C5">
            <w:pPr>
              <w:rPr>
                <w:rFonts w:ascii="Arial" w:hAnsi="Arial" w:cs="Arial"/>
              </w:rPr>
            </w:pPr>
            <w:r w:rsidRPr="3DFCADA3" w:rsidR="410533F0">
              <w:rPr>
                <w:rFonts w:ascii="Arial" w:hAnsi="Arial" w:cs="Arial"/>
              </w:rPr>
              <w:t>Credential Handling:</w:t>
            </w:r>
            <w:r w:rsidRPr="3DFCADA3" w:rsidR="71601DDA">
              <w:rPr>
                <w:rFonts w:ascii="Arial" w:hAnsi="Arial" w:cs="Arial"/>
              </w:rPr>
              <w:t xml:space="preserve"> Rotate all hardcoded credentials (SECRET_KEY, DB_PASSWORD). Store new values in environment variables outside the codebase. </w:t>
            </w:r>
            <w:r w:rsidRPr="3DFCADA3" w:rsidR="71601DDA">
              <w:rPr>
                <w:rFonts w:ascii="Arial" w:hAnsi="Arial" w:cs="Arial"/>
              </w:rPr>
              <w:t>Add .env</w:t>
            </w:r>
            <w:r w:rsidRPr="3DFCADA3" w:rsidR="71601DDA">
              <w:rPr>
                <w:rFonts w:ascii="Arial" w:hAnsi="Arial" w:cs="Arial"/>
              </w:rPr>
              <w:t xml:space="preserve"> to .</w:t>
            </w:r>
            <w:r w:rsidRPr="3DFCADA3" w:rsidR="71601DDA">
              <w:rPr>
                <w:rFonts w:ascii="Arial" w:hAnsi="Arial" w:cs="Arial"/>
              </w:rPr>
              <w:t>gitignore</w:t>
            </w:r>
            <w:r w:rsidRPr="3DFCADA3" w:rsidR="71601DDA">
              <w:rPr>
                <w:rFonts w:ascii="Arial" w:hAnsi="Arial" w:cs="Arial"/>
              </w:rPr>
              <w:t xml:space="preserve"> to prevent </w:t>
            </w:r>
            <w:r w:rsidRPr="3DFCADA3" w:rsidR="1CD61F56">
              <w:rPr>
                <w:rFonts w:ascii="Arial" w:hAnsi="Arial" w:cs="Arial"/>
              </w:rPr>
              <w:t>any more exposure.</w:t>
            </w:r>
          </w:p>
        </w:tc>
      </w:tr>
      <w:tr w:rsidRPr="00EA7D1C" w:rsidR="00282901" w:rsidTr="3DFCADA3" w14:paraId="113C6607"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FB4415E" w14:textId="01FE1BC5">
            <w:pPr>
              <w:rPr>
                <w:rFonts w:ascii="Arial" w:hAnsi="Arial" w:cs="Arial"/>
              </w:rPr>
            </w:pPr>
            <w:r w:rsidRPr="3DFCADA3" w:rsidR="410533F0">
              <w:rPr>
                <w:rFonts w:ascii="Arial" w:hAnsi="Arial" w:cs="Arial"/>
              </w:rPr>
              <w:t>Monitoring and Logging:</w:t>
            </w:r>
            <w:r w:rsidRPr="3DFCADA3" w:rsidR="520DFA84">
              <w:rPr>
                <w:rFonts w:ascii="Arial" w:hAnsi="Arial" w:cs="Arial"/>
              </w:rPr>
              <w:t xml:space="preserve"> Enable </w:t>
            </w:r>
            <w:r w:rsidRPr="3DFCADA3" w:rsidR="520DFA84">
              <w:rPr>
                <w:rFonts w:ascii="Arial" w:hAnsi="Arial" w:cs="Arial"/>
              </w:rPr>
              <w:t>continuos</w:t>
            </w:r>
            <w:r w:rsidRPr="3DFCADA3" w:rsidR="520DFA84">
              <w:rPr>
                <w:rFonts w:ascii="Arial" w:hAnsi="Arial" w:cs="Arial"/>
              </w:rPr>
              <w:t xml:space="preserve"> log monitoring for repeated 500 error requests and failed login attempts</w:t>
            </w:r>
            <w:r w:rsidRPr="3DFCADA3" w:rsidR="40B4545F">
              <w:rPr>
                <w:rFonts w:ascii="Arial" w:hAnsi="Arial" w:cs="Arial"/>
              </w:rPr>
              <w:t>. Configure alerts to notify the owner/employees of suspicious activities.</w:t>
            </w:r>
          </w:p>
        </w:tc>
      </w:tr>
      <w:tr w:rsidR="3DFCADA3" w:rsidTr="3DFCADA3" w14:paraId="0392979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410533F0" w:rsidP="3DFCADA3" w:rsidRDefault="410533F0" w14:paraId="218992EB" w14:textId="7618C9B1">
            <w:pPr>
              <w:pStyle w:val="Normal"/>
              <w:rPr>
                <w:rFonts w:ascii="Arial" w:hAnsi="Arial" w:cs="Arial"/>
              </w:rPr>
            </w:pPr>
            <w:r w:rsidRPr="3DFCADA3" w:rsidR="410533F0">
              <w:rPr>
                <w:rFonts w:ascii="Arial" w:hAnsi="Arial" w:cs="Arial"/>
              </w:rPr>
              <w:t>Organisational Measures:</w:t>
            </w:r>
            <w:r w:rsidRPr="3DFCADA3" w:rsidR="1F6C43AE">
              <w:rPr>
                <w:rFonts w:ascii="Arial" w:hAnsi="Arial" w:cs="Arial"/>
              </w:rPr>
              <w:t xml:space="preserve"> </w:t>
            </w:r>
            <w:r w:rsidRPr="3DFCADA3" w:rsidR="1F6C43AE">
              <w:rPr>
                <w:rFonts w:ascii="Arial" w:hAnsi="Arial" w:cs="Arial"/>
              </w:rPr>
              <w:t>Don’t</w:t>
            </w:r>
            <w:r w:rsidRPr="3DFCADA3" w:rsidR="1F6C43AE">
              <w:rPr>
                <w:rFonts w:ascii="Arial" w:hAnsi="Arial" w:cs="Arial"/>
              </w:rPr>
              <w:t xml:space="preserve"> commit any sort of code until colleagues/</w:t>
            </w:r>
            <w:r w:rsidRPr="3DFCADA3" w:rsidR="5E5280F3">
              <w:rPr>
                <w:rFonts w:ascii="Arial" w:hAnsi="Arial" w:cs="Arial"/>
              </w:rPr>
              <w:t>peers’</w:t>
            </w:r>
            <w:r w:rsidRPr="3DFCADA3" w:rsidR="1F6C43AE">
              <w:rPr>
                <w:rFonts w:ascii="Arial" w:hAnsi="Arial" w:cs="Arial"/>
              </w:rPr>
              <w:t xml:space="preserve"> review and check the code</w:t>
            </w:r>
            <w:r w:rsidRPr="3DFCADA3" w:rsidR="5EAB7151">
              <w:rPr>
                <w:rFonts w:ascii="Arial" w:hAnsi="Arial" w:cs="Arial"/>
              </w:rPr>
              <w:t xml:space="preserve"> Document all interim changes and communicate them to the owners. Provide a short briefing on phishing and credential hygiene.</w:t>
            </w:r>
          </w:p>
        </w:tc>
      </w:tr>
    </w:tbl>
    <w:p w:rsidRPr="00EA7D1C" w:rsidR="00282901" w:rsidRDefault="00282901" w14:paraId="5522DAD5" w14:textId="77777777">
      <w:pPr>
        <w:spacing w:before="120"/>
        <w:rPr>
          <w:rFonts w:ascii="Arial" w:hAnsi="Arial" w:cs="Arial"/>
        </w:rPr>
      </w:pPr>
    </w:p>
    <w:p w:rsidRPr="00EA7D1C" w:rsidR="00282901" w:rsidRDefault="00EC23E3" w14:paraId="3531F160" w14:textId="77777777">
      <w:pPr>
        <w:shd w:val="clear" w:color="auto" w:fill="2C4A6E"/>
        <w:spacing w:before="200" w:after="120"/>
        <w:ind w:left="100"/>
        <w:rPr>
          <w:rFonts w:ascii="Arial" w:hAnsi="Arial" w:cs="Arial"/>
        </w:rPr>
      </w:pPr>
      <w:r w:rsidRPr="00EA7D1C">
        <w:rPr>
          <w:rFonts w:ascii="Arial" w:hAnsi="Arial" w:eastAsia="Arial" w:cs="Arial"/>
          <w:b/>
          <w:bCs/>
          <w:color w:val="F1FAEE"/>
        </w:rPr>
        <w:t>B4.3 — Risk acceptance document</w:t>
      </w:r>
    </w:p>
    <w:p w:rsidRPr="00EA7D1C" w:rsidR="00282901" w:rsidRDefault="00EC23E3" w14:paraId="5805BB1A" w14:textId="77777777">
      <w:pPr>
        <w:spacing w:before="60" w:after="60"/>
        <w:rPr>
          <w:rFonts w:ascii="Arial" w:hAnsi="Arial" w:cs="Arial"/>
        </w:rPr>
      </w:pPr>
      <w:r w:rsidRPr="00EA7D1C">
        <w:rPr>
          <w:rFonts w:ascii="Arial" w:hAnsi="Arial" w:eastAsia="Arial" w:cs="Arial"/>
          <w:color w:val="222222"/>
          <w:sz w:val="19"/>
          <w:szCs w:val="19"/>
        </w:rPr>
        <w:t>If the team has selected Strategy A (surgical fix), produce a risk acceptance document covering the residual exposure: what risk remains, who accepts it, on what basis, and what compensating controls are in place.</w:t>
      </w:r>
    </w:p>
    <w:p w:rsidRPr="00EA7D1C" w:rsidR="00282901" w:rsidRDefault="00282901" w14:paraId="6EE7BC5E"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rsidTr="3DFCADA3" w14:paraId="66950CC8"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4B325FE1" w14:textId="77777777">
            <w:pPr>
              <w:rPr>
                <w:rFonts w:ascii="Arial" w:hAnsi="Arial" w:cs="Arial"/>
              </w:rPr>
            </w:pPr>
            <w:r w:rsidRPr="00EA7D1C">
              <w:rPr>
                <w:rFonts w:ascii="Arial" w:hAnsi="Arial" w:eastAsia="Arial" w:cs="Arial"/>
                <w:i/>
                <w:iCs/>
                <w:color w:val="1D3557"/>
                <w:sz w:val="18"/>
                <w:szCs w:val="18"/>
              </w:rPr>
              <w:t>Risk acceptance document</w:t>
            </w:r>
          </w:p>
        </w:tc>
      </w:tr>
      <w:tr w:rsidRPr="00EA7D1C" w:rsidR="00282901" w:rsidTr="3DFCADA3" w14:paraId="62E3F472"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F1850E2" w14:textId="4829731D">
            <w:pPr>
              <w:rPr>
                <w:rFonts w:ascii="Arial" w:hAnsi="Arial" w:cs="Arial"/>
              </w:rPr>
            </w:pPr>
            <w:r w:rsidRPr="3DFCADA3" w:rsidR="2992DBAD">
              <w:rPr>
                <w:rFonts w:ascii="Arial" w:hAnsi="Arial" w:cs="Arial"/>
              </w:rPr>
              <w:t xml:space="preserve">What risk </w:t>
            </w:r>
            <w:r w:rsidRPr="3DFCADA3" w:rsidR="2992DBAD">
              <w:rPr>
                <w:rFonts w:ascii="Arial" w:hAnsi="Arial" w:cs="Arial"/>
              </w:rPr>
              <w:t>remains</w:t>
            </w:r>
            <w:r w:rsidRPr="3DFCADA3" w:rsidR="2992DBAD">
              <w:rPr>
                <w:rFonts w:ascii="Arial" w:hAnsi="Arial" w:cs="Arial"/>
              </w:rPr>
              <w:t>:</w:t>
            </w:r>
            <w:r w:rsidRPr="3DFCADA3" w:rsidR="65FA4C1F">
              <w:rPr>
                <w:rFonts w:ascii="Arial" w:hAnsi="Arial" w:cs="Arial"/>
              </w:rPr>
              <w:t xml:space="preserve"> After implementations are made, residual exposure </w:t>
            </w:r>
            <w:r w:rsidRPr="3DFCADA3" w:rsidR="65FA4C1F">
              <w:rPr>
                <w:rFonts w:ascii="Arial" w:hAnsi="Arial" w:cs="Arial"/>
              </w:rPr>
              <w:t>still remains</w:t>
            </w:r>
            <w:r w:rsidRPr="3DFCADA3" w:rsidR="65FA4C1F">
              <w:rPr>
                <w:rFonts w:ascii="Arial" w:hAnsi="Arial" w:cs="Arial"/>
              </w:rPr>
              <w:t xml:space="preserve"> from git commits </w:t>
            </w:r>
            <w:r w:rsidRPr="3DFCADA3" w:rsidR="65FA4C1F">
              <w:rPr>
                <w:rFonts w:ascii="Arial" w:hAnsi="Arial" w:cs="Arial"/>
              </w:rPr>
              <w:t>containing</w:t>
            </w:r>
            <w:r w:rsidRPr="3DFCADA3" w:rsidR="65FA4C1F">
              <w:rPr>
                <w:rFonts w:ascii="Arial" w:hAnsi="Arial" w:cs="Arial"/>
              </w:rPr>
              <w:t xml:space="preserve"> hardcoded credential</w:t>
            </w:r>
            <w:r w:rsidRPr="3DFCADA3" w:rsidR="55090657">
              <w:rPr>
                <w:rFonts w:ascii="Arial" w:hAnsi="Arial" w:cs="Arial"/>
              </w:rPr>
              <w:t>s. Although live code will be patched, these still exist in the git repository history and backups, meaning they could still be retrieved by anyone with read access.</w:t>
            </w:r>
          </w:p>
        </w:tc>
      </w:tr>
      <w:tr w:rsidRPr="00EA7D1C" w:rsidR="00282901" w:rsidTr="3DFCADA3" w14:paraId="667D0905"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5E25AD7A" w14:textId="0989DB51">
            <w:pPr>
              <w:rPr>
                <w:rFonts w:ascii="Arial" w:hAnsi="Arial" w:cs="Arial"/>
              </w:rPr>
            </w:pPr>
            <w:r w:rsidRPr="3DFCADA3" w:rsidR="2992DBAD">
              <w:rPr>
                <w:rFonts w:ascii="Arial" w:hAnsi="Arial" w:cs="Arial"/>
              </w:rPr>
              <w:t>Who accepts it:</w:t>
            </w:r>
            <w:r w:rsidRPr="3DFCADA3" w:rsidR="20199202">
              <w:rPr>
                <w:rFonts w:ascii="Arial" w:hAnsi="Arial" w:cs="Arial"/>
              </w:rPr>
              <w:t xml:space="preserve"> Maureen accepts the residual risk on behalf of the Bee Pies and Pasties as the data controller under UK GDPR</w:t>
            </w:r>
            <w:r w:rsidRPr="3DFCADA3" w:rsidR="422CAF13">
              <w:rPr>
                <w:rFonts w:ascii="Arial" w:hAnsi="Arial" w:cs="Arial"/>
              </w:rPr>
              <w:t>.</w:t>
            </w:r>
          </w:p>
        </w:tc>
      </w:tr>
      <w:tr w:rsidRPr="00EA7D1C" w:rsidR="00282901" w:rsidTr="3DFCADA3" w14:paraId="74DC8AD6"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65CFEDA4" w14:textId="6A876EE1">
            <w:pPr>
              <w:rPr>
                <w:rFonts w:ascii="Arial" w:hAnsi="Arial" w:cs="Arial"/>
              </w:rPr>
            </w:pPr>
            <w:r w:rsidRPr="3DFCADA3" w:rsidR="34ECF7A5">
              <w:rPr>
                <w:rFonts w:ascii="Arial" w:hAnsi="Arial" w:cs="Arial"/>
              </w:rPr>
              <w:t>On what basis:</w:t>
            </w:r>
            <w:r w:rsidRPr="3DFCADA3" w:rsidR="624B47B1">
              <w:rPr>
                <w:rFonts w:ascii="Arial" w:hAnsi="Arial" w:cs="Arial"/>
              </w:rPr>
              <w:t xml:space="preserve"> </w:t>
            </w:r>
            <w:r w:rsidRPr="3DFCADA3" w:rsidR="4FA765D1">
              <w:rPr>
                <w:rFonts w:ascii="Arial" w:hAnsi="Arial" w:cs="Arial"/>
              </w:rPr>
              <w:t>The cost and complexity of full purging the git history exceeds the bakery’s current technical capacity. The likelihood of external exploitation is low once access controls and credential rotation are enforced. The residual risk is ther</w:t>
            </w:r>
            <w:r w:rsidRPr="3DFCADA3" w:rsidR="4B37B07F">
              <w:rPr>
                <w:rFonts w:ascii="Arial" w:hAnsi="Arial" w:cs="Arial"/>
              </w:rPr>
              <w:t>efore accepted temporarily until a full repository rebuild is scheduled.</w:t>
            </w:r>
          </w:p>
        </w:tc>
      </w:tr>
      <w:tr w:rsidRPr="00EA7D1C" w:rsidR="00282901" w:rsidTr="3DFCADA3" w14:paraId="31467D83"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P="3DFCADA3" w:rsidRDefault="00282901" w14:paraId="4BC720EA" w14:textId="0897D90E">
            <w:pPr>
              <w:pStyle w:val="Normal"/>
              <w:suppressLineNumbers w:val="0"/>
              <w:bidi w:val="0"/>
              <w:spacing w:before="0" w:beforeAutospacing="off" w:after="0" w:afterAutospacing="off" w:line="259" w:lineRule="auto"/>
              <w:ind w:left="0" w:right="0"/>
              <w:jc w:val="left"/>
              <w:rPr>
                <w:rFonts w:ascii="Arial" w:hAnsi="Arial" w:cs="Arial"/>
              </w:rPr>
            </w:pPr>
            <w:r w:rsidRPr="3DFCADA3" w:rsidR="624B47B1">
              <w:rPr>
                <w:rFonts w:ascii="Arial" w:hAnsi="Arial" w:cs="Arial"/>
              </w:rPr>
              <w:t>What compensating controls are in place:</w:t>
            </w:r>
            <w:r w:rsidRPr="3DFCADA3" w:rsidR="54D1D13B">
              <w:rPr>
                <w:rFonts w:ascii="Arial" w:hAnsi="Arial" w:cs="Arial"/>
              </w:rPr>
              <w:t xml:space="preserve"> All credentials stored securely in environment variables. Access to the git repository is restricted. Periodic audit of Git history and backups. Incident response plan updated to include credential compromise scenarios.</w:t>
            </w:r>
          </w:p>
        </w:tc>
      </w:tr>
    </w:tbl>
    <w:p w:rsidRPr="00EA7D1C" w:rsidR="00282901" w:rsidRDefault="00282901" w14:paraId="7849CF85" w14:textId="77777777">
      <w:pPr>
        <w:spacing w:before="240"/>
        <w:rPr>
          <w:rFonts w:ascii="Arial" w:hAnsi="Arial" w:cs="Arial"/>
        </w:rPr>
      </w:pPr>
    </w:p>
    <w:p w:rsidRPr="00EA7D1C" w:rsidR="00282901" w:rsidRDefault="00EC23E3" w14:paraId="42AB25B7"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Role 5 — DevSecOps and Supply Chain Lead</w:t>
      </w:r>
    </w:p>
    <w:p w:rsidRPr="00EA7D1C" w:rsidR="00282901" w:rsidRDefault="00EC23E3" w14:paraId="3AD2B5D2" w14:textId="77777777">
      <w:pPr>
        <w:spacing w:before="60" w:after="60"/>
        <w:rPr>
          <w:rFonts w:ascii="Arial" w:hAnsi="Arial" w:cs="Arial"/>
        </w:rPr>
      </w:pPr>
      <w:r w:rsidRPr="00EA7D1C">
        <w:rPr>
          <w:rFonts w:ascii="Arial" w:hAnsi="Arial" w:eastAsia="Arial" w:cs="Arial"/>
          <w:i/>
          <w:iCs/>
          <w:color w:val="888888"/>
          <w:sz w:val="19"/>
          <w:szCs w:val="19"/>
        </w:rPr>
        <w:t>Groups of 5 only.</w:t>
      </w:r>
    </w:p>
    <w:p w:rsidRPr="00EA7D1C" w:rsidR="00282901" w:rsidRDefault="00282901" w14:paraId="4096190C" w14:textId="77777777">
      <w:pPr>
        <w:spacing w:before="60"/>
        <w:rPr>
          <w:rFonts w:ascii="Arial" w:hAnsi="Arial" w:cs="Arial"/>
        </w:rPr>
      </w:pPr>
    </w:p>
    <w:p w:rsidRPr="00EA7D1C" w:rsidR="00282901" w:rsidRDefault="00EC23E3" w14:paraId="594BC071" w14:textId="77777777">
      <w:pPr>
        <w:shd w:val="clear" w:color="auto" w:fill="2C4A6E"/>
        <w:spacing w:before="200" w:after="120"/>
        <w:ind w:left="100"/>
        <w:rPr>
          <w:rFonts w:ascii="Arial" w:hAnsi="Arial" w:cs="Arial"/>
        </w:rPr>
      </w:pPr>
      <w:r w:rsidRPr="00EA7D1C">
        <w:rPr>
          <w:rFonts w:ascii="Arial" w:hAnsi="Arial" w:eastAsia="Arial" w:cs="Arial"/>
          <w:b/>
          <w:bCs/>
          <w:color w:val="F1FAEE"/>
        </w:rPr>
        <w:t>B5.1 — Bandit in the pipeline</w:t>
      </w:r>
    </w:p>
    <w:p w:rsidRPr="00EA7D1C" w:rsidR="00282901" w:rsidRDefault="00EC23E3" w14:paraId="4A229C25" w14:textId="77777777">
      <w:pPr>
        <w:spacing w:before="60" w:after="60"/>
        <w:rPr>
          <w:rFonts w:ascii="Arial" w:hAnsi="Arial" w:cs="Arial"/>
        </w:rPr>
      </w:pPr>
      <w:r w:rsidRPr="00EA7D1C">
        <w:rPr>
          <w:rFonts w:ascii="Arial" w:hAnsi="Arial" w:eastAsia="Arial" w:cs="Arial"/>
          <w:color w:val="222222"/>
          <w:sz w:val="19"/>
          <w:szCs w:val="19"/>
        </w:rPr>
        <w:t>Bandit found B608 in static analysis. A Bandit scan in the CI/CD pipeline on every commit would have flagged this before it reached the server. Review the application’s current requirements.txt and any CI configuration present in the repository.</w:t>
      </w:r>
    </w:p>
    <w:p w:rsidRPr="00EA7D1C" w:rsidR="00282901" w:rsidRDefault="00EC23E3" w14:paraId="2CCD2344" w14:textId="77777777">
      <w:pPr>
        <w:spacing w:before="60" w:after="60"/>
        <w:rPr>
          <w:rFonts w:ascii="Arial" w:hAnsi="Arial" w:cs="Arial"/>
        </w:rPr>
      </w:pPr>
      <w:r w:rsidRPr="00EA7D1C">
        <w:rPr>
          <w:rFonts w:ascii="Arial" w:hAnsi="Arial" w:eastAsia="Arial" w:cs="Arial"/>
          <w:color w:val="222222"/>
          <w:sz w:val="19"/>
          <w:szCs w:val="19"/>
        </w:rPr>
        <w:t>Document the gap: what exists, what a minimal secure pipeline would look like, and where in the commit history this finding would have been caught.</w:t>
      </w:r>
    </w:p>
    <w:p w:rsidRPr="00EA7D1C" w:rsidR="00282901" w:rsidRDefault="00282901" w14:paraId="54CEA9CA"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219202AC"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17548C2B" w14:textId="77777777">
            <w:pPr>
              <w:rPr>
                <w:rFonts w:ascii="Arial" w:hAnsi="Arial" w:cs="Arial"/>
              </w:rPr>
            </w:pPr>
            <w:r w:rsidRPr="00EA7D1C">
              <w:rPr>
                <w:rFonts w:ascii="Arial" w:hAnsi="Arial" w:eastAsia="Arial" w:cs="Arial"/>
                <w:i/>
                <w:iCs/>
                <w:color w:val="1D3557"/>
                <w:sz w:val="18"/>
                <w:szCs w:val="18"/>
              </w:rPr>
              <w:t>Pipeline gap analysis</w:t>
            </w:r>
          </w:p>
        </w:tc>
      </w:tr>
      <w:tr w:rsidRPr="00EA7D1C" w:rsidR="00282901" w14:paraId="56B48E35"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97D4B09" w14:textId="77777777">
            <w:pPr>
              <w:rPr>
                <w:rFonts w:ascii="Arial" w:hAnsi="Arial" w:cs="Arial"/>
              </w:rPr>
            </w:pPr>
          </w:p>
        </w:tc>
      </w:tr>
      <w:tr w:rsidRPr="00EA7D1C" w:rsidR="00282901" w14:paraId="59CFAD99"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67C05D7F" w14:textId="77777777">
            <w:pPr>
              <w:rPr>
                <w:rFonts w:ascii="Arial" w:hAnsi="Arial" w:cs="Arial"/>
              </w:rPr>
            </w:pPr>
          </w:p>
        </w:tc>
      </w:tr>
      <w:tr w:rsidRPr="00EA7D1C" w:rsidR="00282901" w14:paraId="3142D756"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F43A5F8" w14:textId="77777777">
            <w:pPr>
              <w:rPr>
                <w:rFonts w:ascii="Arial" w:hAnsi="Arial" w:cs="Arial"/>
              </w:rPr>
            </w:pPr>
          </w:p>
        </w:tc>
      </w:tr>
      <w:tr w:rsidRPr="00EA7D1C" w:rsidR="00282901" w14:paraId="34E6ECB7"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6C4BD994" w14:textId="77777777">
            <w:pPr>
              <w:rPr>
                <w:rFonts w:ascii="Arial" w:hAnsi="Arial" w:cs="Arial"/>
              </w:rPr>
            </w:pPr>
          </w:p>
        </w:tc>
      </w:tr>
    </w:tbl>
    <w:p w:rsidRPr="00EA7D1C" w:rsidR="00282901" w:rsidRDefault="00282901" w14:paraId="1A13FC54" w14:textId="77777777">
      <w:pPr>
        <w:spacing w:before="120"/>
        <w:rPr>
          <w:rFonts w:ascii="Arial" w:hAnsi="Arial" w:cs="Arial"/>
        </w:rPr>
      </w:pPr>
    </w:p>
    <w:p w:rsidRPr="00EA7D1C" w:rsidR="00282901" w:rsidRDefault="00EC23E3" w14:paraId="0BC3DFCF" w14:textId="77777777">
      <w:pPr>
        <w:shd w:val="clear" w:color="auto" w:fill="2C4A6E"/>
        <w:spacing w:before="200" w:after="120"/>
        <w:ind w:left="100"/>
        <w:rPr>
          <w:rFonts w:ascii="Arial" w:hAnsi="Arial" w:cs="Arial"/>
        </w:rPr>
      </w:pPr>
      <w:r w:rsidRPr="00EA7D1C">
        <w:rPr>
          <w:rFonts w:ascii="Arial" w:hAnsi="Arial" w:eastAsia="Arial" w:cs="Arial"/>
          <w:b/>
          <w:bCs/>
          <w:color w:val="F1FAEE"/>
        </w:rPr>
        <w:t>B5.2 — Dependency analysis</w:t>
      </w:r>
    </w:p>
    <w:p w:rsidRPr="00EA7D1C" w:rsidR="00282901" w:rsidRDefault="00EC23E3" w14:paraId="746DD200" w14:textId="77777777">
      <w:pPr>
        <w:spacing w:before="60" w:after="60"/>
        <w:rPr>
          <w:rFonts w:ascii="Arial" w:hAnsi="Arial" w:cs="Arial"/>
        </w:rPr>
      </w:pPr>
      <w:r w:rsidRPr="00EA7D1C">
        <w:rPr>
          <w:rFonts w:ascii="Arial" w:hAnsi="Arial" w:eastAsia="Arial" w:cs="Arial"/>
          <w:color w:val="222222"/>
          <w:sz w:val="19"/>
          <w:szCs w:val="19"/>
        </w:rPr>
        <w:t xml:space="preserve">Run pip-audit against the current requirements.txt. Document the output. Are there known vulnerabilities in the current dependencies? What does the absence of a </w:t>
      </w:r>
      <w:proofErr w:type="spellStart"/>
      <w:r w:rsidRPr="00EA7D1C">
        <w:rPr>
          <w:rFonts w:ascii="Arial" w:hAnsi="Arial" w:eastAsia="Arial" w:cs="Arial"/>
          <w:color w:val="222222"/>
          <w:sz w:val="19"/>
          <w:szCs w:val="19"/>
        </w:rPr>
        <w:t>lockfile</w:t>
      </w:r>
      <w:proofErr w:type="spellEnd"/>
      <w:r w:rsidRPr="00EA7D1C">
        <w:rPr>
          <w:rFonts w:ascii="Arial" w:hAnsi="Arial" w:eastAsia="Arial" w:cs="Arial"/>
          <w:color w:val="222222"/>
          <w:sz w:val="19"/>
          <w:szCs w:val="19"/>
        </w:rPr>
        <w:t xml:space="preserve"> or version pinning strategy mean for supply chain security?</w:t>
      </w:r>
    </w:p>
    <w:p w:rsidRPr="00EA7D1C" w:rsidR="00282901" w:rsidRDefault="00EC23E3" w14:paraId="341E46FB" w14:textId="77777777">
      <w:pPr>
        <w:spacing w:before="60" w:after="60"/>
        <w:rPr>
          <w:rFonts w:ascii="Arial" w:hAnsi="Arial" w:cs="Arial"/>
        </w:rPr>
      </w:pPr>
      <w:r w:rsidRPr="00EA7D1C">
        <w:rPr>
          <w:rFonts w:ascii="Arial" w:hAnsi="Arial" w:eastAsia="Arial" w:cs="Arial"/>
          <w:color w:val="222222"/>
          <w:sz w:val="19"/>
          <w:szCs w:val="19"/>
        </w:rPr>
        <w:t xml:space="preserve">If the team has selected Strategy B, document the </w:t>
      </w:r>
      <w:proofErr w:type="spellStart"/>
      <w:r w:rsidRPr="00EA7D1C">
        <w:rPr>
          <w:rFonts w:ascii="Arial" w:hAnsi="Arial" w:eastAsia="Arial" w:cs="Arial"/>
          <w:color w:val="222222"/>
          <w:sz w:val="19"/>
          <w:szCs w:val="19"/>
        </w:rPr>
        <w:t>SQLAlchemy</w:t>
      </w:r>
      <w:proofErr w:type="spellEnd"/>
      <w:r w:rsidRPr="00EA7D1C">
        <w:rPr>
          <w:rFonts w:ascii="Arial" w:hAnsi="Arial" w:eastAsia="Arial" w:cs="Arial"/>
          <w:color w:val="222222"/>
          <w:sz w:val="19"/>
          <w:szCs w:val="19"/>
        </w:rPr>
        <w:t xml:space="preserve"> dependency decision: version, security track record, pipeline implications.</w:t>
      </w:r>
    </w:p>
    <w:p w:rsidRPr="00EA7D1C" w:rsidR="00282901" w:rsidRDefault="00282901" w14:paraId="0895E421"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0FC7D5E6"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795D6A66" w14:textId="77777777">
            <w:pPr>
              <w:rPr>
                <w:rFonts w:ascii="Arial" w:hAnsi="Arial" w:cs="Arial"/>
              </w:rPr>
            </w:pPr>
            <w:r w:rsidRPr="00EA7D1C">
              <w:rPr>
                <w:rFonts w:ascii="Arial" w:hAnsi="Arial" w:eastAsia="Arial" w:cs="Arial"/>
                <w:i/>
                <w:iCs/>
                <w:color w:val="1D3557"/>
                <w:sz w:val="18"/>
                <w:szCs w:val="18"/>
              </w:rPr>
              <w:t>Dependency analysis and SBOM update</w:t>
            </w:r>
          </w:p>
        </w:tc>
      </w:tr>
      <w:tr w:rsidRPr="00EA7D1C" w:rsidR="00282901" w14:paraId="56127A0A"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065A25D" w14:textId="77777777">
            <w:pPr>
              <w:rPr>
                <w:rFonts w:ascii="Arial" w:hAnsi="Arial" w:cs="Arial"/>
              </w:rPr>
            </w:pPr>
          </w:p>
        </w:tc>
      </w:tr>
      <w:tr w:rsidRPr="00EA7D1C" w:rsidR="00282901" w14:paraId="4EFCA291"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DE0AA94" w14:textId="77777777">
            <w:pPr>
              <w:rPr>
                <w:rFonts w:ascii="Arial" w:hAnsi="Arial" w:cs="Arial"/>
              </w:rPr>
            </w:pPr>
          </w:p>
        </w:tc>
      </w:tr>
      <w:tr w:rsidRPr="00EA7D1C" w:rsidR="00282901" w14:paraId="7F7DC589"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4CF5745C" w14:textId="77777777">
            <w:pPr>
              <w:rPr>
                <w:rFonts w:ascii="Arial" w:hAnsi="Arial" w:cs="Arial"/>
              </w:rPr>
            </w:pPr>
          </w:p>
        </w:tc>
      </w:tr>
      <w:tr w:rsidRPr="00EA7D1C" w:rsidR="00282901" w14:paraId="5D5BF411"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71009FD" w14:textId="77777777">
            <w:pPr>
              <w:rPr>
                <w:rFonts w:ascii="Arial" w:hAnsi="Arial" w:cs="Arial"/>
              </w:rPr>
            </w:pPr>
          </w:p>
        </w:tc>
      </w:tr>
    </w:tbl>
    <w:p w:rsidRPr="00EA7D1C" w:rsidR="00282901" w:rsidRDefault="00282901" w14:paraId="2BAF231E" w14:textId="77777777">
      <w:pPr>
        <w:spacing w:before="120"/>
        <w:rPr>
          <w:rFonts w:ascii="Arial" w:hAnsi="Arial" w:cs="Arial"/>
        </w:rPr>
      </w:pPr>
    </w:p>
    <w:p w:rsidRPr="00EA7D1C" w:rsidR="00282901" w:rsidRDefault="00EC23E3" w14:paraId="78E301CC" w14:textId="77777777">
      <w:pPr>
        <w:shd w:val="clear" w:color="auto" w:fill="2C4A6E"/>
        <w:spacing w:before="200" w:after="120"/>
        <w:ind w:left="100"/>
        <w:rPr>
          <w:rFonts w:ascii="Arial" w:hAnsi="Arial" w:cs="Arial"/>
        </w:rPr>
      </w:pPr>
      <w:r w:rsidRPr="00EA7D1C">
        <w:rPr>
          <w:rFonts w:ascii="Arial" w:hAnsi="Arial" w:eastAsia="Arial" w:cs="Arial"/>
          <w:b/>
          <w:bCs/>
          <w:color w:val="F1FAEE"/>
        </w:rPr>
        <w:t xml:space="preserve">B5.3 — </w:t>
      </w:r>
      <w:proofErr w:type="gramStart"/>
      <w:r w:rsidRPr="00EA7D1C">
        <w:rPr>
          <w:rFonts w:ascii="Arial" w:hAnsi="Arial" w:eastAsia="Arial" w:cs="Arial"/>
          <w:b/>
          <w:bCs/>
          <w:color w:val="F1FAEE"/>
        </w:rPr>
        <w:t>Pre-commit</w:t>
      </w:r>
      <w:proofErr w:type="gramEnd"/>
      <w:r w:rsidRPr="00EA7D1C">
        <w:rPr>
          <w:rFonts w:ascii="Arial" w:hAnsi="Arial" w:eastAsia="Arial" w:cs="Arial"/>
          <w:b/>
          <w:bCs/>
          <w:color w:val="F1FAEE"/>
        </w:rPr>
        <w:t xml:space="preserve"> controls</w:t>
      </w:r>
    </w:p>
    <w:p w:rsidRPr="00EA7D1C" w:rsidR="00282901" w:rsidRDefault="00EC23E3" w14:paraId="37C8EF63" w14:textId="77777777">
      <w:pPr>
        <w:spacing w:before="60" w:after="60"/>
        <w:rPr>
          <w:rFonts w:ascii="Arial" w:hAnsi="Arial" w:cs="Arial"/>
        </w:rPr>
      </w:pPr>
      <w:r w:rsidRPr="00EA7D1C">
        <w:rPr>
          <w:rFonts w:ascii="Arial" w:hAnsi="Arial" w:eastAsia="Arial" w:cs="Arial"/>
          <w:color w:val="222222"/>
          <w:sz w:val="19"/>
          <w:szCs w:val="19"/>
        </w:rPr>
        <w:t>Two findings from today — DEBUG = True in config and a hardcoded credential — would be detectable by automated tooling before a commit reaches the repository. Identify one pre-commit hook or CI check that would have caught each. Describe what it does and what it would have flagged.</w:t>
      </w:r>
    </w:p>
    <w:p w:rsidRPr="00EA7D1C" w:rsidR="00282901" w:rsidRDefault="00282901" w14:paraId="3294819B"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282901" w14:paraId="6A4CB85D" w14:textId="77777777">
        <w:tc>
          <w:tcPr>
            <w:tcW w:w="10178" w:type="dxa"/>
            <w:tcBorders>
              <w:top w:val="single" w:color="BBBBBB" w:sz="4" w:space="0"/>
              <w:left w:val="single" w:color="BBBBBB" w:sz="4" w:space="0"/>
              <w:bottom w:val="single" w:color="BBBBBB" w:sz="4" w:space="0"/>
              <w:right w:val="single" w:color="BBBBBB" w:sz="4" w:space="0"/>
            </w:tcBorders>
            <w:shd w:val="clear" w:color="auto" w:fill="E8EEF5"/>
            <w:tcMar>
              <w:top w:w="80" w:type="dxa"/>
              <w:left w:w="140" w:type="dxa"/>
              <w:bottom w:w="80" w:type="dxa"/>
              <w:right w:w="140" w:type="dxa"/>
            </w:tcMar>
          </w:tcPr>
          <w:p w:rsidRPr="00EA7D1C" w:rsidR="00282901" w:rsidRDefault="00EC23E3" w14:paraId="063CEC95" w14:textId="77777777">
            <w:pPr>
              <w:rPr>
                <w:rFonts w:ascii="Arial" w:hAnsi="Arial" w:cs="Arial"/>
              </w:rPr>
            </w:pPr>
            <w:r w:rsidRPr="00EA7D1C">
              <w:rPr>
                <w:rFonts w:ascii="Arial" w:hAnsi="Arial" w:eastAsia="Arial" w:cs="Arial"/>
                <w:i/>
                <w:iCs/>
                <w:color w:val="1D3557"/>
                <w:sz w:val="18"/>
                <w:szCs w:val="18"/>
              </w:rPr>
              <w:t>Pre-commit control proposals</w:t>
            </w:r>
          </w:p>
        </w:tc>
      </w:tr>
      <w:tr w:rsidRPr="00EA7D1C" w:rsidR="00282901" w14:paraId="52E684F9"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1C49B662" w14:textId="77777777">
            <w:pPr>
              <w:rPr>
                <w:rFonts w:ascii="Arial" w:hAnsi="Arial" w:cs="Arial"/>
              </w:rPr>
            </w:pPr>
          </w:p>
        </w:tc>
      </w:tr>
      <w:tr w:rsidRPr="00EA7D1C" w:rsidR="00282901" w14:paraId="32552BE5"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70882736" w14:textId="77777777">
            <w:pPr>
              <w:rPr>
                <w:rFonts w:ascii="Arial" w:hAnsi="Arial" w:cs="Arial"/>
              </w:rPr>
            </w:pPr>
          </w:p>
        </w:tc>
      </w:tr>
      <w:tr w:rsidRPr="00EA7D1C" w:rsidR="00282901" w14:paraId="71A15B15" w14:textId="77777777">
        <w:trPr>
          <w:trHeight w:val="440"/>
        </w:trPr>
        <w:tc>
          <w:tcPr>
            <w:tcW w:w="10178" w:type="dxa"/>
            <w:tcBorders>
              <w:top w:val="single" w:color="BBBBBB" w:sz="4" w:space="0"/>
              <w:left w:val="single" w:color="BBBBBB" w:sz="4" w:space="0"/>
              <w:bottom w:val="single" w:color="BBBBBB" w:sz="4" w:space="0"/>
              <w:right w:val="single" w:color="BBBBBB" w:sz="4" w:space="0"/>
            </w:tcBorders>
            <w:tcMar>
              <w:top w:w="80" w:type="dxa"/>
              <w:left w:w="140" w:type="dxa"/>
              <w:bottom w:w="80" w:type="dxa"/>
              <w:right w:w="140" w:type="dxa"/>
            </w:tcMar>
          </w:tcPr>
          <w:p w:rsidRPr="00EA7D1C" w:rsidR="00282901" w:rsidRDefault="00282901" w14:paraId="0881AB9D" w14:textId="77777777">
            <w:pPr>
              <w:rPr>
                <w:rFonts w:ascii="Arial" w:hAnsi="Arial" w:cs="Arial"/>
              </w:rPr>
            </w:pPr>
          </w:p>
        </w:tc>
      </w:tr>
    </w:tbl>
    <w:p w:rsidRPr="00EA7D1C" w:rsidR="00282901" w:rsidRDefault="00282901" w14:paraId="5630258B" w14:textId="77777777">
      <w:pPr>
        <w:spacing w:before="240"/>
        <w:rPr>
          <w:rFonts w:ascii="Arial" w:hAnsi="Arial" w:cs="Arial"/>
        </w:rPr>
      </w:pPr>
    </w:p>
    <w:p w:rsidRPr="00EA7D1C" w:rsidR="00282901" w:rsidRDefault="00EC23E3" w14:paraId="101D3B83" w14:textId="77777777">
      <w:pPr>
        <w:shd w:val="clear" w:color="auto" w:fill="1D3557"/>
        <w:spacing w:before="280" w:after="160"/>
        <w:ind w:left="100"/>
        <w:rPr>
          <w:rFonts w:ascii="Arial" w:hAnsi="Arial" w:cs="Arial"/>
        </w:rPr>
      </w:pPr>
      <w:r w:rsidRPr="00EA7D1C">
        <w:rPr>
          <w:rFonts w:ascii="Arial" w:hAnsi="Arial" w:eastAsia="Arial" w:cs="Arial"/>
          <w:b/>
          <w:bCs/>
          <w:color w:val="F1FAEE"/>
          <w:sz w:val="22"/>
          <w:szCs w:val="22"/>
        </w:rPr>
        <w:t>Assessment Linkage</w:t>
      </w: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400"/>
        <w:gridCol w:w="4278"/>
        <w:gridCol w:w="2500"/>
      </w:tblGrid>
      <w:tr w:rsidRPr="00EA7D1C" w:rsidR="00282901" w14:paraId="61B2D0A6" w14:textId="77777777">
        <w:tc>
          <w:tcPr>
            <w:tcW w:w="3400" w:type="dxa"/>
            <w:tcBorders>
              <w:top w:val="single" w:color="BBBBBB" w:sz="4" w:space="0"/>
              <w:left w:val="single" w:color="BBBBBB" w:sz="4" w:space="0"/>
              <w:bottom w:val="single" w:color="BBBBBB" w:sz="4" w:space="0"/>
              <w:right w:val="single" w:color="BBBBBB" w:sz="4" w:space="0"/>
            </w:tcBorders>
            <w:shd w:val="clear" w:color="auto" w:fill="0F1923"/>
            <w:tcMar>
              <w:top w:w="80" w:type="dxa"/>
              <w:left w:w="140" w:type="dxa"/>
              <w:bottom w:w="80" w:type="dxa"/>
              <w:right w:w="140" w:type="dxa"/>
            </w:tcMar>
          </w:tcPr>
          <w:p w:rsidRPr="00EA7D1C" w:rsidR="00282901" w:rsidRDefault="00EC23E3" w14:paraId="4C80C749" w14:textId="77777777">
            <w:pPr>
              <w:rPr>
                <w:rFonts w:ascii="Arial" w:hAnsi="Arial" w:cs="Arial"/>
              </w:rPr>
            </w:pPr>
            <w:r w:rsidRPr="00EA7D1C">
              <w:rPr>
                <w:rFonts w:ascii="Arial" w:hAnsi="Arial" w:eastAsia="Arial" w:cs="Arial"/>
                <w:b/>
                <w:bCs/>
                <w:color w:val="F1FAEE"/>
                <w:sz w:val="18"/>
                <w:szCs w:val="18"/>
              </w:rPr>
              <w:t>Artefact</w:t>
            </w:r>
          </w:p>
        </w:tc>
        <w:tc>
          <w:tcPr>
            <w:tcW w:w="4278" w:type="dxa"/>
            <w:tcBorders>
              <w:top w:val="single" w:color="BBBBBB" w:sz="4" w:space="0"/>
              <w:left w:val="single" w:color="BBBBBB" w:sz="4" w:space="0"/>
              <w:bottom w:val="single" w:color="BBBBBB" w:sz="4" w:space="0"/>
              <w:right w:val="single" w:color="BBBBBB" w:sz="4" w:space="0"/>
            </w:tcBorders>
            <w:shd w:val="clear" w:color="auto" w:fill="0F1923"/>
            <w:tcMar>
              <w:top w:w="80" w:type="dxa"/>
              <w:left w:w="140" w:type="dxa"/>
              <w:bottom w:w="80" w:type="dxa"/>
              <w:right w:w="140" w:type="dxa"/>
            </w:tcMar>
          </w:tcPr>
          <w:p w:rsidRPr="00EA7D1C" w:rsidR="00282901" w:rsidRDefault="00EC23E3" w14:paraId="036A2C4A" w14:textId="77777777">
            <w:pPr>
              <w:rPr>
                <w:rFonts w:ascii="Arial" w:hAnsi="Arial" w:cs="Arial"/>
              </w:rPr>
            </w:pPr>
            <w:r w:rsidRPr="00EA7D1C">
              <w:rPr>
                <w:rFonts w:ascii="Arial" w:hAnsi="Arial" w:eastAsia="Arial" w:cs="Arial"/>
                <w:b/>
                <w:bCs/>
                <w:color w:val="F1FAEE"/>
                <w:sz w:val="18"/>
                <w:szCs w:val="18"/>
              </w:rPr>
              <w:t>Feeds</w:t>
            </w:r>
          </w:p>
        </w:tc>
        <w:tc>
          <w:tcPr>
            <w:tcW w:w="2500" w:type="dxa"/>
            <w:tcBorders>
              <w:top w:val="single" w:color="BBBBBB" w:sz="4" w:space="0"/>
              <w:left w:val="single" w:color="BBBBBB" w:sz="4" w:space="0"/>
              <w:bottom w:val="single" w:color="BBBBBB" w:sz="4" w:space="0"/>
              <w:right w:val="single" w:color="BBBBBB" w:sz="4" w:space="0"/>
            </w:tcBorders>
            <w:shd w:val="clear" w:color="auto" w:fill="0F1923"/>
            <w:tcMar>
              <w:top w:w="80" w:type="dxa"/>
              <w:left w:w="140" w:type="dxa"/>
              <w:bottom w:w="80" w:type="dxa"/>
              <w:right w:w="140" w:type="dxa"/>
            </w:tcMar>
          </w:tcPr>
          <w:p w:rsidRPr="00EA7D1C" w:rsidR="00282901" w:rsidRDefault="00EC23E3" w14:paraId="1B31D486" w14:textId="77777777">
            <w:pPr>
              <w:rPr>
                <w:rFonts w:ascii="Arial" w:hAnsi="Arial" w:cs="Arial"/>
              </w:rPr>
            </w:pPr>
            <w:r w:rsidRPr="00EA7D1C">
              <w:rPr>
                <w:rFonts w:ascii="Arial" w:hAnsi="Arial" w:eastAsia="Arial" w:cs="Arial"/>
                <w:b/>
                <w:bCs/>
                <w:color w:val="F1FAEE"/>
                <w:sz w:val="18"/>
                <w:szCs w:val="18"/>
              </w:rPr>
              <w:t>Who</w:t>
            </w:r>
          </w:p>
        </w:tc>
      </w:tr>
      <w:tr w:rsidRPr="00EA7D1C" w:rsidR="00282901" w14:paraId="3A238D7F" w14:textId="77777777">
        <w:tc>
          <w:tcPr>
            <w:tcW w:w="34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23FB6472" w14:textId="77777777">
            <w:pPr>
              <w:rPr>
                <w:rFonts w:ascii="Arial" w:hAnsi="Arial" w:cs="Arial"/>
              </w:rPr>
            </w:pPr>
            <w:r w:rsidRPr="00EA7D1C">
              <w:rPr>
                <w:rFonts w:ascii="Arial" w:hAnsi="Arial" w:eastAsia="Arial" w:cs="Arial"/>
                <w:color w:val="222222"/>
                <w:sz w:val="18"/>
                <w:szCs w:val="18"/>
              </w:rPr>
              <w:t>A3.1 exploit screenshot — SQL injection</w:t>
            </w:r>
          </w:p>
        </w:tc>
        <w:tc>
          <w:tcPr>
            <w:tcW w:w="42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7E4931B7" w14:textId="77777777">
            <w:pPr>
              <w:rPr>
                <w:rFonts w:ascii="Arial" w:hAnsi="Arial" w:cs="Arial"/>
              </w:rPr>
            </w:pPr>
            <w:r w:rsidRPr="00EA7D1C">
              <w:rPr>
                <w:rFonts w:ascii="Arial" w:hAnsi="Arial" w:eastAsia="Arial" w:cs="Arial"/>
                <w:color w:val="222222"/>
                <w:sz w:val="18"/>
                <w:szCs w:val="18"/>
              </w:rPr>
              <w:t>Investigative Report Section 4 — pre-patch evidence</w:t>
            </w:r>
          </w:p>
        </w:tc>
        <w:tc>
          <w:tcPr>
            <w:tcW w:w="25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5905448C" w14:textId="77777777">
            <w:pPr>
              <w:rPr>
                <w:rFonts w:ascii="Arial" w:hAnsi="Arial" w:cs="Arial"/>
              </w:rPr>
            </w:pPr>
            <w:r w:rsidRPr="00EA7D1C">
              <w:rPr>
                <w:rFonts w:ascii="Arial" w:hAnsi="Arial" w:eastAsia="Arial" w:cs="Arial"/>
                <w:color w:val="222222"/>
                <w:sz w:val="18"/>
                <w:szCs w:val="18"/>
              </w:rPr>
              <w:t>All roles</w:t>
            </w:r>
          </w:p>
        </w:tc>
      </w:tr>
      <w:tr w:rsidRPr="00EA7D1C" w:rsidR="00282901" w14:paraId="436CD0EA" w14:textId="77777777">
        <w:tc>
          <w:tcPr>
            <w:tcW w:w="3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00F8046D" w14:textId="77777777">
            <w:pPr>
              <w:rPr>
                <w:rFonts w:ascii="Arial" w:hAnsi="Arial" w:cs="Arial"/>
              </w:rPr>
            </w:pPr>
            <w:r w:rsidRPr="00EA7D1C">
              <w:rPr>
                <w:rFonts w:ascii="Arial" w:hAnsi="Arial" w:eastAsia="Arial" w:cs="Arial"/>
                <w:color w:val="222222"/>
                <w:sz w:val="18"/>
                <w:szCs w:val="18"/>
              </w:rPr>
              <w:t>A3.2 screenshot — access control failure</w:t>
            </w:r>
          </w:p>
        </w:tc>
        <w:tc>
          <w:tcPr>
            <w:tcW w:w="42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45CE816B" w14:textId="77777777">
            <w:pPr>
              <w:rPr>
                <w:rFonts w:ascii="Arial" w:hAnsi="Arial" w:cs="Arial"/>
              </w:rPr>
            </w:pPr>
            <w:r w:rsidRPr="00EA7D1C">
              <w:rPr>
                <w:rFonts w:ascii="Arial" w:hAnsi="Arial" w:eastAsia="Arial" w:cs="Arial"/>
                <w:color w:val="222222"/>
                <w:sz w:val="18"/>
                <w:szCs w:val="18"/>
              </w:rPr>
              <w:t>Investigative Report Section 4 — A01 finding</w:t>
            </w:r>
          </w:p>
        </w:tc>
        <w:tc>
          <w:tcPr>
            <w:tcW w:w="2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1E47CC14" w14:textId="77777777">
            <w:pPr>
              <w:rPr>
                <w:rFonts w:ascii="Arial" w:hAnsi="Arial" w:cs="Arial"/>
              </w:rPr>
            </w:pPr>
            <w:r w:rsidRPr="00EA7D1C">
              <w:rPr>
                <w:rFonts w:ascii="Arial" w:hAnsi="Arial" w:eastAsia="Arial" w:cs="Arial"/>
                <w:color w:val="222222"/>
                <w:sz w:val="18"/>
                <w:szCs w:val="18"/>
              </w:rPr>
              <w:t>All roles</w:t>
            </w:r>
          </w:p>
        </w:tc>
      </w:tr>
      <w:tr w:rsidRPr="00EA7D1C" w:rsidR="00282901" w14:paraId="3A4FEF84" w14:textId="77777777">
        <w:tc>
          <w:tcPr>
            <w:tcW w:w="34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40977CF2" w14:textId="77777777">
            <w:pPr>
              <w:rPr>
                <w:rFonts w:ascii="Arial" w:hAnsi="Arial" w:cs="Arial"/>
              </w:rPr>
            </w:pPr>
            <w:r w:rsidRPr="00EA7D1C">
              <w:rPr>
                <w:rFonts w:ascii="Arial" w:hAnsi="Arial" w:eastAsia="Arial" w:cs="Arial"/>
                <w:color w:val="222222"/>
                <w:sz w:val="18"/>
                <w:szCs w:val="18"/>
              </w:rPr>
              <w:t>A4 log observation</w:t>
            </w:r>
          </w:p>
        </w:tc>
        <w:tc>
          <w:tcPr>
            <w:tcW w:w="42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0EA124E3" w14:textId="77777777">
            <w:pPr>
              <w:rPr>
                <w:rFonts w:ascii="Arial" w:hAnsi="Arial" w:cs="Arial"/>
              </w:rPr>
            </w:pPr>
            <w:r w:rsidRPr="00EA7D1C">
              <w:rPr>
                <w:rFonts w:ascii="Arial" w:hAnsi="Arial" w:eastAsia="Arial" w:cs="Arial"/>
                <w:color w:val="222222"/>
                <w:sz w:val="18"/>
                <w:szCs w:val="18"/>
              </w:rPr>
              <w:t>Investigative Report Appendix D</w:t>
            </w:r>
          </w:p>
        </w:tc>
        <w:tc>
          <w:tcPr>
            <w:tcW w:w="25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5710CB31" w14:textId="77777777">
            <w:pPr>
              <w:rPr>
                <w:rFonts w:ascii="Arial" w:hAnsi="Arial" w:cs="Arial"/>
              </w:rPr>
            </w:pPr>
            <w:r w:rsidRPr="00EA7D1C">
              <w:rPr>
                <w:rFonts w:ascii="Arial" w:hAnsi="Arial" w:eastAsia="Arial" w:cs="Arial"/>
                <w:color w:val="222222"/>
                <w:sz w:val="18"/>
                <w:szCs w:val="18"/>
              </w:rPr>
              <w:t>All roles</w:t>
            </w:r>
          </w:p>
        </w:tc>
      </w:tr>
      <w:tr w:rsidRPr="00EA7D1C" w:rsidR="00282901" w14:paraId="487D2221" w14:textId="77777777">
        <w:tc>
          <w:tcPr>
            <w:tcW w:w="3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27A47731" w14:textId="77777777">
            <w:pPr>
              <w:rPr>
                <w:rFonts w:ascii="Arial" w:hAnsi="Arial" w:cs="Arial"/>
              </w:rPr>
            </w:pPr>
            <w:r w:rsidRPr="00EA7D1C">
              <w:rPr>
                <w:rFonts w:ascii="Arial" w:hAnsi="Arial" w:eastAsia="Arial" w:cs="Arial"/>
                <w:color w:val="222222"/>
                <w:sz w:val="18"/>
                <w:szCs w:val="18"/>
              </w:rPr>
              <w:t>B1 vulnerability documentation (SQLi + IDOR)</w:t>
            </w:r>
          </w:p>
        </w:tc>
        <w:tc>
          <w:tcPr>
            <w:tcW w:w="42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6B7D5D47" w14:textId="77777777">
            <w:pPr>
              <w:rPr>
                <w:rFonts w:ascii="Arial" w:hAnsi="Arial" w:cs="Arial"/>
              </w:rPr>
            </w:pPr>
            <w:r w:rsidRPr="00EA7D1C">
              <w:rPr>
                <w:rFonts w:ascii="Arial" w:hAnsi="Arial" w:eastAsia="Arial" w:cs="Arial"/>
                <w:color w:val="222222"/>
                <w:sz w:val="18"/>
                <w:szCs w:val="18"/>
              </w:rPr>
              <w:t>Investigative Report Section 4</w:t>
            </w:r>
          </w:p>
        </w:tc>
        <w:tc>
          <w:tcPr>
            <w:tcW w:w="2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43705BC3" w14:textId="77777777">
            <w:pPr>
              <w:rPr>
                <w:rFonts w:ascii="Arial" w:hAnsi="Arial" w:cs="Arial"/>
              </w:rPr>
            </w:pPr>
            <w:r w:rsidRPr="00EA7D1C">
              <w:rPr>
                <w:rFonts w:ascii="Arial" w:hAnsi="Arial" w:eastAsia="Arial" w:cs="Arial"/>
                <w:color w:val="222222"/>
                <w:sz w:val="18"/>
                <w:szCs w:val="18"/>
              </w:rPr>
              <w:t>Code Security Lead</w:t>
            </w:r>
          </w:p>
        </w:tc>
      </w:tr>
      <w:tr w:rsidRPr="00EA7D1C" w:rsidR="00282901" w14:paraId="2B8EDBF8" w14:textId="77777777">
        <w:tc>
          <w:tcPr>
            <w:tcW w:w="34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0393211C" w14:textId="77777777">
            <w:pPr>
              <w:rPr>
                <w:rFonts w:ascii="Arial" w:hAnsi="Arial" w:cs="Arial"/>
              </w:rPr>
            </w:pPr>
            <w:r w:rsidRPr="00EA7D1C">
              <w:rPr>
                <w:rFonts w:ascii="Arial" w:hAnsi="Arial" w:eastAsia="Arial" w:cs="Arial"/>
                <w:color w:val="222222"/>
                <w:sz w:val="18"/>
                <w:szCs w:val="18"/>
              </w:rPr>
              <w:t>B2 configuration findings</w:t>
            </w:r>
          </w:p>
        </w:tc>
        <w:tc>
          <w:tcPr>
            <w:tcW w:w="42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3E69EFD6" w14:textId="77777777">
            <w:pPr>
              <w:rPr>
                <w:rFonts w:ascii="Arial" w:hAnsi="Arial" w:cs="Arial"/>
              </w:rPr>
            </w:pPr>
            <w:r w:rsidRPr="00EA7D1C">
              <w:rPr>
                <w:rFonts w:ascii="Arial" w:hAnsi="Arial" w:eastAsia="Arial" w:cs="Arial"/>
                <w:color w:val="222222"/>
                <w:sz w:val="18"/>
                <w:szCs w:val="18"/>
              </w:rPr>
              <w:t>Investigative Report Section 4</w:t>
            </w:r>
          </w:p>
        </w:tc>
        <w:tc>
          <w:tcPr>
            <w:tcW w:w="25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0122B538" w14:textId="77777777">
            <w:pPr>
              <w:rPr>
                <w:rFonts w:ascii="Arial" w:hAnsi="Arial" w:cs="Arial"/>
              </w:rPr>
            </w:pPr>
            <w:r w:rsidRPr="00EA7D1C">
              <w:rPr>
                <w:rFonts w:ascii="Arial" w:hAnsi="Arial" w:eastAsia="Arial" w:cs="Arial"/>
                <w:color w:val="222222"/>
                <w:sz w:val="18"/>
                <w:szCs w:val="18"/>
              </w:rPr>
              <w:t>System Hardening Lead</w:t>
            </w:r>
          </w:p>
        </w:tc>
      </w:tr>
      <w:tr w:rsidRPr="00EA7D1C" w:rsidR="00282901" w14:paraId="120BA3E6" w14:textId="77777777">
        <w:tc>
          <w:tcPr>
            <w:tcW w:w="3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22997C88" w14:textId="77777777">
            <w:pPr>
              <w:rPr>
                <w:rFonts w:ascii="Arial" w:hAnsi="Arial" w:cs="Arial"/>
              </w:rPr>
            </w:pPr>
            <w:r w:rsidRPr="00EA7D1C">
              <w:rPr>
                <w:rFonts w:ascii="Arial" w:hAnsi="Arial" w:eastAsia="Arial" w:cs="Arial"/>
                <w:color w:val="222222"/>
                <w:sz w:val="18"/>
                <w:szCs w:val="18"/>
              </w:rPr>
              <w:t>B3 STRIDE update</w:t>
            </w:r>
          </w:p>
        </w:tc>
        <w:tc>
          <w:tcPr>
            <w:tcW w:w="42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754B3EAA" w14:textId="77777777">
            <w:pPr>
              <w:rPr>
                <w:rFonts w:ascii="Arial" w:hAnsi="Arial" w:cs="Arial"/>
              </w:rPr>
            </w:pPr>
            <w:r w:rsidRPr="00EA7D1C">
              <w:rPr>
                <w:rFonts w:ascii="Arial" w:hAnsi="Arial" w:eastAsia="Arial" w:cs="Arial"/>
                <w:color w:val="222222"/>
                <w:sz w:val="18"/>
                <w:szCs w:val="18"/>
              </w:rPr>
              <w:t>Investigative Report Section 2</w:t>
            </w:r>
          </w:p>
        </w:tc>
        <w:tc>
          <w:tcPr>
            <w:tcW w:w="2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62AFEC5D" w14:textId="77777777">
            <w:pPr>
              <w:rPr>
                <w:rFonts w:ascii="Arial" w:hAnsi="Arial" w:cs="Arial"/>
              </w:rPr>
            </w:pPr>
            <w:r w:rsidRPr="00EA7D1C">
              <w:rPr>
                <w:rFonts w:ascii="Arial" w:hAnsi="Arial" w:eastAsia="Arial" w:cs="Arial"/>
                <w:color w:val="222222"/>
                <w:sz w:val="18"/>
                <w:szCs w:val="18"/>
              </w:rPr>
              <w:t>Network / Threat Model Lead</w:t>
            </w:r>
          </w:p>
        </w:tc>
      </w:tr>
      <w:tr w:rsidRPr="00EA7D1C" w:rsidR="00282901" w14:paraId="7853A765" w14:textId="77777777">
        <w:tc>
          <w:tcPr>
            <w:tcW w:w="34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639B688C" w14:textId="77777777">
            <w:pPr>
              <w:rPr>
                <w:rFonts w:ascii="Arial" w:hAnsi="Arial" w:cs="Arial"/>
              </w:rPr>
            </w:pPr>
            <w:r w:rsidRPr="00EA7D1C">
              <w:rPr>
                <w:rFonts w:ascii="Arial" w:hAnsi="Arial" w:eastAsia="Arial" w:cs="Arial"/>
                <w:color w:val="222222"/>
                <w:sz w:val="18"/>
                <w:szCs w:val="18"/>
              </w:rPr>
              <w:t>B4 governance analysis</w:t>
            </w:r>
          </w:p>
        </w:tc>
        <w:tc>
          <w:tcPr>
            <w:tcW w:w="42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5C06B353" w14:textId="77777777">
            <w:pPr>
              <w:rPr>
                <w:rFonts w:ascii="Arial" w:hAnsi="Arial" w:cs="Arial"/>
              </w:rPr>
            </w:pPr>
            <w:r w:rsidRPr="00EA7D1C">
              <w:rPr>
                <w:rFonts w:ascii="Arial" w:hAnsi="Arial" w:eastAsia="Arial" w:cs="Arial"/>
                <w:color w:val="222222"/>
                <w:sz w:val="18"/>
                <w:szCs w:val="18"/>
              </w:rPr>
              <w:t>Investigative Report Section 5</w:t>
            </w:r>
          </w:p>
        </w:tc>
        <w:tc>
          <w:tcPr>
            <w:tcW w:w="25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282901" w:rsidRDefault="00EC23E3" w14:paraId="081A69A6" w14:textId="77777777">
            <w:pPr>
              <w:rPr>
                <w:rFonts w:ascii="Arial" w:hAnsi="Arial" w:cs="Arial"/>
              </w:rPr>
            </w:pPr>
            <w:r w:rsidRPr="00EA7D1C">
              <w:rPr>
                <w:rFonts w:ascii="Arial" w:hAnsi="Arial" w:eastAsia="Arial" w:cs="Arial"/>
                <w:color w:val="222222"/>
                <w:sz w:val="18"/>
                <w:szCs w:val="18"/>
              </w:rPr>
              <w:t>Governance and Risk Lead</w:t>
            </w:r>
          </w:p>
        </w:tc>
      </w:tr>
      <w:tr w:rsidRPr="00EA7D1C" w:rsidR="00282901" w14:paraId="23D0484E" w14:textId="77777777">
        <w:tc>
          <w:tcPr>
            <w:tcW w:w="3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3C49C055" w14:textId="77777777">
            <w:pPr>
              <w:rPr>
                <w:rFonts w:ascii="Arial" w:hAnsi="Arial" w:cs="Arial"/>
              </w:rPr>
            </w:pPr>
            <w:r w:rsidRPr="00EA7D1C">
              <w:rPr>
                <w:rFonts w:ascii="Arial" w:hAnsi="Arial" w:eastAsia="Arial" w:cs="Arial"/>
                <w:color w:val="222222"/>
                <w:sz w:val="18"/>
                <w:szCs w:val="18"/>
              </w:rPr>
              <w:t>B5 pipeline analysis</w:t>
            </w:r>
          </w:p>
        </w:tc>
        <w:tc>
          <w:tcPr>
            <w:tcW w:w="42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7464536B" w14:textId="77777777">
            <w:pPr>
              <w:rPr>
                <w:rFonts w:ascii="Arial" w:hAnsi="Arial" w:cs="Arial"/>
              </w:rPr>
            </w:pPr>
            <w:r w:rsidRPr="00EA7D1C">
              <w:rPr>
                <w:rFonts w:ascii="Arial" w:hAnsi="Arial" w:eastAsia="Arial" w:cs="Arial"/>
                <w:color w:val="222222"/>
                <w:sz w:val="18"/>
                <w:szCs w:val="18"/>
              </w:rPr>
              <w:t>Investigative Report Appendix E</w:t>
            </w:r>
          </w:p>
        </w:tc>
        <w:tc>
          <w:tcPr>
            <w:tcW w:w="25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282901" w:rsidRDefault="00EC23E3" w14:paraId="47E12835" w14:textId="77777777">
            <w:pPr>
              <w:rPr>
                <w:rFonts w:ascii="Arial" w:hAnsi="Arial" w:cs="Arial"/>
              </w:rPr>
            </w:pPr>
            <w:r w:rsidRPr="00EA7D1C">
              <w:rPr>
                <w:rFonts w:ascii="Arial" w:hAnsi="Arial" w:eastAsia="Arial" w:cs="Arial"/>
                <w:color w:val="222222"/>
                <w:sz w:val="18"/>
                <w:szCs w:val="18"/>
              </w:rPr>
              <w:t>DevSecOps Lead</w:t>
            </w:r>
          </w:p>
        </w:tc>
      </w:tr>
    </w:tbl>
    <w:p w:rsidRPr="00EA7D1C" w:rsidR="00282901" w:rsidRDefault="00282901" w14:paraId="0872A404" w14:textId="77777777">
      <w:pPr>
        <w:spacing w:before="120"/>
        <w:rPr>
          <w:rFonts w:ascii="Arial" w:hAnsi="Arial" w:cs="Arial"/>
        </w:rPr>
      </w:pPr>
    </w:p>
    <w:p w:rsidRPr="00EA7D1C" w:rsidR="00282901" w:rsidRDefault="00EC23E3" w14:paraId="310AF277" w14:textId="77777777">
      <w:pPr>
        <w:spacing w:before="60" w:after="60"/>
        <w:rPr>
          <w:rFonts w:ascii="Arial" w:hAnsi="Arial" w:eastAsia="Arial" w:cs="Arial"/>
          <w:i/>
          <w:iCs/>
          <w:color w:val="222222"/>
          <w:sz w:val="19"/>
          <w:szCs w:val="19"/>
        </w:rPr>
      </w:pPr>
      <w:r w:rsidRPr="00EA7D1C">
        <w:rPr>
          <w:rFonts w:ascii="Arial" w:hAnsi="Arial" w:eastAsia="Arial" w:cs="Arial"/>
          <w:i/>
          <w:iCs/>
          <w:color w:val="222222"/>
          <w:sz w:val="19"/>
          <w:szCs w:val="19"/>
        </w:rPr>
        <w:t>All findings committed to team repository before Thursday’s session. Out-of-class patch task builds directly from today’s Section A findings.</w:t>
      </w:r>
    </w:p>
    <w:p w:rsidRPr="00EA7D1C" w:rsidR="00E10D15" w:rsidRDefault="00E10D15" w14:paraId="2DCD6BE7" w14:textId="77777777">
      <w:pPr>
        <w:spacing w:before="60" w:after="60"/>
        <w:rPr>
          <w:rFonts w:ascii="Arial" w:hAnsi="Arial" w:eastAsia="Arial" w:cs="Arial"/>
          <w:i/>
          <w:iCs/>
          <w:color w:val="222222"/>
          <w:sz w:val="19"/>
          <w:szCs w:val="19"/>
        </w:rPr>
      </w:pPr>
    </w:p>
    <w:p w:rsidRPr="00EA7D1C" w:rsidR="00E10D15" w:rsidRDefault="00E10D15" w14:paraId="3D70D23F" w14:textId="77777777">
      <w:pPr>
        <w:rPr>
          <w:rFonts w:ascii="Arial" w:hAnsi="Arial" w:eastAsia="Arial" w:cs="Arial"/>
          <w:b/>
          <w:bCs/>
          <w:color w:val="0F1923"/>
          <w:sz w:val="30"/>
          <w:szCs w:val="30"/>
        </w:rPr>
      </w:pPr>
      <w:r w:rsidRPr="00EA7D1C">
        <w:rPr>
          <w:rFonts w:ascii="Arial" w:hAnsi="Arial" w:eastAsia="Arial" w:cs="Arial"/>
          <w:b/>
          <w:bCs/>
          <w:color w:val="0F1923"/>
          <w:sz w:val="30"/>
          <w:szCs w:val="30"/>
        </w:rPr>
        <w:br w:type="page"/>
      </w:r>
    </w:p>
    <w:p w:rsidRPr="00EA7D1C" w:rsidR="00E10D15" w:rsidP="00E10D15" w:rsidRDefault="00E10D15" w14:paraId="1B67922D" w14:textId="358F9D48">
      <w:pPr>
        <w:spacing w:after="60"/>
        <w:rPr>
          <w:rFonts w:ascii="Arial" w:hAnsi="Arial" w:eastAsia="Arial" w:cs="Arial"/>
          <w:b/>
          <w:bCs/>
          <w:color w:val="0F1923"/>
          <w:sz w:val="30"/>
          <w:szCs w:val="30"/>
        </w:rPr>
      </w:pPr>
      <w:r w:rsidRPr="00EA7D1C">
        <w:rPr>
          <w:rFonts w:ascii="Arial" w:hAnsi="Arial" w:eastAsia="Arial" w:cs="Arial"/>
          <w:b/>
          <w:bCs/>
          <w:color w:val="0F1923"/>
          <w:sz w:val="30"/>
          <w:szCs w:val="30"/>
        </w:rPr>
        <w:t xml:space="preserve">Appendix — Using the VS Code Debugger </w:t>
      </w:r>
    </w:p>
    <w:p w:rsidRPr="00EA7D1C" w:rsidR="00E10D15" w:rsidP="00E10D15" w:rsidRDefault="00E10D15" w14:paraId="2DC037A3" w14:textId="017557EF">
      <w:pPr>
        <w:spacing w:after="60"/>
        <w:rPr>
          <w:rFonts w:ascii="Arial" w:hAnsi="Arial" w:cs="Arial"/>
        </w:rPr>
      </w:pPr>
      <w:r w:rsidRPr="00EA7D1C">
        <w:rPr>
          <w:rFonts w:ascii="Arial" w:hAnsi="Arial" w:eastAsia="Arial" w:cs="Arial"/>
          <w:b/>
          <w:bCs/>
          <w:color w:val="0F1923"/>
          <w:sz w:val="30"/>
          <w:szCs w:val="30"/>
        </w:rPr>
        <w:t xml:space="preserve">This is the fixed version and not the mess Bren did in class SHHH DON’T TELL ANYONE :D </w:t>
      </w:r>
    </w:p>
    <w:p w:rsidRPr="00EA7D1C" w:rsidR="00E10D15" w:rsidP="00E10D15" w:rsidRDefault="00E10D15" w14:paraId="6F5F9526" w14:textId="77777777">
      <w:pPr>
        <w:spacing w:after="200"/>
        <w:rPr>
          <w:rFonts w:ascii="Arial" w:hAnsi="Arial" w:cs="Arial"/>
        </w:rPr>
      </w:pPr>
      <w:r w:rsidRPr="00EA7D1C">
        <w:rPr>
          <w:rFonts w:ascii="Arial" w:hAnsi="Arial" w:eastAsia="Arial" w:cs="Arial"/>
          <w:b/>
          <w:bCs/>
          <w:color w:val="1D3557"/>
          <w:sz w:val="22"/>
          <w:szCs w:val="22"/>
        </w:rPr>
        <w:t>Watching Darren’s code execute with live input</w:t>
      </w: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6456A5AE" w14:textId="77777777">
        <w:tc>
          <w:tcPr>
            <w:tcW w:w="10178" w:type="dxa"/>
            <w:tcBorders>
              <w:top w:val="single" w:color="BBBBBB" w:sz="4" w:space="0"/>
              <w:left w:val="single" w:color="457B9D"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E10D15" w:rsidP="00EC23E3" w:rsidRDefault="00E10D15" w14:paraId="40E9B39D" w14:textId="77777777">
            <w:pPr>
              <w:spacing w:before="40" w:after="40"/>
              <w:rPr>
                <w:rFonts w:ascii="Arial" w:hAnsi="Arial" w:cs="Arial"/>
              </w:rPr>
            </w:pPr>
            <w:r w:rsidRPr="00EA7D1C">
              <w:rPr>
                <w:rFonts w:ascii="Arial" w:hAnsi="Arial" w:eastAsia="Arial" w:cs="Arial"/>
                <w:b/>
                <w:bCs/>
                <w:color w:val="1D3557"/>
                <w:sz w:val="19"/>
                <w:szCs w:val="19"/>
              </w:rPr>
              <w:t>How this works</w:t>
            </w:r>
          </w:p>
          <w:p w:rsidRPr="00EA7D1C" w:rsidR="00E10D15" w:rsidP="00EC23E3" w:rsidRDefault="00E10D15" w14:paraId="609C5B96" w14:textId="77777777">
            <w:pPr>
              <w:spacing w:before="40" w:after="40"/>
              <w:rPr>
                <w:rFonts w:ascii="Arial" w:hAnsi="Arial" w:cs="Arial"/>
              </w:rPr>
            </w:pPr>
            <w:r w:rsidRPr="00EA7D1C">
              <w:rPr>
                <w:rFonts w:ascii="Arial" w:hAnsi="Arial" w:eastAsia="Arial" w:cs="Arial"/>
                <w:i/>
                <w:iCs/>
                <w:color w:val="333333"/>
                <w:sz w:val="19"/>
                <w:szCs w:val="19"/>
              </w:rPr>
              <w:t>The Bee Pies application is already running as a service. You will launch a second, separate debug instance alongside it on a different port. Your breakpoints fire on the debug instance. The live service is unaffected.</w:t>
            </w:r>
          </w:p>
          <w:p w:rsidRPr="00EA7D1C" w:rsidR="00E10D15" w:rsidP="00EC23E3" w:rsidRDefault="00E10D15" w14:paraId="69726341" w14:textId="77777777">
            <w:pPr>
              <w:spacing w:before="40" w:after="40"/>
              <w:rPr>
                <w:rFonts w:ascii="Arial" w:hAnsi="Arial" w:cs="Arial"/>
              </w:rPr>
            </w:pPr>
            <w:r w:rsidRPr="00EA7D1C">
              <w:rPr>
                <w:rFonts w:ascii="Arial" w:hAnsi="Arial" w:eastAsia="Arial" w:cs="Arial"/>
                <w:i/>
                <w:iCs/>
                <w:color w:val="333333"/>
                <w:sz w:val="19"/>
                <w:szCs w:val="19"/>
              </w:rPr>
              <w:t>Access your debug instance at:  http://192.168.56.101/code/proxy/5001</w:t>
            </w:r>
          </w:p>
        </w:tc>
      </w:tr>
    </w:tbl>
    <w:p w:rsidRPr="00EA7D1C" w:rsidR="00E10D15" w:rsidP="00E10D15" w:rsidRDefault="00E10D15" w14:paraId="6B1EE1B8" w14:textId="77777777">
      <w:pPr>
        <w:spacing w:before="200"/>
        <w:rPr>
          <w:rFonts w:ascii="Arial" w:hAnsi="Arial" w:cs="Arial"/>
        </w:rPr>
      </w:pPr>
    </w:p>
    <w:p w:rsidRPr="00EA7D1C" w:rsidR="00E10D15" w:rsidP="00E10D15" w:rsidRDefault="00E10D15" w14:paraId="1AC6440F" w14:textId="77777777">
      <w:pPr>
        <w:pBdr>
          <w:bottom w:val="single" w:color="E0E6ED" w:sz="4" w:space="0"/>
        </w:pBdr>
        <w:spacing w:before="220" w:after="100"/>
        <w:rPr>
          <w:rFonts w:ascii="Arial" w:hAnsi="Arial" w:cs="Arial"/>
        </w:rPr>
      </w:pPr>
      <w:r w:rsidRPr="00EA7D1C">
        <w:rPr>
          <w:rFonts w:ascii="Arial" w:hAnsi="Arial" w:eastAsia="Arial" w:cs="Arial"/>
          <w:b/>
          <w:bCs/>
          <w:color w:val="457B9D"/>
          <w:sz w:val="21"/>
          <w:szCs w:val="21"/>
        </w:rPr>
        <w:t xml:space="preserve">Step </w:t>
      </w:r>
      <w:proofErr w:type="gramStart"/>
      <w:r w:rsidRPr="00EA7D1C">
        <w:rPr>
          <w:rFonts w:ascii="Arial" w:hAnsi="Arial" w:eastAsia="Arial" w:cs="Arial"/>
          <w:b/>
          <w:bCs/>
          <w:color w:val="457B9D"/>
          <w:sz w:val="21"/>
          <w:szCs w:val="21"/>
        </w:rPr>
        <w:t>1</w:t>
      </w:r>
      <w:r w:rsidRPr="00EA7D1C">
        <w:rPr>
          <w:rFonts w:ascii="Arial" w:hAnsi="Arial" w:eastAsia="Arial" w:cs="Arial"/>
          <w:b/>
          <w:bCs/>
          <w:color w:val="0F1923"/>
          <w:sz w:val="21"/>
          <w:szCs w:val="21"/>
        </w:rPr>
        <w:t xml:space="preserve">  —</w:t>
      </w:r>
      <w:proofErr w:type="gramEnd"/>
      <w:r w:rsidRPr="00EA7D1C">
        <w:rPr>
          <w:rFonts w:ascii="Arial" w:hAnsi="Arial" w:eastAsia="Arial" w:cs="Arial"/>
          <w:b/>
          <w:bCs/>
          <w:color w:val="0F1923"/>
          <w:sz w:val="21"/>
          <w:szCs w:val="21"/>
        </w:rPr>
        <w:t xml:space="preserve">  Create the debug configuration</w:t>
      </w:r>
    </w:p>
    <w:p w:rsidRPr="00EA7D1C" w:rsidR="00E10D15" w:rsidP="00E10D15" w:rsidRDefault="00E10D15" w14:paraId="432DC2CC" w14:textId="77777777">
      <w:pPr>
        <w:spacing w:before="60" w:after="60"/>
        <w:rPr>
          <w:rFonts w:ascii="Arial" w:hAnsi="Arial" w:cs="Arial"/>
        </w:rPr>
      </w:pPr>
      <w:r w:rsidRPr="00EA7D1C">
        <w:rPr>
          <w:rFonts w:ascii="Arial" w:hAnsi="Arial" w:eastAsia="Arial" w:cs="Arial"/>
          <w:color w:val="222222"/>
          <w:sz w:val="19"/>
          <w:szCs w:val="19"/>
        </w:rPr>
        <w:t>In code-server, make sure the Bee Pies workspace is open (the file explorer should show app.py, config.py, templates/, etc.).</w:t>
      </w:r>
    </w:p>
    <w:p w:rsidRPr="00EA7D1C" w:rsidR="00E10D15" w:rsidP="00E10D15" w:rsidRDefault="00E10D15" w14:paraId="4D96F3A9" w14:textId="77777777">
      <w:pPr>
        <w:spacing w:before="60"/>
        <w:rPr>
          <w:rFonts w:ascii="Arial" w:hAnsi="Arial" w:cs="Arial"/>
        </w:rPr>
      </w:pPr>
    </w:p>
    <w:p w:rsidRPr="00EA7D1C" w:rsidR="00E10D15" w:rsidP="00E10D15" w:rsidRDefault="00E10D15" w14:paraId="330E7549" w14:textId="77777777">
      <w:pPr>
        <w:spacing w:before="60" w:after="60"/>
        <w:rPr>
          <w:rFonts w:ascii="Arial" w:hAnsi="Arial" w:cs="Arial"/>
        </w:rPr>
      </w:pPr>
      <w:r w:rsidRPr="00EA7D1C">
        <w:rPr>
          <w:rFonts w:ascii="Arial" w:hAnsi="Arial" w:eastAsia="Arial" w:cs="Arial"/>
          <w:color w:val="222222"/>
          <w:sz w:val="19"/>
          <w:szCs w:val="19"/>
        </w:rPr>
        <w:t xml:space="preserve">In the file explorer, right-click and create a folder </w:t>
      </w:r>
      <w:proofErr w:type="gramStart"/>
      <w:r w:rsidRPr="00EA7D1C">
        <w:rPr>
          <w:rFonts w:ascii="Arial" w:hAnsi="Arial" w:eastAsia="Arial" w:cs="Arial"/>
          <w:color w:val="222222"/>
          <w:sz w:val="19"/>
          <w:szCs w:val="19"/>
        </w:rPr>
        <w:t>called .vscode</w:t>
      </w:r>
      <w:proofErr w:type="gramEnd"/>
      <w:r w:rsidRPr="00EA7D1C">
        <w:rPr>
          <w:rFonts w:ascii="Arial" w:hAnsi="Arial" w:eastAsia="Arial" w:cs="Arial"/>
          <w:color w:val="222222"/>
          <w:sz w:val="19"/>
          <w:szCs w:val="19"/>
        </w:rPr>
        <w:t xml:space="preserve"> if it does not already exist. Inside it, create a file called </w:t>
      </w:r>
      <w:proofErr w:type="spellStart"/>
      <w:proofErr w:type="gramStart"/>
      <w:r w:rsidRPr="00EA7D1C">
        <w:rPr>
          <w:rFonts w:ascii="Arial" w:hAnsi="Arial" w:eastAsia="Arial" w:cs="Arial"/>
          <w:color w:val="222222"/>
          <w:sz w:val="19"/>
          <w:szCs w:val="19"/>
        </w:rPr>
        <w:t>launch.json</w:t>
      </w:r>
      <w:proofErr w:type="spellEnd"/>
      <w:proofErr w:type="gramEnd"/>
      <w:r w:rsidRPr="00EA7D1C">
        <w:rPr>
          <w:rFonts w:ascii="Arial" w:hAnsi="Arial" w:eastAsia="Arial" w:cs="Arial"/>
          <w:color w:val="222222"/>
          <w:sz w:val="19"/>
          <w:szCs w:val="19"/>
        </w:rPr>
        <w:t xml:space="preserve"> and paste in the following content exactly:</w:t>
      </w:r>
    </w:p>
    <w:p w:rsidRPr="00EA7D1C" w:rsidR="00E10D15" w:rsidP="00E10D15" w:rsidRDefault="00E10D15" w14:paraId="4CB631A8"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49E79D46"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049BE675" w14:textId="77777777">
            <w:pPr>
              <w:rPr>
                <w:rFonts w:ascii="Arial" w:hAnsi="Arial" w:cs="Arial"/>
              </w:rPr>
            </w:pPr>
            <w:r w:rsidRPr="00EA7D1C">
              <w:rPr>
                <w:rFonts w:ascii="Arial" w:hAnsi="Arial" w:eastAsia="Courier New" w:cs="Arial"/>
                <w:color w:val="1A1A2E"/>
                <w:sz w:val="17"/>
                <w:szCs w:val="17"/>
              </w:rPr>
              <w:t>{</w:t>
            </w:r>
          </w:p>
          <w:p w:rsidRPr="00EA7D1C" w:rsidR="00E10D15" w:rsidP="00EC23E3" w:rsidRDefault="00E10D15" w14:paraId="6BE4C39C" w14:textId="77777777">
            <w:pPr>
              <w:rPr>
                <w:rFonts w:ascii="Arial" w:hAnsi="Arial" w:cs="Arial"/>
              </w:rPr>
            </w:pPr>
            <w:r w:rsidRPr="00EA7D1C">
              <w:rPr>
                <w:rFonts w:ascii="Arial" w:hAnsi="Arial" w:eastAsia="Courier New" w:cs="Arial"/>
                <w:color w:val="1A1A2E"/>
                <w:sz w:val="17"/>
                <w:szCs w:val="17"/>
              </w:rPr>
              <w:t xml:space="preserve">    "version": "0.2.0",</w:t>
            </w:r>
          </w:p>
          <w:p w:rsidRPr="00EA7D1C" w:rsidR="00E10D15" w:rsidP="00EC23E3" w:rsidRDefault="00E10D15" w14:paraId="42311ED9" w14:textId="77777777">
            <w:pPr>
              <w:rPr>
                <w:rFonts w:ascii="Arial" w:hAnsi="Arial" w:cs="Arial"/>
              </w:rPr>
            </w:pPr>
            <w:r w:rsidRPr="00EA7D1C">
              <w:rPr>
                <w:rFonts w:ascii="Arial" w:hAnsi="Arial" w:eastAsia="Courier New" w:cs="Arial"/>
                <w:color w:val="1A1A2E"/>
                <w:sz w:val="17"/>
                <w:szCs w:val="17"/>
              </w:rPr>
              <w:t xml:space="preserve">    "configurations": [</w:t>
            </w:r>
          </w:p>
          <w:p w:rsidRPr="00EA7D1C" w:rsidR="00E10D15" w:rsidP="00EC23E3" w:rsidRDefault="00E10D15" w14:paraId="71794950" w14:textId="77777777">
            <w:pPr>
              <w:rPr>
                <w:rFonts w:ascii="Arial" w:hAnsi="Arial" w:cs="Arial"/>
              </w:rPr>
            </w:pPr>
            <w:r w:rsidRPr="00EA7D1C">
              <w:rPr>
                <w:rFonts w:ascii="Arial" w:hAnsi="Arial" w:eastAsia="Courier New" w:cs="Arial"/>
                <w:color w:val="1A1A2E"/>
                <w:sz w:val="17"/>
                <w:szCs w:val="17"/>
              </w:rPr>
              <w:t xml:space="preserve">        {</w:t>
            </w:r>
          </w:p>
          <w:p w:rsidRPr="00EA7D1C" w:rsidR="00E10D15" w:rsidP="00EC23E3" w:rsidRDefault="00E10D15" w14:paraId="54FE8423" w14:textId="77777777">
            <w:pPr>
              <w:rPr>
                <w:rFonts w:ascii="Arial" w:hAnsi="Arial" w:cs="Arial"/>
              </w:rPr>
            </w:pPr>
            <w:r w:rsidRPr="00EA7D1C">
              <w:rPr>
                <w:rFonts w:ascii="Arial" w:hAnsi="Arial" w:eastAsia="Courier New" w:cs="Arial"/>
                <w:color w:val="1A1A2E"/>
                <w:sz w:val="17"/>
                <w:szCs w:val="17"/>
              </w:rPr>
              <w:t xml:space="preserve">            "name": "Bee Pies Debug",</w:t>
            </w:r>
          </w:p>
          <w:p w:rsidRPr="00EA7D1C" w:rsidR="00E10D15" w:rsidP="00EC23E3" w:rsidRDefault="00E10D15" w14:paraId="43201924" w14:textId="77777777">
            <w:pPr>
              <w:rPr>
                <w:rFonts w:ascii="Arial" w:hAnsi="Arial" w:cs="Arial"/>
              </w:rPr>
            </w:pPr>
            <w:r w:rsidRPr="00EA7D1C">
              <w:rPr>
                <w:rFonts w:ascii="Arial" w:hAnsi="Arial" w:eastAsia="Courier New" w:cs="Arial"/>
                <w:color w:val="1A1A2E"/>
                <w:sz w:val="17"/>
                <w:szCs w:val="17"/>
              </w:rPr>
              <w:t xml:space="preserve">            "type": "python",</w:t>
            </w:r>
          </w:p>
          <w:p w:rsidRPr="00EA7D1C" w:rsidR="00E10D15" w:rsidP="00EC23E3" w:rsidRDefault="00E10D15" w14:paraId="41715F88" w14:textId="77777777">
            <w:pPr>
              <w:rPr>
                <w:rFonts w:ascii="Arial" w:hAnsi="Arial" w:cs="Arial"/>
              </w:rPr>
            </w:pPr>
            <w:r w:rsidRPr="00EA7D1C">
              <w:rPr>
                <w:rFonts w:ascii="Arial" w:hAnsi="Arial" w:eastAsia="Courier New" w:cs="Arial"/>
                <w:color w:val="1A1A2E"/>
                <w:sz w:val="17"/>
                <w:szCs w:val="17"/>
              </w:rPr>
              <w:t xml:space="preserve">            "request": "launch",</w:t>
            </w:r>
          </w:p>
          <w:p w:rsidRPr="00EA7D1C" w:rsidR="00E10D15" w:rsidP="00EC23E3" w:rsidRDefault="00E10D15" w14:paraId="356ABC00" w14:textId="77777777">
            <w:pPr>
              <w:rPr>
                <w:rFonts w:ascii="Arial" w:hAnsi="Arial" w:cs="Arial"/>
              </w:rPr>
            </w:pPr>
            <w:r w:rsidRPr="00EA7D1C">
              <w:rPr>
                <w:rFonts w:ascii="Arial" w:hAnsi="Arial" w:eastAsia="Courier New" w:cs="Arial"/>
                <w:color w:val="1A1A2E"/>
                <w:sz w:val="17"/>
                <w:szCs w:val="17"/>
              </w:rPr>
              <w:t xml:space="preserve">            "module": "flask",</w:t>
            </w:r>
          </w:p>
          <w:p w:rsidRPr="00EA7D1C" w:rsidR="00E10D15" w:rsidP="00EC23E3" w:rsidRDefault="00E10D15" w14:paraId="5ABB0C70" w14:textId="77777777">
            <w:pPr>
              <w:rPr>
                <w:rFonts w:ascii="Arial" w:hAnsi="Arial" w:cs="Arial"/>
              </w:rPr>
            </w:pPr>
            <w:r w:rsidRPr="00EA7D1C">
              <w:rPr>
                <w:rFonts w:ascii="Arial" w:hAnsi="Arial" w:eastAsia="Courier New" w:cs="Arial"/>
                <w:color w:val="1A1A2E"/>
                <w:sz w:val="17"/>
                <w:szCs w:val="17"/>
              </w:rPr>
              <w:t xml:space="preserve">            "env": {</w:t>
            </w:r>
          </w:p>
          <w:p w:rsidRPr="00EA7D1C" w:rsidR="00E10D15" w:rsidP="00EC23E3" w:rsidRDefault="00E10D15" w14:paraId="54D9069E" w14:textId="77777777">
            <w:pPr>
              <w:rPr>
                <w:rFonts w:ascii="Arial" w:hAnsi="Arial" w:cs="Arial"/>
              </w:rPr>
            </w:pPr>
            <w:r w:rsidRPr="00EA7D1C">
              <w:rPr>
                <w:rFonts w:ascii="Arial" w:hAnsi="Arial" w:eastAsia="Courier New" w:cs="Arial"/>
                <w:color w:val="1A1A2E"/>
                <w:sz w:val="17"/>
                <w:szCs w:val="17"/>
              </w:rPr>
              <w:t xml:space="preserve">                "FLASK_APP": "app.py",</w:t>
            </w:r>
          </w:p>
          <w:p w:rsidRPr="00EA7D1C" w:rsidR="00E10D15" w:rsidP="00EC23E3" w:rsidRDefault="00E10D15" w14:paraId="24DFC4C0" w14:textId="77777777">
            <w:pPr>
              <w:rPr>
                <w:rFonts w:ascii="Arial" w:hAnsi="Arial" w:cs="Arial"/>
              </w:rPr>
            </w:pPr>
            <w:r w:rsidRPr="00EA7D1C">
              <w:rPr>
                <w:rFonts w:ascii="Arial" w:hAnsi="Arial" w:eastAsia="Courier New" w:cs="Arial"/>
                <w:color w:val="1A1A2E"/>
                <w:sz w:val="17"/>
                <w:szCs w:val="17"/>
              </w:rPr>
              <w:t xml:space="preserve">                "FLASK_DEBUG": "1"</w:t>
            </w:r>
          </w:p>
          <w:p w:rsidRPr="00EA7D1C" w:rsidR="00E10D15" w:rsidP="00EC23E3" w:rsidRDefault="00E10D15" w14:paraId="378BBC10" w14:textId="77777777">
            <w:pPr>
              <w:rPr>
                <w:rFonts w:ascii="Arial" w:hAnsi="Arial" w:cs="Arial"/>
              </w:rPr>
            </w:pPr>
            <w:r w:rsidRPr="00EA7D1C">
              <w:rPr>
                <w:rFonts w:ascii="Arial" w:hAnsi="Arial" w:eastAsia="Courier New" w:cs="Arial"/>
                <w:color w:val="1A1A2E"/>
                <w:sz w:val="17"/>
                <w:szCs w:val="17"/>
              </w:rPr>
              <w:t xml:space="preserve">            },</w:t>
            </w:r>
          </w:p>
          <w:p w:rsidRPr="00EA7D1C" w:rsidR="00E10D15" w:rsidP="00EC23E3" w:rsidRDefault="00E10D15" w14:paraId="06BA8224" w14:textId="77777777">
            <w:pPr>
              <w:rPr>
                <w:rFonts w:ascii="Arial" w:hAnsi="Arial" w:cs="Arial"/>
              </w:rPr>
            </w:pPr>
            <w:r w:rsidRPr="00EA7D1C">
              <w:rPr>
                <w:rFonts w:ascii="Arial" w:hAnsi="Arial" w:eastAsia="Courier New" w:cs="Arial"/>
                <w:color w:val="1A1A2E"/>
                <w:sz w:val="17"/>
                <w:szCs w:val="17"/>
              </w:rPr>
              <w:t xml:space="preserve">            "args": [</w:t>
            </w:r>
          </w:p>
          <w:p w:rsidRPr="00EA7D1C" w:rsidR="00E10D15" w:rsidP="00EC23E3" w:rsidRDefault="00E10D15" w14:paraId="3C1F47C4" w14:textId="77777777">
            <w:pPr>
              <w:rPr>
                <w:rFonts w:ascii="Arial" w:hAnsi="Arial" w:cs="Arial"/>
              </w:rPr>
            </w:pPr>
            <w:r w:rsidRPr="00EA7D1C">
              <w:rPr>
                <w:rFonts w:ascii="Arial" w:hAnsi="Arial" w:eastAsia="Courier New" w:cs="Arial"/>
                <w:color w:val="1A1A2E"/>
                <w:sz w:val="17"/>
                <w:szCs w:val="17"/>
              </w:rPr>
              <w:t xml:space="preserve">                "run",</w:t>
            </w:r>
          </w:p>
          <w:p w:rsidRPr="00EA7D1C" w:rsidR="00E10D15" w:rsidP="00EC23E3" w:rsidRDefault="00E10D15" w14:paraId="1710F5E2" w14:textId="77777777">
            <w:pPr>
              <w:rPr>
                <w:rFonts w:ascii="Arial" w:hAnsi="Arial" w:cs="Arial"/>
              </w:rPr>
            </w:pPr>
            <w:r w:rsidRPr="00EA7D1C">
              <w:rPr>
                <w:rFonts w:ascii="Arial" w:hAnsi="Arial" w:eastAsia="Courier New" w:cs="Arial"/>
                <w:color w:val="1A1A2E"/>
                <w:sz w:val="17"/>
                <w:szCs w:val="17"/>
              </w:rPr>
              <w:t xml:space="preserve">                "--no-debugger",</w:t>
            </w:r>
          </w:p>
          <w:p w:rsidRPr="00EA7D1C" w:rsidR="00E10D15" w:rsidP="00EC23E3" w:rsidRDefault="00E10D15" w14:paraId="00B5A41D" w14:textId="77777777">
            <w:pPr>
              <w:rPr>
                <w:rFonts w:ascii="Arial" w:hAnsi="Arial" w:cs="Arial"/>
              </w:rPr>
            </w:pPr>
            <w:r w:rsidRPr="00EA7D1C">
              <w:rPr>
                <w:rFonts w:ascii="Arial" w:hAnsi="Arial" w:eastAsia="Courier New" w:cs="Arial"/>
                <w:color w:val="1A1A2E"/>
                <w:sz w:val="17"/>
                <w:szCs w:val="17"/>
              </w:rPr>
              <w:t xml:space="preserve">                "--no-reload",</w:t>
            </w:r>
          </w:p>
          <w:p w:rsidRPr="00EA7D1C" w:rsidR="00E10D15" w:rsidP="00EC23E3" w:rsidRDefault="00E10D15" w14:paraId="5365AB2D" w14:textId="77777777">
            <w:pPr>
              <w:rPr>
                <w:rFonts w:ascii="Arial" w:hAnsi="Arial" w:cs="Arial"/>
              </w:rPr>
            </w:pPr>
            <w:r w:rsidRPr="00EA7D1C">
              <w:rPr>
                <w:rFonts w:ascii="Arial" w:hAnsi="Arial" w:eastAsia="Courier New" w:cs="Arial"/>
                <w:color w:val="1A1A2E"/>
                <w:sz w:val="17"/>
                <w:szCs w:val="17"/>
              </w:rPr>
              <w:t xml:space="preserve">                "--host=0.0.0.0",</w:t>
            </w:r>
          </w:p>
          <w:p w:rsidRPr="00EA7D1C" w:rsidR="00E10D15" w:rsidP="00EC23E3" w:rsidRDefault="00E10D15" w14:paraId="7E64B17D" w14:textId="77777777">
            <w:pPr>
              <w:rPr>
                <w:rFonts w:ascii="Arial" w:hAnsi="Arial" w:cs="Arial"/>
              </w:rPr>
            </w:pPr>
            <w:r w:rsidRPr="00EA7D1C">
              <w:rPr>
                <w:rFonts w:ascii="Arial" w:hAnsi="Arial" w:eastAsia="Courier New" w:cs="Arial"/>
                <w:color w:val="1A1A2E"/>
                <w:sz w:val="17"/>
                <w:szCs w:val="17"/>
              </w:rPr>
              <w:t xml:space="preserve">                "--port=5001"</w:t>
            </w:r>
          </w:p>
          <w:p w:rsidRPr="00EA7D1C" w:rsidR="00E10D15" w:rsidP="00EC23E3" w:rsidRDefault="00E10D15" w14:paraId="77FA1366" w14:textId="77777777">
            <w:pPr>
              <w:rPr>
                <w:rFonts w:ascii="Arial" w:hAnsi="Arial" w:cs="Arial"/>
              </w:rPr>
            </w:pPr>
            <w:r w:rsidRPr="00EA7D1C">
              <w:rPr>
                <w:rFonts w:ascii="Arial" w:hAnsi="Arial" w:eastAsia="Courier New" w:cs="Arial"/>
                <w:color w:val="1A1A2E"/>
                <w:sz w:val="17"/>
                <w:szCs w:val="17"/>
              </w:rPr>
              <w:t xml:space="preserve">            ],</w:t>
            </w:r>
          </w:p>
          <w:p w:rsidRPr="00EA7D1C" w:rsidR="00E10D15" w:rsidP="00EC23E3" w:rsidRDefault="00E10D15" w14:paraId="4FC72E29"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cwd</w:t>
            </w:r>
            <w:proofErr w:type="spellEnd"/>
            <w:r w:rsidRPr="00EA7D1C">
              <w:rPr>
                <w:rFonts w:ascii="Arial" w:hAnsi="Arial" w:eastAsia="Courier New" w:cs="Arial"/>
                <w:color w:val="1A1A2E"/>
                <w:sz w:val="17"/>
                <w:szCs w:val="17"/>
              </w:rPr>
              <w:t>": "/opt/bpbpies",</w:t>
            </w:r>
          </w:p>
          <w:p w:rsidRPr="00EA7D1C" w:rsidR="00E10D15" w:rsidP="00EC23E3" w:rsidRDefault="00E10D15" w14:paraId="2742A959" w14:textId="77777777">
            <w:pPr>
              <w:rPr>
                <w:rFonts w:ascii="Arial" w:hAnsi="Arial" w:cs="Arial"/>
              </w:rPr>
            </w:pPr>
            <w:r w:rsidRPr="00EA7D1C">
              <w:rPr>
                <w:rFonts w:ascii="Arial" w:hAnsi="Arial" w:eastAsia="Courier New" w:cs="Arial"/>
                <w:color w:val="1A1A2E"/>
                <w:sz w:val="17"/>
                <w:szCs w:val="17"/>
              </w:rPr>
              <w:t xml:space="preserve">            "jinja": true,</w:t>
            </w:r>
          </w:p>
          <w:p w:rsidRPr="00EA7D1C" w:rsidR="00E10D15" w:rsidP="00EC23E3" w:rsidRDefault="00E10D15" w14:paraId="436775A0"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justMyCode</w:t>
            </w:r>
            <w:proofErr w:type="spellEnd"/>
            <w:r w:rsidRPr="00EA7D1C">
              <w:rPr>
                <w:rFonts w:ascii="Arial" w:hAnsi="Arial" w:eastAsia="Courier New" w:cs="Arial"/>
                <w:color w:val="1A1A2E"/>
                <w:sz w:val="17"/>
                <w:szCs w:val="17"/>
              </w:rPr>
              <w:t>": false</w:t>
            </w:r>
          </w:p>
          <w:p w:rsidRPr="00EA7D1C" w:rsidR="00E10D15" w:rsidP="00EC23E3" w:rsidRDefault="00E10D15" w14:paraId="7318611A" w14:textId="77777777">
            <w:pPr>
              <w:rPr>
                <w:rFonts w:ascii="Arial" w:hAnsi="Arial" w:cs="Arial"/>
              </w:rPr>
            </w:pPr>
            <w:r w:rsidRPr="00EA7D1C">
              <w:rPr>
                <w:rFonts w:ascii="Arial" w:hAnsi="Arial" w:eastAsia="Courier New" w:cs="Arial"/>
                <w:color w:val="1A1A2E"/>
                <w:sz w:val="17"/>
                <w:szCs w:val="17"/>
              </w:rPr>
              <w:t xml:space="preserve">        }</w:t>
            </w:r>
          </w:p>
          <w:p w:rsidRPr="00EA7D1C" w:rsidR="00E10D15" w:rsidP="00EC23E3" w:rsidRDefault="00E10D15" w14:paraId="09520475" w14:textId="77777777">
            <w:pPr>
              <w:rPr>
                <w:rFonts w:ascii="Arial" w:hAnsi="Arial" w:cs="Arial"/>
              </w:rPr>
            </w:pPr>
            <w:r w:rsidRPr="00EA7D1C">
              <w:rPr>
                <w:rFonts w:ascii="Arial" w:hAnsi="Arial" w:eastAsia="Courier New" w:cs="Arial"/>
                <w:color w:val="1A1A2E"/>
                <w:sz w:val="17"/>
                <w:szCs w:val="17"/>
              </w:rPr>
              <w:t xml:space="preserve">    ]</w:t>
            </w:r>
          </w:p>
          <w:p w:rsidRPr="00EA7D1C" w:rsidR="00E10D15" w:rsidP="00EC23E3" w:rsidRDefault="00E10D15" w14:paraId="2A81A019" w14:textId="77777777">
            <w:pPr>
              <w:rPr>
                <w:rFonts w:ascii="Arial" w:hAnsi="Arial" w:cs="Arial"/>
              </w:rPr>
            </w:pPr>
            <w:r w:rsidRPr="00EA7D1C">
              <w:rPr>
                <w:rFonts w:ascii="Arial" w:hAnsi="Arial" w:eastAsia="Courier New" w:cs="Arial"/>
                <w:color w:val="1A1A2E"/>
                <w:sz w:val="17"/>
                <w:szCs w:val="17"/>
              </w:rPr>
              <w:t>}</w:t>
            </w:r>
          </w:p>
        </w:tc>
      </w:tr>
    </w:tbl>
    <w:p w:rsidRPr="00EA7D1C" w:rsidR="00E10D15" w:rsidP="00E10D15" w:rsidRDefault="00E10D15" w14:paraId="55895720" w14:textId="77777777">
      <w:pPr>
        <w:spacing w:before="8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5792CC36" w14:textId="77777777">
        <w:tc>
          <w:tcPr>
            <w:tcW w:w="10178" w:type="dxa"/>
            <w:tcBorders>
              <w:top w:val="single" w:color="BBBBBB" w:sz="4" w:space="0"/>
              <w:left w:val="single" w:color="E63946" w:sz="18" w:space="0"/>
              <w:bottom w:val="single" w:color="BBBBBB" w:sz="4" w:space="0"/>
              <w:right w:val="single" w:color="BBBBBB" w:sz="4" w:space="0"/>
            </w:tcBorders>
            <w:shd w:val="clear" w:color="auto" w:fill="FEF5F5"/>
            <w:tcMar>
              <w:top w:w="80" w:type="dxa"/>
              <w:left w:w="200" w:type="dxa"/>
              <w:bottom w:w="80" w:type="dxa"/>
              <w:right w:w="140" w:type="dxa"/>
            </w:tcMar>
          </w:tcPr>
          <w:p w:rsidRPr="00EA7D1C" w:rsidR="00E10D15" w:rsidP="00EC23E3" w:rsidRDefault="00E10D15" w14:paraId="10E05885" w14:textId="77777777">
            <w:pPr>
              <w:spacing w:before="40" w:after="40"/>
              <w:rPr>
                <w:rFonts w:ascii="Arial" w:hAnsi="Arial" w:cs="Arial"/>
              </w:rPr>
            </w:pPr>
            <w:r w:rsidRPr="00EA7D1C">
              <w:rPr>
                <w:rFonts w:ascii="Arial" w:hAnsi="Arial" w:eastAsia="Courier New" w:cs="Arial"/>
                <w:b/>
                <w:bCs/>
                <w:color w:val="0F1923"/>
                <w:sz w:val="18"/>
                <w:szCs w:val="18"/>
              </w:rPr>
              <w:t>--no-</w:t>
            </w:r>
            <w:proofErr w:type="gramStart"/>
            <w:r w:rsidRPr="00EA7D1C">
              <w:rPr>
                <w:rFonts w:ascii="Arial" w:hAnsi="Arial" w:eastAsia="Courier New" w:cs="Arial"/>
                <w:b/>
                <w:bCs/>
                <w:color w:val="0F1923"/>
                <w:sz w:val="18"/>
                <w:szCs w:val="18"/>
              </w:rPr>
              <w:t>debugger  --</w:t>
            </w:r>
            <w:proofErr w:type="gramEnd"/>
            <w:r w:rsidRPr="00EA7D1C">
              <w:rPr>
                <w:rFonts w:ascii="Arial" w:hAnsi="Arial" w:eastAsia="Courier New" w:cs="Arial"/>
                <w:b/>
                <w:bCs/>
                <w:color w:val="0F1923"/>
                <w:sz w:val="18"/>
                <w:szCs w:val="18"/>
              </w:rPr>
              <w:t>no-</w:t>
            </w:r>
            <w:proofErr w:type="gramStart"/>
            <w:r w:rsidRPr="00EA7D1C">
              <w:rPr>
                <w:rFonts w:ascii="Arial" w:hAnsi="Arial" w:eastAsia="Courier New" w:cs="Arial"/>
                <w:b/>
                <w:bCs/>
                <w:color w:val="0F1923"/>
                <w:sz w:val="18"/>
                <w:szCs w:val="18"/>
              </w:rPr>
              <w:t>reload</w:t>
            </w:r>
            <w:r w:rsidRPr="00EA7D1C">
              <w:rPr>
                <w:rFonts w:ascii="Arial" w:hAnsi="Arial" w:eastAsia="Arial" w:cs="Arial"/>
                <w:color w:val="333333"/>
                <w:sz w:val="19"/>
                <w:szCs w:val="19"/>
              </w:rPr>
              <w:t xml:space="preserve">  are</w:t>
            </w:r>
            <w:proofErr w:type="gramEnd"/>
            <w:r w:rsidRPr="00EA7D1C">
              <w:rPr>
                <w:rFonts w:ascii="Arial" w:hAnsi="Arial" w:eastAsia="Arial" w:cs="Arial"/>
                <w:color w:val="333333"/>
                <w:sz w:val="19"/>
                <w:szCs w:val="19"/>
              </w:rPr>
              <w:t xml:space="preserve"> both required.</w:t>
            </w:r>
          </w:p>
          <w:p w:rsidRPr="00EA7D1C" w:rsidR="00E10D15" w:rsidP="00EC23E3" w:rsidRDefault="00E10D15" w14:paraId="09B09D64" w14:textId="77777777">
            <w:pPr>
              <w:spacing w:before="40" w:after="40"/>
              <w:rPr>
                <w:rFonts w:ascii="Arial" w:hAnsi="Arial" w:cs="Arial"/>
              </w:rPr>
            </w:pPr>
            <w:r w:rsidRPr="00EA7D1C">
              <w:rPr>
                <w:rFonts w:ascii="Arial" w:hAnsi="Arial" w:eastAsia="Arial" w:cs="Arial"/>
                <w:i/>
                <w:iCs/>
                <w:color w:val="333333"/>
                <w:sz w:val="19"/>
                <w:szCs w:val="19"/>
              </w:rPr>
              <w:t xml:space="preserve">Without --no-reload, Flask spawns a second process to watch for file changes. That process is not attached to the </w:t>
            </w:r>
            <w:proofErr w:type="gramStart"/>
            <w:r w:rsidRPr="00EA7D1C">
              <w:rPr>
                <w:rFonts w:ascii="Arial" w:hAnsi="Arial" w:eastAsia="Arial" w:cs="Arial"/>
                <w:i/>
                <w:iCs/>
                <w:color w:val="333333"/>
                <w:sz w:val="19"/>
                <w:szCs w:val="19"/>
              </w:rPr>
              <w:t>debugger</w:t>
            </w:r>
            <w:proofErr w:type="gramEnd"/>
            <w:r w:rsidRPr="00EA7D1C">
              <w:rPr>
                <w:rFonts w:ascii="Arial" w:hAnsi="Arial" w:eastAsia="Arial" w:cs="Arial"/>
                <w:i/>
                <w:iCs/>
                <w:color w:val="333333"/>
                <w:sz w:val="19"/>
                <w:szCs w:val="19"/>
              </w:rPr>
              <w:t xml:space="preserve"> and your breakpoints will never fire. Both flags must be present.</w:t>
            </w:r>
          </w:p>
        </w:tc>
      </w:tr>
    </w:tbl>
    <w:p w:rsidRPr="00EA7D1C" w:rsidR="00E10D15" w:rsidP="00E10D15" w:rsidRDefault="00E10D15" w14:paraId="35B10703" w14:textId="77777777">
      <w:pPr>
        <w:spacing w:before="200"/>
        <w:rPr>
          <w:rFonts w:ascii="Arial" w:hAnsi="Arial" w:cs="Arial"/>
        </w:rPr>
      </w:pPr>
    </w:p>
    <w:p w:rsidRPr="00EA7D1C" w:rsidR="00E10D15" w:rsidP="00E10D15" w:rsidRDefault="00E10D15" w14:paraId="6366DE4C" w14:textId="77777777">
      <w:pPr>
        <w:pBdr>
          <w:bottom w:val="single" w:color="E0E6ED" w:sz="4" w:space="0"/>
        </w:pBdr>
        <w:spacing w:before="220" w:after="100"/>
        <w:rPr>
          <w:rFonts w:ascii="Arial" w:hAnsi="Arial" w:cs="Arial"/>
        </w:rPr>
      </w:pPr>
      <w:r w:rsidRPr="00EA7D1C">
        <w:rPr>
          <w:rFonts w:ascii="Arial" w:hAnsi="Arial" w:eastAsia="Arial" w:cs="Arial"/>
          <w:b/>
          <w:bCs/>
          <w:color w:val="457B9D"/>
          <w:sz w:val="21"/>
          <w:szCs w:val="21"/>
        </w:rPr>
        <w:t xml:space="preserve">Step </w:t>
      </w:r>
      <w:proofErr w:type="gramStart"/>
      <w:r w:rsidRPr="00EA7D1C">
        <w:rPr>
          <w:rFonts w:ascii="Arial" w:hAnsi="Arial" w:eastAsia="Arial" w:cs="Arial"/>
          <w:b/>
          <w:bCs/>
          <w:color w:val="457B9D"/>
          <w:sz w:val="21"/>
          <w:szCs w:val="21"/>
        </w:rPr>
        <w:t>2</w:t>
      </w:r>
      <w:r w:rsidRPr="00EA7D1C">
        <w:rPr>
          <w:rFonts w:ascii="Arial" w:hAnsi="Arial" w:eastAsia="Arial" w:cs="Arial"/>
          <w:b/>
          <w:bCs/>
          <w:color w:val="0F1923"/>
          <w:sz w:val="21"/>
          <w:szCs w:val="21"/>
        </w:rPr>
        <w:t xml:space="preserve">  —</w:t>
      </w:r>
      <w:proofErr w:type="gramEnd"/>
      <w:r w:rsidRPr="00EA7D1C">
        <w:rPr>
          <w:rFonts w:ascii="Arial" w:hAnsi="Arial" w:eastAsia="Arial" w:cs="Arial"/>
          <w:b/>
          <w:bCs/>
          <w:color w:val="0F1923"/>
          <w:sz w:val="21"/>
          <w:szCs w:val="21"/>
        </w:rPr>
        <w:t xml:space="preserve">  Set a breakpoint in app.py</w:t>
      </w:r>
    </w:p>
    <w:p w:rsidRPr="00EA7D1C" w:rsidR="00E10D15" w:rsidP="00E10D15" w:rsidRDefault="00E10D15" w14:paraId="7C6AEC23" w14:textId="77777777">
      <w:pPr>
        <w:spacing w:before="60" w:after="60"/>
        <w:rPr>
          <w:rFonts w:ascii="Arial" w:hAnsi="Arial" w:cs="Arial"/>
        </w:rPr>
      </w:pPr>
      <w:r w:rsidRPr="00EA7D1C">
        <w:rPr>
          <w:rFonts w:ascii="Arial" w:hAnsi="Arial" w:eastAsia="Arial" w:cs="Arial"/>
          <w:color w:val="222222"/>
          <w:sz w:val="19"/>
          <w:szCs w:val="19"/>
        </w:rPr>
        <w:t xml:space="preserve">Open app.py. Scroll to the </w:t>
      </w:r>
      <w:proofErr w:type="spellStart"/>
      <w:r w:rsidRPr="00EA7D1C">
        <w:rPr>
          <w:rFonts w:ascii="Arial" w:hAnsi="Arial" w:eastAsia="Arial" w:cs="Arial"/>
          <w:color w:val="222222"/>
          <w:sz w:val="19"/>
          <w:szCs w:val="19"/>
        </w:rPr>
        <w:t>order_lookup</w:t>
      </w:r>
      <w:proofErr w:type="spellEnd"/>
      <w:r w:rsidRPr="00EA7D1C">
        <w:rPr>
          <w:rFonts w:ascii="Arial" w:hAnsi="Arial" w:eastAsia="Arial" w:cs="Arial"/>
          <w:color w:val="222222"/>
          <w:sz w:val="19"/>
          <w:szCs w:val="19"/>
        </w:rPr>
        <w:t xml:space="preserve"> function — search with </w:t>
      </w:r>
      <w:proofErr w:type="spellStart"/>
      <w:r w:rsidRPr="00EA7D1C">
        <w:rPr>
          <w:rFonts w:ascii="Arial" w:hAnsi="Arial" w:eastAsia="Arial" w:cs="Arial"/>
          <w:color w:val="222222"/>
          <w:sz w:val="19"/>
          <w:szCs w:val="19"/>
        </w:rPr>
        <w:t>Ctrl+G</w:t>
      </w:r>
      <w:proofErr w:type="spellEnd"/>
      <w:r w:rsidRPr="00EA7D1C">
        <w:rPr>
          <w:rFonts w:ascii="Arial" w:hAnsi="Arial" w:eastAsia="Arial" w:cs="Arial"/>
          <w:color w:val="222222"/>
          <w:sz w:val="19"/>
          <w:szCs w:val="19"/>
        </w:rPr>
        <w:t xml:space="preserve"> or use the file explorer. Find these lines:</w:t>
      </w:r>
    </w:p>
    <w:p w:rsidRPr="00EA7D1C" w:rsidR="00E10D15" w:rsidP="00E10D15" w:rsidRDefault="00E10D15" w14:paraId="2CF1F573"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028DC429"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596204A2" w14:textId="77777777">
            <w:pPr>
              <w:rPr>
                <w:rFonts w:ascii="Arial" w:hAnsi="Arial" w:cs="Arial"/>
              </w:rPr>
            </w:pPr>
            <w:r w:rsidRPr="00EA7D1C">
              <w:rPr>
                <w:rFonts w:ascii="Arial" w:hAnsi="Arial" w:eastAsia="Courier New" w:cs="Arial"/>
                <w:color w:val="1A1A2E"/>
                <w:sz w:val="17"/>
                <w:szCs w:val="17"/>
              </w:rPr>
              <w:t>@</w:t>
            </w:r>
            <w:proofErr w:type="gramStart"/>
            <w:r w:rsidRPr="00EA7D1C">
              <w:rPr>
                <w:rFonts w:ascii="Arial" w:hAnsi="Arial" w:eastAsia="Courier New" w:cs="Arial"/>
                <w:color w:val="1A1A2E"/>
                <w:sz w:val="17"/>
                <w:szCs w:val="17"/>
              </w:rPr>
              <w:t>app.route</w:t>
            </w:r>
            <w:proofErr w:type="gramEnd"/>
            <w:r w:rsidRPr="00EA7D1C">
              <w:rPr>
                <w:rFonts w:ascii="Arial" w:hAnsi="Arial" w:eastAsia="Courier New" w:cs="Arial"/>
                <w:color w:val="1A1A2E"/>
                <w:sz w:val="17"/>
                <w:szCs w:val="17"/>
              </w:rPr>
              <w:t>('/order/&lt;order_id&gt;')</w:t>
            </w:r>
          </w:p>
          <w:p w:rsidRPr="00EA7D1C" w:rsidR="00E10D15" w:rsidP="00EC23E3" w:rsidRDefault="00E10D15" w14:paraId="20589C1C" w14:textId="77777777">
            <w:pPr>
              <w:rPr>
                <w:rFonts w:ascii="Arial" w:hAnsi="Arial" w:cs="Arial"/>
              </w:rPr>
            </w:pPr>
            <w:r w:rsidRPr="00EA7D1C">
              <w:rPr>
                <w:rFonts w:ascii="Arial" w:hAnsi="Arial" w:eastAsia="Courier New" w:cs="Arial"/>
                <w:color w:val="1A1A2E"/>
                <w:sz w:val="17"/>
                <w:szCs w:val="17"/>
              </w:rPr>
              <w:t xml:space="preserve">def </w:t>
            </w:r>
            <w:proofErr w:type="spellStart"/>
            <w:r w:rsidRPr="00EA7D1C">
              <w:rPr>
                <w:rFonts w:ascii="Arial" w:hAnsi="Arial" w:eastAsia="Courier New" w:cs="Arial"/>
                <w:color w:val="1A1A2E"/>
                <w:sz w:val="17"/>
                <w:szCs w:val="17"/>
              </w:rPr>
              <w:t>order_lookup</w:t>
            </w:r>
            <w:proofErr w:type="spellEnd"/>
            <w:r w:rsidRPr="00EA7D1C">
              <w:rPr>
                <w:rFonts w:ascii="Arial" w:hAnsi="Arial" w:eastAsia="Courier New" w:cs="Arial"/>
                <w:color w:val="1A1A2E"/>
                <w:sz w:val="17"/>
                <w:szCs w:val="17"/>
              </w:rPr>
              <w:t>(</w:t>
            </w:r>
            <w:proofErr w:type="spellStart"/>
            <w:r w:rsidRPr="00EA7D1C">
              <w:rPr>
                <w:rFonts w:ascii="Arial" w:hAnsi="Arial" w:eastAsia="Courier New" w:cs="Arial"/>
                <w:color w:val="1A1A2E"/>
                <w:sz w:val="17"/>
                <w:szCs w:val="17"/>
              </w:rPr>
              <w:t>order_id</w:t>
            </w:r>
            <w:proofErr w:type="spellEnd"/>
            <w:r w:rsidRPr="00EA7D1C">
              <w:rPr>
                <w:rFonts w:ascii="Arial" w:hAnsi="Arial" w:eastAsia="Courier New" w:cs="Arial"/>
                <w:color w:val="1A1A2E"/>
                <w:sz w:val="17"/>
                <w:szCs w:val="17"/>
              </w:rPr>
              <w:t>):</w:t>
            </w:r>
          </w:p>
          <w:p w:rsidRPr="00EA7D1C" w:rsidR="00E10D15" w:rsidP="00EC23E3" w:rsidRDefault="00E10D15" w14:paraId="0269AF2C"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db</w:t>
            </w:r>
            <w:proofErr w:type="spellEnd"/>
            <w:r w:rsidRPr="00EA7D1C">
              <w:rPr>
                <w:rFonts w:ascii="Arial" w:hAnsi="Arial" w:eastAsia="Courier New" w:cs="Arial"/>
                <w:color w:val="1A1A2E"/>
                <w:sz w:val="17"/>
                <w:szCs w:val="17"/>
              </w:rPr>
              <w:t xml:space="preserve"> = </w:t>
            </w:r>
            <w:proofErr w:type="spellStart"/>
            <w:r w:rsidRPr="00EA7D1C">
              <w:rPr>
                <w:rFonts w:ascii="Arial" w:hAnsi="Arial" w:eastAsia="Courier New" w:cs="Arial"/>
                <w:color w:val="1A1A2E"/>
                <w:sz w:val="17"/>
                <w:szCs w:val="17"/>
              </w:rPr>
              <w:t>get_</w:t>
            </w:r>
            <w:proofErr w:type="gramStart"/>
            <w:r w:rsidRPr="00EA7D1C">
              <w:rPr>
                <w:rFonts w:ascii="Arial" w:hAnsi="Arial" w:eastAsia="Courier New" w:cs="Arial"/>
                <w:color w:val="1A1A2E"/>
                <w:sz w:val="17"/>
                <w:szCs w:val="17"/>
              </w:rPr>
              <w:t>db</w:t>
            </w:r>
            <w:proofErr w:type="spellEnd"/>
            <w:r w:rsidRPr="00EA7D1C">
              <w:rPr>
                <w:rFonts w:ascii="Arial" w:hAnsi="Arial" w:eastAsia="Courier New" w:cs="Arial"/>
                <w:color w:val="1A1A2E"/>
                <w:sz w:val="17"/>
                <w:szCs w:val="17"/>
              </w:rPr>
              <w:t>(</w:t>
            </w:r>
            <w:proofErr w:type="gramEnd"/>
            <w:r w:rsidRPr="00EA7D1C">
              <w:rPr>
                <w:rFonts w:ascii="Arial" w:hAnsi="Arial" w:eastAsia="Courier New" w:cs="Arial"/>
                <w:color w:val="1A1A2E"/>
                <w:sz w:val="17"/>
                <w:szCs w:val="17"/>
              </w:rPr>
              <w:t>)</w:t>
            </w:r>
          </w:p>
          <w:p w:rsidRPr="00EA7D1C" w:rsidR="00E10D15" w:rsidP="00EC23E3" w:rsidRDefault="00E10D15" w14:paraId="2B71EC06" w14:textId="77777777">
            <w:pPr>
              <w:rPr>
                <w:rFonts w:ascii="Arial" w:hAnsi="Arial" w:cs="Arial"/>
              </w:rPr>
            </w:pPr>
            <w:r w:rsidRPr="00EA7D1C">
              <w:rPr>
                <w:rFonts w:ascii="Arial" w:hAnsi="Arial" w:eastAsia="Courier New" w:cs="Arial"/>
                <w:color w:val="1A1A2E"/>
                <w:sz w:val="17"/>
                <w:szCs w:val="17"/>
              </w:rPr>
              <w:t xml:space="preserve">    # </w:t>
            </w:r>
            <w:proofErr w:type="spellStart"/>
            <w:r w:rsidRPr="00EA7D1C">
              <w:rPr>
                <w:rFonts w:ascii="Arial" w:hAnsi="Arial" w:eastAsia="Courier New" w:cs="Arial"/>
                <w:color w:val="1A1A2E"/>
                <w:sz w:val="17"/>
                <w:szCs w:val="17"/>
              </w:rPr>
              <w:t>order_id</w:t>
            </w:r>
            <w:proofErr w:type="spellEnd"/>
            <w:r w:rsidRPr="00EA7D1C">
              <w:rPr>
                <w:rFonts w:ascii="Arial" w:hAnsi="Arial" w:eastAsia="Courier New" w:cs="Arial"/>
                <w:color w:val="1A1A2E"/>
                <w:sz w:val="17"/>
                <w:szCs w:val="17"/>
              </w:rPr>
              <w:t xml:space="preserve"> comes from the URL — always an int so this is fine</w:t>
            </w:r>
          </w:p>
          <w:p w:rsidRPr="00EA7D1C" w:rsidR="00E10D15" w:rsidP="00EC23E3" w:rsidRDefault="00E10D15" w14:paraId="4C786F22" w14:textId="77777777">
            <w:pPr>
              <w:rPr>
                <w:rFonts w:ascii="Arial" w:hAnsi="Arial" w:cs="Arial"/>
              </w:rPr>
            </w:pPr>
            <w:r w:rsidRPr="00EA7D1C">
              <w:rPr>
                <w:rFonts w:ascii="Arial" w:hAnsi="Arial" w:eastAsia="Courier New" w:cs="Arial"/>
                <w:color w:val="1A1A2E"/>
                <w:sz w:val="17"/>
                <w:szCs w:val="17"/>
              </w:rPr>
              <w:t xml:space="preserve">    query = (</w:t>
            </w:r>
          </w:p>
          <w:p w:rsidRPr="00EA7D1C" w:rsidR="00E10D15" w:rsidP="00EC23E3" w:rsidRDefault="00E10D15" w14:paraId="434C4ABC"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f"SELECT</w:t>
            </w:r>
            <w:proofErr w:type="spellEnd"/>
            <w:r w:rsidRPr="00EA7D1C">
              <w:rPr>
                <w:rFonts w:ascii="Arial" w:hAnsi="Arial" w:eastAsia="Courier New" w:cs="Arial"/>
                <w:color w:val="1A1A2E"/>
                <w:sz w:val="17"/>
                <w:szCs w:val="17"/>
              </w:rPr>
              <w:t xml:space="preserve"> </w:t>
            </w:r>
            <w:proofErr w:type="gramStart"/>
            <w:r w:rsidRPr="00EA7D1C">
              <w:rPr>
                <w:rFonts w:ascii="Arial" w:hAnsi="Arial" w:eastAsia="Courier New" w:cs="Arial"/>
                <w:color w:val="1A1A2E"/>
                <w:sz w:val="17"/>
                <w:szCs w:val="17"/>
              </w:rPr>
              <w:t>orders.*</w:t>
            </w:r>
            <w:proofErr w:type="gramEnd"/>
            <w:r w:rsidRPr="00EA7D1C">
              <w:rPr>
                <w:rFonts w:ascii="Arial" w:hAnsi="Arial" w:eastAsia="Courier New" w:cs="Arial"/>
                <w:color w:val="1A1A2E"/>
                <w:sz w:val="17"/>
                <w:szCs w:val="17"/>
              </w:rPr>
              <w:t xml:space="preserve">, customers.name, </w:t>
            </w:r>
            <w:proofErr w:type="spellStart"/>
            <w:proofErr w:type="gramStart"/>
            <w:r w:rsidRPr="00EA7D1C">
              <w:rPr>
                <w:rFonts w:ascii="Arial" w:hAnsi="Arial" w:eastAsia="Courier New" w:cs="Arial"/>
                <w:color w:val="1A1A2E"/>
                <w:sz w:val="17"/>
                <w:szCs w:val="17"/>
              </w:rPr>
              <w:t>customers.email</w:t>
            </w:r>
            <w:proofErr w:type="spellEnd"/>
            <w:proofErr w:type="gramEnd"/>
            <w:r w:rsidRPr="00EA7D1C">
              <w:rPr>
                <w:rFonts w:ascii="Arial" w:hAnsi="Arial" w:eastAsia="Courier New" w:cs="Arial"/>
                <w:color w:val="1A1A2E"/>
                <w:sz w:val="17"/>
                <w:szCs w:val="17"/>
              </w:rPr>
              <w:t xml:space="preserve"> "</w:t>
            </w:r>
          </w:p>
          <w:p w:rsidRPr="00EA7D1C" w:rsidR="00E10D15" w:rsidP="00EC23E3" w:rsidRDefault="00E10D15" w14:paraId="60DBF0E7"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f"FROM</w:t>
            </w:r>
            <w:proofErr w:type="spellEnd"/>
            <w:r w:rsidRPr="00EA7D1C">
              <w:rPr>
                <w:rFonts w:ascii="Arial" w:hAnsi="Arial" w:eastAsia="Courier New" w:cs="Arial"/>
                <w:color w:val="1A1A2E"/>
                <w:sz w:val="17"/>
                <w:szCs w:val="17"/>
              </w:rPr>
              <w:t xml:space="preserve"> orders JOIN customers ON </w:t>
            </w:r>
            <w:proofErr w:type="spellStart"/>
            <w:proofErr w:type="gramStart"/>
            <w:r w:rsidRPr="00EA7D1C">
              <w:rPr>
                <w:rFonts w:ascii="Arial" w:hAnsi="Arial" w:eastAsia="Courier New" w:cs="Arial"/>
                <w:color w:val="1A1A2E"/>
                <w:sz w:val="17"/>
                <w:szCs w:val="17"/>
              </w:rPr>
              <w:t>orders.customer</w:t>
            </w:r>
            <w:proofErr w:type="gramEnd"/>
            <w:r w:rsidRPr="00EA7D1C">
              <w:rPr>
                <w:rFonts w:ascii="Arial" w:hAnsi="Arial" w:eastAsia="Courier New" w:cs="Arial"/>
                <w:color w:val="1A1A2E"/>
                <w:sz w:val="17"/>
                <w:szCs w:val="17"/>
              </w:rPr>
              <w:t>_id</w:t>
            </w:r>
            <w:proofErr w:type="spellEnd"/>
            <w:r w:rsidRPr="00EA7D1C">
              <w:rPr>
                <w:rFonts w:ascii="Arial" w:hAnsi="Arial" w:eastAsia="Courier New" w:cs="Arial"/>
                <w:color w:val="1A1A2E"/>
                <w:sz w:val="17"/>
                <w:szCs w:val="17"/>
              </w:rPr>
              <w:t xml:space="preserve"> = customers.id "</w:t>
            </w:r>
          </w:p>
          <w:p w:rsidRPr="00EA7D1C" w:rsidR="00E10D15" w:rsidP="00EC23E3" w:rsidRDefault="00E10D15" w14:paraId="70B5A941"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f"WHERE</w:t>
            </w:r>
            <w:proofErr w:type="spellEnd"/>
            <w:r w:rsidRPr="00EA7D1C">
              <w:rPr>
                <w:rFonts w:ascii="Arial" w:hAnsi="Arial" w:eastAsia="Courier New" w:cs="Arial"/>
                <w:color w:val="1A1A2E"/>
                <w:sz w:val="17"/>
                <w:szCs w:val="17"/>
              </w:rPr>
              <w:t xml:space="preserve"> orders.id = {</w:t>
            </w:r>
            <w:proofErr w:type="spellStart"/>
            <w:r w:rsidRPr="00EA7D1C">
              <w:rPr>
                <w:rFonts w:ascii="Arial" w:hAnsi="Arial" w:eastAsia="Courier New" w:cs="Arial"/>
                <w:color w:val="1A1A2E"/>
                <w:sz w:val="17"/>
                <w:szCs w:val="17"/>
              </w:rPr>
              <w:t>order_id</w:t>
            </w:r>
            <w:proofErr w:type="spellEnd"/>
            <w:r w:rsidRPr="00EA7D1C">
              <w:rPr>
                <w:rFonts w:ascii="Arial" w:hAnsi="Arial" w:eastAsia="Courier New" w:cs="Arial"/>
                <w:color w:val="1A1A2E"/>
                <w:sz w:val="17"/>
                <w:szCs w:val="17"/>
              </w:rPr>
              <w:t>}"   ← set breakpoint here</w:t>
            </w:r>
          </w:p>
          <w:p w:rsidRPr="00EA7D1C" w:rsidR="00E10D15" w:rsidP="00EC23E3" w:rsidRDefault="00E10D15" w14:paraId="042B0C91" w14:textId="77777777">
            <w:pPr>
              <w:rPr>
                <w:rFonts w:ascii="Arial" w:hAnsi="Arial" w:cs="Arial"/>
              </w:rPr>
            </w:pPr>
            <w:r w:rsidRPr="00EA7D1C">
              <w:rPr>
                <w:rFonts w:ascii="Arial" w:hAnsi="Arial" w:eastAsia="Courier New" w:cs="Arial"/>
                <w:color w:val="1A1A2E"/>
                <w:sz w:val="17"/>
                <w:szCs w:val="17"/>
              </w:rPr>
              <w:t xml:space="preserve">    )</w:t>
            </w:r>
          </w:p>
        </w:tc>
      </w:tr>
    </w:tbl>
    <w:p w:rsidRPr="00EA7D1C" w:rsidR="00E10D15" w:rsidP="00E10D15" w:rsidRDefault="00E10D15" w14:paraId="13AB1630" w14:textId="77777777">
      <w:pPr>
        <w:spacing w:before="80"/>
        <w:rPr>
          <w:rFonts w:ascii="Arial" w:hAnsi="Arial" w:cs="Arial"/>
        </w:rPr>
      </w:pPr>
    </w:p>
    <w:p w:rsidRPr="00EA7D1C" w:rsidR="00E10D15" w:rsidP="00E10D15" w:rsidRDefault="00E10D15" w14:paraId="257EF93F" w14:textId="77777777">
      <w:pPr>
        <w:spacing w:before="60" w:after="60"/>
        <w:rPr>
          <w:rFonts w:ascii="Arial" w:hAnsi="Arial" w:cs="Arial"/>
        </w:rPr>
      </w:pPr>
      <w:r w:rsidRPr="00EA7D1C">
        <w:rPr>
          <w:rFonts w:ascii="Arial" w:hAnsi="Arial" w:eastAsia="Arial" w:cs="Arial"/>
          <w:color w:val="222222"/>
          <w:sz w:val="19"/>
          <w:szCs w:val="19"/>
        </w:rPr>
        <w:t>Click in the gutter — the narrow grey strip immediately to the left of the line numbers — on the line that begins</w:t>
      </w:r>
    </w:p>
    <w:p w:rsidRPr="00EA7D1C" w:rsidR="00E10D15" w:rsidP="00E10D15" w:rsidRDefault="00E10D15" w14:paraId="132CAD26"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4712D307"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33FB3451"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f"SELECT</w:t>
            </w:r>
            <w:proofErr w:type="spellEnd"/>
            <w:r w:rsidRPr="00EA7D1C">
              <w:rPr>
                <w:rFonts w:ascii="Arial" w:hAnsi="Arial" w:eastAsia="Courier New" w:cs="Arial"/>
                <w:color w:val="1A1A2E"/>
                <w:sz w:val="17"/>
                <w:szCs w:val="17"/>
              </w:rPr>
              <w:t xml:space="preserve"> </w:t>
            </w:r>
            <w:proofErr w:type="gramStart"/>
            <w:r w:rsidRPr="00EA7D1C">
              <w:rPr>
                <w:rFonts w:ascii="Arial" w:hAnsi="Arial" w:eastAsia="Courier New" w:cs="Arial"/>
                <w:color w:val="1A1A2E"/>
                <w:sz w:val="17"/>
                <w:szCs w:val="17"/>
              </w:rPr>
              <w:t>orders.*</w:t>
            </w:r>
            <w:proofErr w:type="gramEnd"/>
            <w:r w:rsidRPr="00EA7D1C">
              <w:rPr>
                <w:rFonts w:ascii="Arial" w:hAnsi="Arial" w:eastAsia="Courier New" w:cs="Arial"/>
                <w:color w:val="1A1A2E"/>
                <w:sz w:val="17"/>
                <w:szCs w:val="17"/>
              </w:rPr>
              <w:t xml:space="preserve">, customers.name, </w:t>
            </w:r>
            <w:proofErr w:type="spellStart"/>
            <w:proofErr w:type="gramStart"/>
            <w:r w:rsidRPr="00EA7D1C">
              <w:rPr>
                <w:rFonts w:ascii="Arial" w:hAnsi="Arial" w:eastAsia="Courier New" w:cs="Arial"/>
                <w:color w:val="1A1A2E"/>
                <w:sz w:val="17"/>
                <w:szCs w:val="17"/>
              </w:rPr>
              <w:t>customers.email</w:t>
            </w:r>
            <w:proofErr w:type="spellEnd"/>
            <w:proofErr w:type="gramEnd"/>
            <w:r w:rsidRPr="00EA7D1C">
              <w:rPr>
                <w:rFonts w:ascii="Arial" w:hAnsi="Arial" w:eastAsia="Courier New" w:cs="Arial"/>
                <w:color w:val="1A1A2E"/>
                <w:sz w:val="17"/>
                <w:szCs w:val="17"/>
              </w:rPr>
              <w:t xml:space="preserve"> "</w:t>
            </w:r>
          </w:p>
        </w:tc>
      </w:tr>
    </w:tbl>
    <w:p w:rsidRPr="00EA7D1C" w:rsidR="00E10D15" w:rsidP="00E10D15" w:rsidRDefault="00E10D15" w14:paraId="383697F3" w14:textId="77777777">
      <w:pPr>
        <w:spacing w:before="60"/>
        <w:rPr>
          <w:rFonts w:ascii="Arial" w:hAnsi="Arial" w:cs="Arial"/>
        </w:rPr>
      </w:pPr>
    </w:p>
    <w:p w:rsidRPr="00EA7D1C" w:rsidR="00E10D15" w:rsidP="00E10D15" w:rsidRDefault="00E10D15" w14:paraId="2170080A" w14:textId="77777777">
      <w:pPr>
        <w:spacing w:before="60" w:after="60"/>
        <w:rPr>
          <w:rFonts w:ascii="Arial" w:hAnsi="Arial" w:cs="Arial"/>
        </w:rPr>
      </w:pPr>
      <w:r w:rsidRPr="00EA7D1C">
        <w:rPr>
          <w:rFonts w:ascii="Arial" w:hAnsi="Arial" w:eastAsia="Arial" w:cs="Arial"/>
          <w:color w:val="222222"/>
          <w:sz w:val="19"/>
          <w:szCs w:val="19"/>
        </w:rPr>
        <w:t>A red dot appears. That is your breakpoint. Execution will pause here before the query runs, while the assembled SQL string is still in memory.</w:t>
      </w:r>
    </w:p>
    <w:p w:rsidRPr="00EA7D1C" w:rsidR="00E10D15" w:rsidP="00E10D15" w:rsidRDefault="00E10D15" w14:paraId="61F13B67" w14:textId="77777777">
      <w:pPr>
        <w:spacing w:before="200"/>
        <w:rPr>
          <w:rFonts w:ascii="Arial" w:hAnsi="Arial" w:cs="Arial"/>
        </w:rPr>
      </w:pPr>
    </w:p>
    <w:p w:rsidRPr="00EA7D1C" w:rsidR="00E10D15" w:rsidP="00E10D15" w:rsidRDefault="00E10D15" w14:paraId="7E80BB1A" w14:textId="77777777">
      <w:pPr>
        <w:pBdr>
          <w:bottom w:val="single" w:color="E0E6ED" w:sz="4" w:space="0"/>
        </w:pBdr>
        <w:spacing w:before="220" w:after="100"/>
        <w:rPr>
          <w:rFonts w:ascii="Arial" w:hAnsi="Arial" w:cs="Arial"/>
        </w:rPr>
      </w:pPr>
      <w:r w:rsidRPr="00EA7D1C">
        <w:rPr>
          <w:rFonts w:ascii="Arial" w:hAnsi="Arial" w:eastAsia="Arial" w:cs="Arial"/>
          <w:b/>
          <w:bCs/>
          <w:color w:val="457B9D"/>
          <w:sz w:val="21"/>
          <w:szCs w:val="21"/>
        </w:rPr>
        <w:t xml:space="preserve">Step </w:t>
      </w:r>
      <w:proofErr w:type="gramStart"/>
      <w:r w:rsidRPr="00EA7D1C">
        <w:rPr>
          <w:rFonts w:ascii="Arial" w:hAnsi="Arial" w:eastAsia="Arial" w:cs="Arial"/>
          <w:b/>
          <w:bCs/>
          <w:color w:val="457B9D"/>
          <w:sz w:val="21"/>
          <w:szCs w:val="21"/>
        </w:rPr>
        <w:t>3</w:t>
      </w:r>
      <w:r w:rsidRPr="00EA7D1C">
        <w:rPr>
          <w:rFonts w:ascii="Arial" w:hAnsi="Arial" w:eastAsia="Arial" w:cs="Arial"/>
          <w:b/>
          <w:bCs/>
          <w:color w:val="0F1923"/>
          <w:sz w:val="21"/>
          <w:szCs w:val="21"/>
        </w:rPr>
        <w:t xml:space="preserve">  —</w:t>
      </w:r>
      <w:proofErr w:type="gramEnd"/>
      <w:r w:rsidRPr="00EA7D1C">
        <w:rPr>
          <w:rFonts w:ascii="Arial" w:hAnsi="Arial" w:eastAsia="Arial" w:cs="Arial"/>
          <w:b/>
          <w:bCs/>
          <w:color w:val="0F1923"/>
          <w:sz w:val="21"/>
          <w:szCs w:val="21"/>
        </w:rPr>
        <w:t xml:space="preserve">  Start the debugger</w:t>
      </w:r>
    </w:p>
    <w:p w:rsidRPr="00EA7D1C" w:rsidR="00E10D15" w:rsidP="00E10D15" w:rsidRDefault="00E10D15" w14:paraId="2B96C8BC" w14:textId="77777777">
      <w:pPr>
        <w:spacing w:before="60" w:after="60"/>
        <w:rPr>
          <w:rFonts w:ascii="Arial" w:hAnsi="Arial" w:cs="Arial"/>
        </w:rPr>
      </w:pPr>
      <w:r w:rsidRPr="00EA7D1C">
        <w:rPr>
          <w:rFonts w:ascii="Arial" w:hAnsi="Arial" w:eastAsia="Arial" w:cs="Arial"/>
          <w:color w:val="222222"/>
          <w:sz w:val="19"/>
          <w:szCs w:val="19"/>
        </w:rPr>
        <w:t xml:space="preserve">Press </w:t>
      </w:r>
      <w:proofErr w:type="gramStart"/>
      <w:r w:rsidRPr="00EA7D1C">
        <w:rPr>
          <w:rFonts w:ascii="Arial" w:hAnsi="Arial" w:eastAsia="Arial" w:cs="Arial"/>
          <w:color w:val="222222"/>
          <w:sz w:val="19"/>
          <w:szCs w:val="19"/>
        </w:rPr>
        <w:t>F5, or</w:t>
      </w:r>
      <w:proofErr w:type="gramEnd"/>
      <w:r w:rsidRPr="00EA7D1C">
        <w:rPr>
          <w:rFonts w:ascii="Arial" w:hAnsi="Arial" w:eastAsia="Arial" w:cs="Arial"/>
          <w:color w:val="222222"/>
          <w:sz w:val="19"/>
          <w:szCs w:val="19"/>
        </w:rPr>
        <w:t xml:space="preserve"> open the menu: Run → Start Debugging.</w:t>
      </w:r>
    </w:p>
    <w:p w:rsidRPr="00EA7D1C" w:rsidR="00E10D15" w:rsidP="00E10D15" w:rsidRDefault="00E10D15" w14:paraId="529FAA8A" w14:textId="77777777">
      <w:pPr>
        <w:spacing w:before="60"/>
        <w:rPr>
          <w:rFonts w:ascii="Arial" w:hAnsi="Arial" w:cs="Arial"/>
        </w:rPr>
      </w:pPr>
    </w:p>
    <w:p w:rsidRPr="00EA7D1C" w:rsidR="00E10D15" w:rsidP="00E10D15" w:rsidRDefault="00E10D15" w14:paraId="525E4C98" w14:textId="77777777">
      <w:pPr>
        <w:spacing w:before="60" w:after="60"/>
        <w:rPr>
          <w:rFonts w:ascii="Arial" w:hAnsi="Arial" w:cs="Arial"/>
        </w:rPr>
      </w:pPr>
      <w:r w:rsidRPr="00EA7D1C">
        <w:rPr>
          <w:rFonts w:ascii="Arial" w:hAnsi="Arial" w:eastAsia="Arial" w:cs="Arial"/>
          <w:color w:val="222222"/>
          <w:sz w:val="19"/>
          <w:szCs w:val="19"/>
        </w:rPr>
        <w:t>A dropdown may appear asking which configuration to use. Select Bee Pies Debug.</w:t>
      </w:r>
    </w:p>
    <w:p w:rsidRPr="00EA7D1C" w:rsidR="00E10D15" w:rsidP="00E10D15" w:rsidRDefault="00E10D15" w14:paraId="06AD429B" w14:textId="77777777">
      <w:pPr>
        <w:spacing w:before="60"/>
        <w:rPr>
          <w:rFonts w:ascii="Arial" w:hAnsi="Arial" w:cs="Arial"/>
        </w:rPr>
      </w:pPr>
    </w:p>
    <w:p w:rsidRPr="00EA7D1C" w:rsidR="00E10D15" w:rsidP="00E10D15" w:rsidRDefault="00E10D15" w14:paraId="3FE0F08D" w14:textId="77777777">
      <w:pPr>
        <w:spacing w:before="60" w:after="60"/>
        <w:rPr>
          <w:rFonts w:ascii="Arial" w:hAnsi="Arial" w:cs="Arial"/>
        </w:rPr>
      </w:pPr>
      <w:r w:rsidRPr="00EA7D1C">
        <w:rPr>
          <w:rFonts w:ascii="Arial" w:hAnsi="Arial" w:eastAsia="Arial" w:cs="Arial"/>
          <w:color w:val="222222"/>
          <w:sz w:val="19"/>
          <w:szCs w:val="19"/>
        </w:rPr>
        <w:t>The terminal panel at the bottom of code-server opens and shows:</w:t>
      </w:r>
    </w:p>
    <w:p w:rsidRPr="00EA7D1C" w:rsidR="00E10D15" w:rsidP="00E10D15" w:rsidRDefault="00E10D15" w14:paraId="33792C90"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5524BA24"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4AAF53E6" w14:textId="77777777">
            <w:pPr>
              <w:rPr>
                <w:rFonts w:ascii="Arial" w:hAnsi="Arial" w:cs="Arial"/>
              </w:rPr>
            </w:pPr>
            <w:r w:rsidRPr="00EA7D1C">
              <w:rPr>
                <w:rFonts w:ascii="Arial" w:hAnsi="Arial" w:eastAsia="Courier New" w:cs="Arial"/>
                <w:color w:val="1A1A2E"/>
                <w:sz w:val="17"/>
                <w:szCs w:val="17"/>
              </w:rPr>
              <w:t xml:space="preserve"> * Serving Flask app 'app.py'</w:t>
            </w:r>
          </w:p>
          <w:p w:rsidRPr="00EA7D1C" w:rsidR="00E10D15" w:rsidP="00EC23E3" w:rsidRDefault="00E10D15" w14:paraId="43327240" w14:textId="77777777">
            <w:pPr>
              <w:rPr>
                <w:rFonts w:ascii="Arial" w:hAnsi="Arial" w:cs="Arial"/>
              </w:rPr>
            </w:pPr>
            <w:r w:rsidRPr="00EA7D1C">
              <w:rPr>
                <w:rFonts w:ascii="Arial" w:hAnsi="Arial" w:eastAsia="Courier New" w:cs="Arial"/>
                <w:color w:val="1A1A2E"/>
                <w:sz w:val="17"/>
                <w:szCs w:val="17"/>
              </w:rPr>
              <w:t xml:space="preserve"> * Running on all addresses (0.0.0.0)</w:t>
            </w:r>
          </w:p>
          <w:p w:rsidRPr="00EA7D1C" w:rsidR="00E10D15" w:rsidP="00EC23E3" w:rsidRDefault="00E10D15" w14:paraId="0155D6F9" w14:textId="77777777">
            <w:pPr>
              <w:rPr>
                <w:rFonts w:ascii="Arial" w:hAnsi="Arial" w:cs="Arial"/>
              </w:rPr>
            </w:pPr>
            <w:r w:rsidRPr="00EA7D1C">
              <w:rPr>
                <w:rFonts w:ascii="Arial" w:hAnsi="Arial" w:eastAsia="Courier New" w:cs="Arial"/>
                <w:color w:val="1A1A2E"/>
                <w:sz w:val="17"/>
                <w:szCs w:val="17"/>
              </w:rPr>
              <w:t xml:space="preserve"> * Running on http://0.0.0.0:5001</w:t>
            </w:r>
          </w:p>
        </w:tc>
      </w:tr>
    </w:tbl>
    <w:p w:rsidRPr="00EA7D1C" w:rsidR="00E10D15" w:rsidP="00E10D15" w:rsidRDefault="00E10D15" w14:paraId="7D05CCF2" w14:textId="77777777">
      <w:pPr>
        <w:spacing w:before="80"/>
        <w:rPr>
          <w:rFonts w:ascii="Arial" w:hAnsi="Arial" w:cs="Arial"/>
        </w:rPr>
      </w:pPr>
    </w:p>
    <w:p w:rsidRPr="00EA7D1C" w:rsidR="00E10D15" w:rsidP="00E10D15" w:rsidRDefault="00E10D15" w14:paraId="62944B5C" w14:textId="77777777">
      <w:pPr>
        <w:spacing w:before="60" w:after="60"/>
        <w:rPr>
          <w:rFonts w:ascii="Arial" w:hAnsi="Arial" w:cs="Arial"/>
        </w:rPr>
      </w:pPr>
      <w:r w:rsidRPr="00EA7D1C">
        <w:rPr>
          <w:rFonts w:ascii="Arial" w:hAnsi="Arial" w:eastAsia="Arial" w:cs="Arial"/>
          <w:color w:val="222222"/>
          <w:sz w:val="19"/>
          <w:szCs w:val="19"/>
        </w:rPr>
        <w:t>If the terminal shows an error about port 5001 already being in use, someone else has a debug instance running. Press Shift+F5 to stop, wait a moment, and press F5 again.</w:t>
      </w:r>
    </w:p>
    <w:p w:rsidRPr="00EA7D1C" w:rsidR="00E10D15" w:rsidP="00E10D15" w:rsidRDefault="00E10D15" w14:paraId="6E1BF48A" w14:textId="77777777">
      <w:pPr>
        <w:spacing w:before="60"/>
        <w:rPr>
          <w:rFonts w:ascii="Arial" w:hAnsi="Arial" w:cs="Arial"/>
        </w:rPr>
      </w:pPr>
    </w:p>
    <w:p w:rsidRPr="00EA7D1C" w:rsidR="00E10D15" w:rsidP="00E10D15" w:rsidRDefault="00E10D15" w14:paraId="41815675" w14:textId="77777777">
      <w:pPr>
        <w:spacing w:before="60" w:after="60"/>
        <w:rPr>
          <w:rFonts w:ascii="Arial" w:hAnsi="Arial" w:cs="Arial"/>
        </w:rPr>
      </w:pPr>
      <w:r w:rsidRPr="00EA7D1C">
        <w:rPr>
          <w:rFonts w:ascii="Arial" w:hAnsi="Arial" w:eastAsia="Arial" w:cs="Arial"/>
          <w:color w:val="222222"/>
          <w:sz w:val="19"/>
          <w:szCs w:val="19"/>
        </w:rPr>
        <w:t xml:space="preserve">Verify it is </w:t>
      </w:r>
      <w:proofErr w:type="gramStart"/>
      <w:r w:rsidRPr="00EA7D1C">
        <w:rPr>
          <w:rFonts w:ascii="Arial" w:hAnsi="Arial" w:eastAsia="Arial" w:cs="Arial"/>
          <w:color w:val="222222"/>
          <w:sz w:val="19"/>
          <w:szCs w:val="19"/>
        </w:rPr>
        <w:t>working:</w:t>
      </w:r>
      <w:proofErr w:type="gramEnd"/>
      <w:r w:rsidRPr="00EA7D1C">
        <w:rPr>
          <w:rFonts w:ascii="Arial" w:hAnsi="Arial" w:eastAsia="Arial" w:cs="Arial"/>
          <w:color w:val="222222"/>
          <w:sz w:val="19"/>
          <w:szCs w:val="19"/>
        </w:rPr>
        <w:t xml:space="preserve"> open a new browser tab and navigate to:</w:t>
      </w:r>
    </w:p>
    <w:p w:rsidRPr="00EA7D1C" w:rsidR="00E10D15" w:rsidP="00E10D15" w:rsidRDefault="00E10D15" w14:paraId="19DE97F4"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1CDB1637"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0B783021" w14:textId="77777777">
            <w:pPr>
              <w:rPr>
                <w:rFonts w:ascii="Arial" w:hAnsi="Arial" w:cs="Arial"/>
              </w:rPr>
            </w:pPr>
            <w:r w:rsidRPr="00EA7D1C">
              <w:rPr>
                <w:rFonts w:ascii="Arial" w:hAnsi="Arial" w:eastAsia="Courier New" w:cs="Arial"/>
                <w:color w:val="1A1A2E"/>
                <w:sz w:val="17"/>
                <w:szCs w:val="17"/>
              </w:rPr>
              <w:t>http://192.168.56.101/code/proxy/5001/</w:t>
            </w:r>
          </w:p>
        </w:tc>
      </w:tr>
    </w:tbl>
    <w:p w:rsidRPr="00EA7D1C" w:rsidR="00E10D15" w:rsidP="00E10D15" w:rsidRDefault="00E10D15" w14:paraId="1BF0069D" w14:textId="77777777">
      <w:pPr>
        <w:spacing w:before="60"/>
        <w:rPr>
          <w:rFonts w:ascii="Arial" w:hAnsi="Arial" w:cs="Arial"/>
        </w:rPr>
      </w:pPr>
    </w:p>
    <w:p w:rsidRPr="00EA7D1C" w:rsidR="00E10D15" w:rsidP="00E10D15" w:rsidRDefault="00E10D15" w14:paraId="623A6536" w14:textId="77777777">
      <w:pPr>
        <w:spacing w:before="60" w:after="60"/>
        <w:rPr>
          <w:rFonts w:ascii="Arial" w:hAnsi="Arial" w:cs="Arial"/>
        </w:rPr>
      </w:pPr>
      <w:r w:rsidRPr="00EA7D1C">
        <w:rPr>
          <w:rFonts w:ascii="Arial" w:hAnsi="Arial" w:eastAsia="Arial" w:cs="Arial"/>
          <w:color w:val="222222"/>
          <w:sz w:val="19"/>
          <w:szCs w:val="19"/>
        </w:rPr>
        <w:t xml:space="preserve">The Bee Pies homepage should load — with the </w:t>
      </w:r>
      <w:proofErr w:type="spellStart"/>
      <w:r w:rsidRPr="00EA7D1C">
        <w:rPr>
          <w:rFonts w:ascii="Arial" w:hAnsi="Arial" w:eastAsia="Arial" w:cs="Arial"/>
          <w:color w:val="222222"/>
          <w:sz w:val="19"/>
          <w:szCs w:val="19"/>
        </w:rPr>
        <w:t>BarmBuzz</w:t>
      </w:r>
      <w:proofErr w:type="spellEnd"/>
      <w:r w:rsidRPr="00EA7D1C">
        <w:rPr>
          <w:rFonts w:ascii="Arial" w:hAnsi="Arial" w:eastAsia="Arial" w:cs="Arial"/>
          <w:color w:val="222222"/>
          <w:sz w:val="19"/>
          <w:szCs w:val="19"/>
        </w:rPr>
        <w:t xml:space="preserve"> defacement notice. If it loads, your debug instance is running.</w:t>
      </w:r>
    </w:p>
    <w:p w:rsidRPr="00EA7D1C" w:rsidR="00E10D15" w:rsidP="00E10D15" w:rsidRDefault="00E10D15" w14:paraId="7549C0F3" w14:textId="77777777">
      <w:pPr>
        <w:spacing w:before="200"/>
        <w:rPr>
          <w:rFonts w:ascii="Arial" w:hAnsi="Arial" w:cs="Arial"/>
        </w:rPr>
      </w:pPr>
    </w:p>
    <w:p w:rsidRPr="00EA7D1C" w:rsidR="00E10D15" w:rsidP="00E10D15" w:rsidRDefault="00E10D15" w14:paraId="297C1F8B" w14:textId="77777777">
      <w:pPr>
        <w:pBdr>
          <w:bottom w:val="single" w:color="E0E6ED" w:sz="4" w:space="0"/>
        </w:pBdr>
        <w:spacing w:before="220" w:after="100"/>
        <w:rPr>
          <w:rFonts w:ascii="Arial" w:hAnsi="Arial" w:cs="Arial"/>
        </w:rPr>
      </w:pPr>
      <w:r w:rsidRPr="00EA7D1C">
        <w:rPr>
          <w:rFonts w:ascii="Arial" w:hAnsi="Arial" w:eastAsia="Arial" w:cs="Arial"/>
          <w:b/>
          <w:bCs/>
          <w:color w:val="457B9D"/>
          <w:sz w:val="21"/>
          <w:szCs w:val="21"/>
        </w:rPr>
        <w:t xml:space="preserve">Step </w:t>
      </w:r>
      <w:proofErr w:type="gramStart"/>
      <w:r w:rsidRPr="00EA7D1C">
        <w:rPr>
          <w:rFonts w:ascii="Arial" w:hAnsi="Arial" w:eastAsia="Arial" w:cs="Arial"/>
          <w:b/>
          <w:bCs/>
          <w:color w:val="457B9D"/>
          <w:sz w:val="21"/>
          <w:szCs w:val="21"/>
        </w:rPr>
        <w:t>4</w:t>
      </w:r>
      <w:r w:rsidRPr="00EA7D1C">
        <w:rPr>
          <w:rFonts w:ascii="Arial" w:hAnsi="Arial" w:eastAsia="Arial" w:cs="Arial"/>
          <w:b/>
          <w:bCs/>
          <w:color w:val="0F1923"/>
          <w:sz w:val="21"/>
          <w:szCs w:val="21"/>
        </w:rPr>
        <w:t xml:space="preserve">  —</w:t>
      </w:r>
      <w:proofErr w:type="gramEnd"/>
      <w:r w:rsidRPr="00EA7D1C">
        <w:rPr>
          <w:rFonts w:ascii="Arial" w:hAnsi="Arial" w:eastAsia="Arial" w:cs="Arial"/>
          <w:b/>
          <w:bCs/>
          <w:color w:val="0F1923"/>
          <w:sz w:val="21"/>
          <w:szCs w:val="21"/>
        </w:rPr>
        <w:t xml:space="preserve">  Worked example — watching the injection in </w:t>
      </w:r>
      <w:proofErr w:type="spellStart"/>
      <w:r w:rsidRPr="00EA7D1C">
        <w:rPr>
          <w:rFonts w:ascii="Arial" w:hAnsi="Arial" w:eastAsia="Arial" w:cs="Arial"/>
          <w:b/>
          <w:bCs/>
          <w:color w:val="0F1923"/>
          <w:sz w:val="21"/>
          <w:szCs w:val="21"/>
        </w:rPr>
        <w:t>order_lookup</w:t>
      </w:r>
      <w:proofErr w:type="spellEnd"/>
    </w:p>
    <w:p w:rsidRPr="00EA7D1C" w:rsidR="00E10D15" w:rsidP="00E10D15" w:rsidRDefault="00E10D15" w14:paraId="19D2D551" w14:textId="77777777">
      <w:pPr>
        <w:spacing w:before="60" w:after="60"/>
        <w:rPr>
          <w:rFonts w:ascii="Arial" w:hAnsi="Arial" w:cs="Arial"/>
        </w:rPr>
      </w:pPr>
      <w:r w:rsidRPr="00EA7D1C">
        <w:rPr>
          <w:rFonts w:ascii="Arial" w:hAnsi="Arial" w:eastAsia="Arial" w:cs="Arial"/>
          <w:color w:val="222222"/>
          <w:sz w:val="19"/>
          <w:szCs w:val="19"/>
        </w:rPr>
        <w:t>This example walks through exactly what happens when an injected payload travels through Darren’s f-string query.</w:t>
      </w:r>
    </w:p>
    <w:p w:rsidRPr="00EA7D1C" w:rsidR="00E10D15" w:rsidP="00E10D15" w:rsidRDefault="00E10D15" w14:paraId="484E3248" w14:textId="77777777">
      <w:pPr>
        <w:spacing w:before="80"/>
        <w:rPr>
          <w:rFonts w:ascii="Arial" w:hAnsi="Arial" w:cs="Arial"/>
        </w:rPr>
      </w:pPr>
    </w:p>
    <w:p w:rsidRPr="00EA7D1C" w:rsidR="00E10D15" w:rsidP="00E10D15" w:rsidRDefault="00E10D15" w14:paraId="7AEBD449" w14:textId="77777777">
      <w:pPr>
        <w:spacing w:before="60" w:after="60"/>
        <w:rPr>
          <w:rFonts w:ascii="Arial" w:hAnsi="Arial" w:cs="Arial"/>
        </w:rPr>
      </w:pPr>
      <w:r w:rsidRPr="00EA7D1C">
        <w:rPr>
          <w:rFonts w:ascii="Arial" w:hAnsi="Arial" w:eastAsia="Arial" w:cs="Arial"/>
          <w:b/>
          <w:bCs/>
          <w:color w:val="1D3557"/>
          <w:sz w:val="19"/>
          <w:szCs w:val="19"/>
        </w:rPr>
        <w:t>4</w:t>
      </w:r>
      <w:proofErr w:type="gramStart"/>
      <w:r w:rsidRPr="00EA7D1C">
        <w:rPr>
          <w:rFonts w:ascii="Arial" w:hAnsi="Arial" w:eastAsia="Arial" w:cs="Arial"/>
          <w:b/>
          <w:bCs/>
          <w:color w:val="1D3557"/>
          <w:sz w:val="19"/>
          <w:szCs w:val="19"/>
        </w:rPr>
        <w:t>a  —</w:t>
      </w:r>
      <w:proofErr w:type="gramEnd"/>
      <w:r w:rsidRPr="00EA7D1C">
        <w:rPr>
          <w:rFonts w:ascii="Arial" w:hAnsi="Arial" w:eastAsia="Arial" w:cs="Arial"/>
          <w:b/>
          <w:bCs/>
          <w:color w:val="1D3557"/>
          <w:sz w:val="19"/>
          <w:szCs w:val="19"/>
        </w:rPr>
        <w:t xml:space="preserve">  Send a normal request first</w:t>
      </w:r>
    </w:p>
    <w:p w:rsidRPr="00EA7D1C" w:rsidR="00E10D15" w:rsidP="00E10D15" w:rsidRDefault="00E10D15" w14:paraId="443BF672" w14:textId="77777777">
      <w:pPr>
        <w:spacing w:before="60" w:after="60"/>
        <w:rPr>
          <w:rFonts w:ascii="Arial" w:hAnsi="Arial" w:cs="Arial"/>
        </w:rPr>
      </w:pPr>
      <w:r w:rsidRPr="00EA7D1C">
        <w:rPr>
          <w:rFonts w:ascii="Arial" w:hAnsi="Arial" w:eastAsia="Arial" w:cs="Arial"/>
          <w:color w:val="222222"/>
          <w:sz w:val="19"/>
          <w:szCs w:val="19"/>
        </w:rPr>
        <w:t>In your browser tab, navigate to:</w:t>
      </w:r>
    </w:p>
    <w:p w:rsidRPr="00EA7D1C" w:rsidR="00E10D15" w:rsidP="00E10D15" w:rsidRDefault="00E10D15" w14:paraId="4B6A4C0E"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0B6C93A9"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47F48A5B" w14:textId="77777777">
            <w:pPr>
              <w:rPr>
                <w:rFonts w:ascii="Arial" w:hAnsi="Arial" w:cs="Arial"/>
              </w:rPr>
            </w:pPr>
            <w:r w:rsidRPr="00EA7D1C">
              <w:rPr>
                <w:rFonts w:ascii="Arial" w:hAnsi="Arial" w:eastAsia="Courier New" w:cs="Arial"/>
                <w:color w:val="1A1A2E"/>
                <w:sz w:val="17"/>
                <w:szCs w:val="17"/>
              </w:rPr>
              <w:t>http://192.168.56.101/code/proxy/5001/order/1</w:t>
            </w:r>
          </w:p>
        </w:tc>
      </w:tr>
    </w:tbl>
    <w:p w:rsidRPr="00EA7D1C" w:rsidR="00E10D15" w:rsidP="00E10D15" w:rsidRDefault="00E10D15" w14:paraId="5F6982A0" w14:textId="77777777">
      <w:pPr>
        <w:spacing w:before="60"/>
        <w:rPr>
          <w:rFonts w:ascii="Arial" w:hAnsi="Arial" w:cs="Arial"/>
        </w:rPr>
      </w:pPr>
    </w:p>
    <w:p w:rsidRPr="00EA7D1C" w:rsidR="00E10D15" w:rsidP="00E10D15" w:rsidRDefault="00E10D15" w14:paraId="6DC511DC" w14:textId="77777777">
      <w:pPr>
        <w:spacing w:before="60" w:after="60"/>
        <w:rPr>
          <w:rFonts w:ascii="Arial" w:hAnsi="Arial" w:cs="Arial"/>
        </w:rPr>
      </w:pPr>
      <w:r w:rsidRPr="00EA7D1C">
        <w:rPr>
          <w:rFonts w:ascii="Arial" w:hAnsi="Arial" w:eastAsia="Arial" w:cs="Arial"/>
          <w:color w:val="222222"/>
          <w:sz w:val="19"/>
          <w:szCs w:val="19"/>
        </w:rPr>
        <w:t>The browser hangs. Switch back to code-server. The breakpoint line is highlighted in yellow — execution has paused.</w:t>
      </w:r>
    </w:p>
    <w:p w:rsidRPr="00EA7D1C" w:rsidR="00E10D15" w:rsidP="00E10D15" w:rsidRDefault="00E10D15" w14:paraId="3C4B07AE" w14:textId="77777777">
      <w:pPr>
        <w:spacing w:before="80"/>
        <w:rPr>
          <w:rFonts w:ascii="Arial" w:hAnsi="Arial" w:cs="Arial"/>
        </w:rPr>
      </w:pPr>
    </w:p>
    <w:p w:rsidRPr="00EA7D1C" w:rsidR="00E10D15" w:rsidP="00E10D15" w:rsidRDefault="00E10D15" w14:paraId="25726146" w14:textId="77777777">
      <w:pPr>
        <w:spacing w:before="60" w:after="60"/>
        <w:rPr>
          <w:rFonts w:ascii="Arial" w:hAnsi="Arial" w:cs="Arial"/>
        </w:rPr>
      </w:pPr>
      <w:r w:rsidRPr="00EA7D1C">
        <w:rPr>
          <w:rFonts w:ascii="Arial" w:hAnsi="Arial" w:eastAsia="Arial" w:cs="Arial"/>
          <w:b/>
          <w:bCs/>
          <w:color w:val="1D3557"/>
          <w:sz w:val="19"/>
          <w:szCs w:val="19"/>
        </w:rPr>
        <w:t>4</w:t>
      </w:r>
      <w:proofErr w:type="gramStart"/>
      <w:r w:rsidRPr="00EA7D1C">
        <w:rPr>
          <w:rFonts w:ascii="Arial" w:hAnsi="Arial" w:eastAsia="Arial" w:cs="Arial"/>
          <w:b/>
          <w:bCs/>
          <w:color w:val="1D3557"/>
          <w:sz w:val="19"/>
          <w:szCs w:val="19"/>
        </w:rPr>
        <w:t>b  —</w:t>
      </w:r>
      <w:proofErr w:type="gramEnd"/>
      <w:r w:rsidRPr="00EA7D1C">
        <w:rPr>
          <w:rFonts w:ascii="Arial" w:hAnsi="Arial" w:eastAsia="Arial" w:cs="Arial"/>
          <w:b/>
          <w:bCs/>
          <w:color w:val="1D3557"/>
          <w:sz w:val="19"/>
          <w:szCs w:val="19"/>
        </w:rPr>
        <w:t xml:space="preserve">  Inspect the Variables panel</w:t>
      </w:r>
    </w:p>
    <w:p w:rsidRPr="00EA7D1C" w:rsidR="00E10D15" w:rsidP="00E10D15" w:rsidRDefault="00E10D15" w14:paraId="300A83B6" w14:textId="77777777">
      <w:pPr>
        <w:spacing w:before="60" w:after="60"/>
        <w:rPr>
          <w:rFonts w:ascii="Arial" w:hAnsi="Arial" w:cs="Arial"/>
        </w:rPr>
      </w:pPr>
      <w:r w:rsidRPr="00EA7D1C">
        <w:rPr>
          <w:rFonts w:ascii="Arial" w:hAnsi="Arial" w:eastAsia="Arial" w:cs="Arial"/>
          <w:color w:val="222222"/>
          <w:sz w:val="19"/>
          <w:szCs w:val="19"/>
        </w:rPr>
        <w:t>In the left sidebar, find the Variables panel (it may be labelled LOCALS or appear under the Run and Debug icon). Expand the local scope. Find:</w:t>
      </w:r>
    </w:p>
    <w:p w:rsidRPr="00EA7D1C" w:rsidR="00E10D15" w:rsidP="00E10D15" w:rsidRDefault="00E10D15" w14:paraId="1E6BA952" w14:textId="77777777">
      <w:pPr>
        <w:spacing w:before="40"/>
        <w:rPr>
          <w:rFonts w:ascii="Arial" w:hAnsi="Arial" w:cs="Arial"/>
        </w:rPr>
      </w:pPr>
    </w:p>
    <w:p w:rsidRPr="00EA7D1C" w:rsidR="00E10D15" w:rsidP="00E10D15" w:rsidRDefault="00E10D15" w14:paraId="234B7E37" w14:textId="77777777">
      <w:pPr>
        <w:pStyle w:val="ListParagraph"/>
        <w:numPr>
          <w:ilvl w:val="0"/>
          <w:numId w:val="3"/>
        </w:numPr>
        <w:rPr>
          <w:rFonts w:ascii="Arial" w:hAnsi="Arial" w:cs="Arial"/>
        </w:rPr>
      </w:pPr>
      <w:proofErr w:type="spellStart"/>
      <w:r w:rsidRPr="00EA7D1C">
        <w:rPr>
          <w:rFonts w:ascii="Arial" w:hAnsi="Arial" w:eastAsia="Arial" w:cs="Arial"/>
          <w:color w:val="222222"/>
          <w:sz w:val="19"/>
          <w:szCs w:val="19"/>
        </w:rPr>
        <w:t>order_</w:t>
      </w:r>
      <w:proofErr w:type="gramStart"/>
      <w:r w:rsidRPr="00EA7D1C">
        <w:rPr>
          <w:rFonts w:ascii="Arial" w:hAnsi="Arial" w:eastAsia="Arial" w:cs="Arial"/>
          <w:color w:val="222222"/>
          <w:sz w:val="19"/>
          <w:szCs w:val="19"/>
        </w:rPr>
        <w:t>id</w:t>
      </w:r>
      <w:proofErr w:type="spellEnd"/>
      <w:r w:rsidRPr="00EA7D1C">
        <w:rPr>
          <w:rFonts w:ascii="Arial" w:hAnsi="Arial" w:eastAsia="Arial" w:cs="Arial"/>
          <w:color w:val="222222"/>
          <w:sz w:val="19"/>
          <w:szCs w:val="19"/>
        </w:rPr>
        <w:t xml:space="preserve">  —</w:t>
      </w:r>
      <w:proofErr w:type="gramEnd"/>
      <w:r w:rsidRPr="00EA7D1C">
        <w:rPr>
          <w:rFonts w:ascii="Arial" w:hAnsi="Arial" w:eastAsia="Arial" w:cs="Arial"/>
          <w:color w:val="222222"/>
          <w:sz w:val="19"/>
          <w:szCs w:val="19"/>
        </w:rPr>
        <w:t xml:space="preserve">  value is '1' (a string, not an integer, despite Darren's comment)</w:t>
      </w:r>
    </w:p>
    <w:p w:rsidRPr="00EA7D1C" w:rsidR="00E10D15" w:rsidP="00E10D15" w:rsidRDefault="00E10D15" w14:paraId="2235CC23" w14:textId="77777777">
      <w:pPr>
        <w:spacing w:before="60"/>
        <w:rPr>
          <w:rFonts w:ascii="Arial" w:hAnsi="Arial" w:cs="Arial"/>
        </w:rPr>
      </w:pPr>
    </w:p>
    <w:p w:rsidRPr="00EA7D1C" w:rsidR="00E10D15" w:rsidP="00E10D15" w:rsidRDefault="00E10D15" w14:paraId="04E5317C" w14:textId="77777777">
      <w:pPr>
        <w:spacing w:before="60" w:after="60"/>
        <w:rPr>
          <w:rFonts w:ascii="Arial" w:hAnsi="Arial" w:cs="Arial"/>
        </w:rPr>
      </w:pPr>
      <w:r w:rsidRPr="00EA7D1C">
        <w:rPr>
          <w:rFonts w:ascii="Arial" w:hAnsi="Arial" w:eastAsia="Arial" w:cs="Arial"/>
          <w:color w:val="222222"/>
          <w:sz w:val="19"/>
          <w:szCs w:val="19"/>
        </w:rPr>
        <w:t>Note what is not present: there is no session variable, no user ID, no ownership token. The function received the URL parameter and immediately moved to build the query. Nothing checks who is asking.</w:t>
      </w:r>
    </w:p>
    <w:p w:rsidRPr="00EA7D1C" w:rsidR="00E10D15" w:rsidP="00E10D15" w:rsidRDefault="00E10D15" w14:paraId="67A8228F" w14:textId="77777777">
      <w:pPr>
        <w:spacing w:before="80"/>
        <w:rPr>
          <w:rFonts w:ascii="Arial" w:hAnsi="Arial" w:cs="Arial"/>
        </w:rPr>
      </w:pPr>
    </w:p>
    <w:p w:rsidRPr="00EA7D1C" w:rsidR="00E10D15" w:rsidP="00E10D15" w:rsidRDefault="00E10D15" w14:paraId="3842B0DA" w14:textId="77777777">
      <w:pPr>
        <w:spacing w:before="60" w:after="60"/>
        <w:rPr>
          <w:rFonts w:ascii="Arial" w:hAnsi="Arial" w:cs="Arial"/>
        </w:rPr>
      </w:pPr>
      <w:r w:rsidRPr="00EA7D1C">
        <w:rPr>
          <w:rFonts w:ascii="Arial" w:hAnsi="Arial" w:eastAsia="Arial" w:cs="Arial"/>
          <w:b/>
          <w:bCs/>
          <w:color w:val="1D3557"/>
          <w:sz w:val="19"/>
          <w:szCs w:val="19"/>
        </w:rPr>
        <w:t>4</w:t>
      </w:r>
      <w:proofErr w:type="gramStart"/>
      <w:r w:rsidRPr="00EA7D1C">
        <w:rPr>
          <w:rFonts w:ascii="Arial" w:hAnsi="Arial" w:eastAsia="Arial" w:cs="Arial"/>
          <w:b/>
          <w:bCs/>
          <w:color w:val="1D3557"/>
          <w:sz w:val="19"/>
          <w:szCs w:val="19"/>
        </w:rPr>
        <w:t>c  —</w:t>
      </w:r>
      <w:proofErr w:type="gramEnd"/>
      <w:r w:rsidRPr="00EA7D1C">
        <w:rPr>
          <w:rFonts w:ascii="Arial" w:hAnsi="Arial" w:eastAsia="Arial" w:cs="Arial"/>
          <w:b/>
          <w:bCs/>
          <w:color w:val="1D3557"/>
          <w:sz w:val="19"/>
          <w:szCs w:val="19"/>
        </w:rPr>
        <w:t xml:space="preserve">  Evaluate the query in the Debug Console</w:t>
      </w:r>
    </w:p>
    <w:p w:rsidRPr="00EA7D1C" w:rsidR="00E10D15" w:rsidP="00E10D15" w:rsidRDefault="00E10D15" w14:paraId="71875A0F" w14:textId="77777777">
      <w:pPr>
        <w:spacing w:before="60" w:after="60"/>
        <w:rPr>
          <w:rFonts w:ascii="Arial" w:hAnsi="Arial" w:cs="Arial"/>
        </w:rPr>
      </w:pPr>
      <w:r w:rsidRPr="00EA7D1C">
        <w:rPr>
          <w:rFonts w:ascii="Arial" w:hAnsi="Arial" w:eastAsia="Arial" w:cs="Arial"/>
          <w:color w:val="222222"/>
          <w:sz w:val="19"/>
          <w:szCs w:val="19"/>
        </w:rPr>
        <w:t>Click into the Debug Console panel at the bottom of code-server. Type the following expression exactly and press Enter:</w:t>
      </w:r>
    </w:p>
    <w:p w:rsidRPr="00EA7D1C" w:rsidR="00E10D15" w:rsidP="00E10D15" w:rsidRDefault="00E10D15" w14:paraId="7096DA7F"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6BE4DE50"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66492D73" w14:textId="77777777">
            <w:pPr>
              <w:rPr>
                <w:rFonts w:ascii="Arial" w:hAnsi="Arial" w:cs="Arial"/>
              </w:rPr>
            </w:pPr>
            <w:proofErr w:type="spellStart"/>
            <w:r w:rsidRPr="00EA7D1C">
              <w:rPr>
                <w:rFonts w:ascii="Arial" w:hAnsi="Arial" w:eastAsia="Courier New" w:cs="Arial"/>
                <w:color w:val="1A1A2E"/>
                <w:sz w:val="17"/>
                <w:szCs w:val="17"/>
              </w:rPr>
              <w:t>f"SELECT</w:t>
            </w:r>
            <w:proofErr w:type="spellEnd"/>
            <w:r w:rsidRPr="00EA7D1C">
              <w:rPr>
                <w:rFonts w:ascii="Arial" w:hAnsi="Arial" w:eastAsia="Courier New" w:cs="Arial"/>
                <w:color w:val="1A1A2E"/>
                <w:sz w:val="17"/>
                <w:szCs w:val="17"/>
              </w:rPr>
              <w:t xml:space="preserve"> </w:t>
            </w:r>
            <w:proofErr w:type="gramStart"/>
            <w:r w:rsidRPr="00EA7D1C">
              <w:rPr>
                <w:rFonts w:ascii="Arial" w:hAnsi="Arial" w:eastAsia="Courier New" w:cs="Arial"/>
                <w:color w:val="1A1A2E"/>
                <w:sz w:val="17"/>
                <w:szCs w:val="17"/>
              </w:rPr>
              <w:t>orders.*</w:t>
            </w:r>
            <w:proofErr w:type="gramEnd"/>
            <w:r w:rsidRPr="00EA7D1C">
              <w:rPr>
                <w:rFonts w:ascii="Arial" w:hAnsi="Arial" w:eastAsia="Courier New" w:cs="Arial"/>
                <w:color w:val="1A1A2E"/>
                <w:sz w:val="17"/>
                <w:szCs w:val="17"/>
              </w:rPr>
              <w:t xml:space="preserve">, customers.name, </w:t>
            </w:r>
            <w:proofErr w:type="spellStart"/>
            <w:proofErr w:type="gramStart"/>
            <w:r w:rsidRPr="00EA7D1C">
              <w:rPr>
                <w:rFonts w:ascii="Arial" w:hAnsi="Arial" w:eastAsia="Courier New" w:cs="Arial"/>
                <w:color w:val="1A1A2E"/>
                <w:sz w:val="17"/>
                <w:szCs w:val="17"/>
              </w:rPr>
              <w:t>customers.email</w:t>
            </w:r>
            <w:proofErr w:type="spellEnd"/>
            <w:proofErr w:type="gramEnd"/>
            <w:r w:rsidRPr="00EA7D1C">
              <w:rPr>
                <w:rFonts w:ascii="Arial" w:hAnsi="Arial" w:eastAsia="Courier New" w:cs="Arial"/>
                <w:color w:val="1A1A2E"/>
                <w:sz w:val="17"/>
                <w:szCs w:val="17"/>
              </w:rPr>
              <w:t xml:space="preserve"> FROM orders "</w:t>
            </w:r>
          </w:p>
          <w:p w:rsidRPr="00EA7D1C" w:rsidR="00E10D15" w:rsidP="00EC23E3" w:rsidRDefault="00E10D15" w14:paraId="20618399" w14:textId="77777777">
            <w:pPr>
              <w:rPr>
                <w:rFonts w:ascii="Arial" w:hAnsi="Arial" w:cs="Arial"/>
              </w:rPr>
            </w:pPr>
            <w:r w:rsidRPr="00EA7D1C">
              <w:rPr>
                <w:rFonts w:ascii="Arial" w:hAnsi="Arial" w:eastAsia="Courier New" w:cs="Arial"/>
                <w:color w:val="1A1A2E"/>
                <w:sz w:val="17"/>
                <w:szCs w:val="17"/>
              </w:rPr>
              <w:t xml:space="preserve"> "JOIN customers ON </w:t>
            </w:r>
            <w:proofErr w:type="spellStart"/>
            <w:proofErr w:type="gramStart"/>
            <w:r w:rsidRPr="00EA7D1C">
              <w:rPr>
                <w:rFonts w:ascii="Arial" w:hAnsi="Arial" w:eastAsia="Courier New" w:cs="Arial"/>
                <w:color w:val="1A1A2E"/>
                <w:sz w:val="17"/>
                <w:szCs w:val="17"/>
              </w:rPr>
              <w:t>orders.customer</w:t>
            </w:r>
            <w:proofErr w:type="gramEnd"/>
            <w:r w:rsidRPr="00EA7D1C">
              <w:rPr>
                <w:rFonts w:ascii="Arial" w:hAnsi="Arial" w:eastAsia="Courier New" w:cs="Arial"/>
                <w:color w:val="1A1A2E"/>
                <w:sz w:val="17"/>
                <w:szCs w:val="17"/>
              </w:rPr>
              <w:t>_id</w:t>
            </w:r>
            <w:proofErr w:type="spellEnd"/>
            <w:r w:rsidRPr="00EA7D1C">
              <w:rPr>
                <w:rFonts w:ascii="Arial" w:hAnsi="Arial" w:eastAsia="Courier New" w:cs="Arial"/>
                <w:color w:val="1A1A2E"/>
                <w:sz w:val="17"/>
                <w:szCs w:val="17"/>
              </w:rPr>
              <w:t xml:space="preserve"> = customers.id "</w:t>
            </w:r>
          </w:p>
          <w:p w:rsidRPr="00EA7D1C" w:rsidR="00E10D15" w:rsidP="00EC23E3" w:rsidRDefault="00E10D15" w14:paraId="580250DC" w14:textId="77777777">
            <w:pPr>
              <w:rPr>
                <w:rFonts w:ascii="Arial" w:hAnsi="Arial" w:cs="Arial"/>
              </w:rPr>
            </w:pPr>
            <w:r w:rsidRPr="00EA7D1C">
              <w:rPr>
                <w:rFonts w:ascii="Arial" w:hAnsi="Arial" w:eastAsia="Courier New" w:cs="Arial"/>
                <w:color w:val="1A1A2E"/>
                <w:sz w:val="17"/>
                <w:szCs w:val="17"/>
              </w:rPr>
              <w:t xml:space="preserve"> </w:t>
            </w:r>
            <w:proofErr w:type="spellStart"/>
            <w:r w:rsidRPr="00EA7D1C">
              <w:rPr>
                <w:rFonts w:ascii="Arial" w:hAnsi="Arial" w:eastAsia="Courier New" w:cs="Arial"/>
                <w:color w:val="1A1A2E"/>
                <w:sz w:val="17"/>
                <w:szCs w:val="17"/>
              </w:rPr>
              <w:t>f"WHERE</w:t>
            </w:r>
            <w:proofErr w:type="spellEnd"/>
            <w:r w:rsidRPr="00EA7D1C">
              <w:rPr>
                <w:rFonts w:ascii="Arial" w:hAnsi="Arial" w:eastAsia="Courier New" w:cs="Arial"/>
                <w:color w:val="1A1A2E"/>
                <w:sz w:val="17"/>
                <w:szCs w:val="17"/>
              </w:rPr>
              <w:t xml:space="preserve"> orders.id = {</w:t>
            </w:r>
            <w:proofErr w:type="spellStart"/>
            <w:r w:rsidRPr="00EA7D1C">
              <w:rPr>
                <w:rFonts w:ascii="Arial" w:hAnsi="Arial" w:eastAsia="Courier New" w:cs="Arial"/>
                <w:color w:val="1A1A2E"/>
                <w:sz w:val="17"/>
                <w:szCs w:val="17"/>
              </w:rPr>
              <w:t>order_id</w:t>
            </w:r>
            <w:proofErr w:type="spellEnd"/>
            <w:r w:rsidRPr="00EA7D1C">
              <w:rPr>
                <w:rFonts w:ascii="Arial" w:hAnsi="Arial" w:eastAsia="Courier New" w:cs="Arial"/>
                <w:color w:val="1A1A2E"/>
                <w:sz w:val="17"/>
                <w:szCs w:val="17"/>
              </w:rPr>
              <w:t>}"</w:t>
            </w:r>
          </w:p>
        </w:tc>
      </w:tr>
    </w:tbl>
    <w:p w:rsidRPr="00EA7D1C" w:rsidR="00E10D15" w:rsidP="00E10D15" w:rsidRDefault="00E10D15" w14:paraId="46318D76" w14:textId="77777777">
      <w:pPr>
        <w:spacing w:before="60"/>
        <w:rPr>
          <w:rFonts w:ascii="Arial" w:hAnsi="Arial" w:cs="Arial"/>
        </w:rPr>
      </w:pPr>
    </w:p>
    <w:p w:rsidRPr="00EA7D1C" w:rsidR="00E10D15" w:rsidP="00E10D15" w:rsidRDefault="00E10D15" w14:paraId="760CBF01" w14:textId="77777777">
      <w:pPr>
        <w:spacing w:before="60" w:after="60"/>
        <w:rPr>
          <w:rFonts w:ascii="Arial" w:hAnsi="Arial" w:cs="Arial"/>
        </w:rPr>
      </w:pPr>
      <w:r w:rsidRPr="00EA7D1C">
        <w:rPr>
          <w:rFonts w:ascii="Arial" w:hAnsi="Arial" w:eastAsia="Arial" w:cs="Arial"/>
          <w:color w:val="222222"/>
          <w:sz w:val="19"/>
          <w:szCs w:val="19"/>
        </w:rPr>
        <w:t xml:space="preserve">The console evaluates this against the current local variables and prints the assembled query string. With </w:t>
      </w:r>
      <w:proofErr w:type="spellStart"/>
      <w:r w:rsidRPr="00EA7D1C">
        <w:rPr>
          <w:rFonts w:ascii="Arial" w:hAnsi="Arial" w:eastAsia="Arial" w:cs="Arial"/>
          <w:color w:val="222222"/>
          <w:sz w:val="19"/>
          <w:szCs w:val="19"/>
        </w:rPr>
        <w:t>order_id</w:t>
      </w:r>
      <w:proofErr w:type="spellEnd"/>
      <w:r w:rsidRPr="00EA7D1C">
        <w:rPr>
          <w:rFonts w:ascii="Arial" w:hAnsi="Arial" w:eastAsia="Arial" w:cs="Arial"/>
          <w:color w:val="222222"/>
          <w:sz w:val="19"/>
          <w:szCs w:val="19"/>
        </w:rPr>
        <w:t xml:space="preserve"> = '1' it will read:</w:t>
      </w:r>
    </w:p>
    <w:p w:rsidRPr="00EA7D1C" w:rsidR="00E10D15" w:rsidP="00E10D15" w:rsidRDefault="00E10D15" w14:paraId="62089314"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7BAF2D15"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7DFF6112" w14:textId="77777777">
            <w:pPr>
              <w:rPr>
                <w:rFonts w:ascii="Arial" w:hAnsi="Arial" w:cs="Arial"/>
              </w:rPr>
            </w:pPr>
            <w:r w:rsidRPr="00EA7D1C">
              <w:rPr>
                <w:rFonts w:ascii="Arial" w:hAnsi="Arial" w:eastAsia="Courier New" w:cs="Arial"/>
                <w:color w:val="1A1A2E"/>
                <w:sz w:val="17"/>
                <w:szCs w:val="17"/>
              </w:rPr>
              <w:t xml:space="preserve">SELECT </w:t>
            </w:r>
            <w:proofErr w:type="gramStart"/>
            <w:r w:rsidRPr="00EA7D1C">
              <w:rPr>
                <w:rFonts w:ascii="Arial" w:hAnsi="Arial" w:eastAsia="Courier New" w:cs="Arial"/>
                <w:color w:val="1A1A2E"/>
                <w:sz w:val="17"/>
                <w:szCs w:val="17"/>
              </w:rPr>
              <w:t>orders.*</w:t>
            </w:r>
            <w:proofErr w:type="gramEnd"/>
            <w:r w:rsidRPr="00EA7D1C">
              <w:rPr>
                <w:rFonts w:ascii="Arial" w:hAnsi="Arial" w:eastAsia="Courier New" w:cs="Arial"/>
                <w:color w:val="1A1A2E"/>
                <w:sz w:val="17"/>
                <w:szCs w:val="17"/>
              </w:rPr>
              <w:t xml:space="preserve">, customers.name, </w:t>
            </w:r>
            <w:proofErr w:type="spellStart"/>
            <w:proofErr w:type="gramStart"/>
            <w:r w:rsidRPr="00EA7D1C">
              <w:rPr>
                <w:rFonts w:ascii="Arial" w:hAnsi="Arial" w:eastAsia="Courier New" w:cs="Arial"/>
                <w:color w:val="1A1A2E"/>
                <w:sz w:val="17"/>
                <w:szCs w:val="17"/>
              </w:rPr>
              <w:t>customers.email</w:t>
            </w:r>
            <w:proofErr w:type="spellEnd"/>
            <w:proofErr w:type="gramEnd"/>
            <w:r w:rsidRPr="00EA7D1C">
              <w:rPr>
                <w:rFonts w:ascii="Arial" w:hAnsi="Arial" w:eastAsia="Courier New" w:cs="Arial"/>
                <w:color w:val="1A1A2E"/>
                <w:sz w:val="17"/>
                <w:szCs w:val="17"/>
              </w:rPr>
              <w:t xml:space="preserve"> FROM orders</w:t>
            </w:r>
          </w:p>
          <w:p w:rsidRPr="00EA7D1C" w:rsidR="00E10D15" w:rsidP="00EC23E3" w:rsidRDefault="00E10D15" w14:paraId="493BE494" w14:textId="77777777">
            <w:pPr>
              <w:rPr>
                <w:rFonts w:ascii="Arial" w:hAnsi="Arial" w:cs="Arial"/>
              </w:rPr>
            </w:pPr>
            <w:r w:rsidRPr="00EA7D1C">
              <w:rPr>
                <w:rFonts w:ascii="Arial" w:hAnsi="Arial" w:eastAsia="Courier New" w:cs="Arial"/>
                <w:color w:val="1A1A2E"/>
                <w:sz w:val="17"/>
                <w:szCs w:val="17"/>
              </w:rPr>
              <w:t xml:space="preserve">JOIN customers ON </w:t>
            </w:r>
            <w:proofErr w:type="spellStart"/>
            <w:proofErr w:type="gramStart"/>
            <w:r w:rsidRPr="00EA7D1C">
              <w:rPr>
                <w:rFonts w:ascii="Arial" w:hAnsi="Arial" w:eastAsia="Courier New" w:cs="Arial"/>
                <w:color w:val="1A1A2E"/>
                <w:sz w:val="17"/>
                <w:szCs w:val="17"/>
              </w:rPr>
              <w:t>orders.customer</w:t>
            </w:r>
            <w:proofErr w:type="gramEnd"/>
            <w:r w:rsidRPr="00EA7D1C">
              <w:rPr>
                <w:rFonts w:ascii="Arial" w:hAnsi="Arial" w:eastAsia="Courier New" w:cs="Arial"/>
                <w:color w:val="1A1A2E"/>
                <w:sz w:val="17"/>
                <w:szCs w:val="17"/>
              </w:rPr>
              <w:t>_id</w:t>
            </w:r>
            <w:proofErr w:type="spellEnd"/>
            <w:r w:rsidRPr="00EA7D1C">
              <w:rPr>
                <w:rFonts w:ascii="Arial" w:hAnsi="Arial" w:eastAsia="Courier New" w:cs="Arial"/>
                <w:color w:val="1A1A2E"/>
                <w:sz w:val="17"/>
                <w:szCs w:val="17"/>
              </w:rPr>
              <w:t xml:space="preserve"> = customers.id</w:t>
            </w:r>
          </w:p>
          <w:p w:rsidRPr="00EA7D1C" w:rsidR="00E10D15" w:rsidP="00EC23E3" w:rsidRDefault="00E10D15" w14:paraId="19BCD11E" w14:textId="77777777">
            <w:pPr>
              <w:rPr>
                <w:rFonts w:ascii="Arial" w:hAnsi="Arial" w:cs="Arial"/>
              </w:rPr>
            </w:pPr>
            <w:r w:rsidRPr="00EA7D1C">
              <w:rPr>
                <w:rFonts w:ascii="Arial" w:hAnsi="Arial" w:eastAsia="Courier New" w:cs="Arial"/>
                <w:color w:val="1A1A2E"/>
                <w:sz w:val="17"/>
                <w:szCs w:val="17"/>
              </w:rPr>
              <w:t>WHERE orders.id = 1</w:t>
            </w:r>
          </w:p>
        </w:tc>
      </w:tr>
    </w:tbl>
    <w:p w:rsidRPr="00EA7D1C" w:rsidR="00E10D15" w:rsidP="00E10D15" w:rsidRDefault="00E10D15" w14:paraId="0A617FE2" w14:textId="77777777">
      <w:pPr>
        <w:spacing w:before="60"/>
        <w:rPr>
          <w:rFonts w:ascii="Arial" w:hAnsi="Arial" w:cs="Arial"/>
        </w:rPr>
      </w:pPr>
    </w:p>
    <w:p w:rsidRPr="00EA7D1C" w:rsidR="00E10D15" w:rsidP="00E10D15" w:rsidRDefault="00E10D15" w14:paraId="5973C150" w14:textId="77777777">
      <w:pPr>
        <w:spacing w:before="60" w:after="60"/>
        <w:rPr>
          <w:rFonts w:ascii="Arial" w:hAnsi="Arial" w:cs="Arial"/>
        </w:rPr>
      </w:pPr>
      <w:r w:rsidRPr="00EA7D1C">
        <w:rPr>
          <w:rFonts w:ascii="Arial" w:hAnsi="Arial" w:eastAsia="Arial" w:cs="Arial"/>
          <w:color w:val="222222"/>
          <w:sz w:val="19"/>
          <w:szCs w:val="19"/>
        </w:rPr>
        <w:t>Press F5 to continue. The order confirmation page loads. That is a real customer’s name, email and order details.</w:t>
      </w:r>
    </w:p>
    <w:p w:rsidRPr="00EA7D1C" w:rsidR="00E10D15" w:rsidP="00E10D15" w:rsidRDefault="00E10D15" w14:paraId="48CC0D74" w14:textId="77777777">
      <w:pPr>
        <w:spacing w:before="80"/>
        <w:rPr>
          <w:rFonts w:ascii="Arial" w:hAnsi="Arial" w:cs="Arial"/>
        </w:rPr>
      </w:pPr>
    </w:p>
    <w:p w:rsidRPr="00EA7D1C" w:rsidR="00E10D15" w:rsidP="00E10D15" w:rsidRDefault="00E10D15" w14:paraId="572CEA7D" w14:textId="77777777">
      <w:pPr>
        <w:spacing w:before="60" w:after="60"/>
        <w:rPr>
          <w:rFonts w:ascii="Arial" w:hAnsi="Arial" w:cs="Arial"/>
        </w:rPr>
      </w:pPr>
      <w:r w:rsidRPr="00EA7D1C">
        <w:rPr>
          <w:rFonts w:ascii="Arial" w:hAnsi="Arial" w:eastAsia="Arial" w:cs="Arial"/>
          <w:b/>
          <w:bCs/>
          <w:color w:val="1D3557"/>
          <w:sz w:val="19"/>
          <w:szCs w:val="19"/>
        </w:rPr>
        <w:t>4</w:t>
      </w:r>
      <w:proofErr w:type="gramStart"/>
      <w:r w:rsidRPr="00EA7D1C">
        <w:rPr>
          <w:rFonts w:ascii="Arial" w:hAnsi="Arial" w:eastAsia="Arial" w:cs="Arial"/>
          <w:b/>
          <w:bCs/>
          <w:color w:val="1D3557"/>
          <w:sz w:val="19"/>
          <w:szCs w:val="19"/>
        </w:rPr>
        <w:t>d  —</w:t>
      </w:r>
      <w:proofErr w:type="gramEnd"/>
      <w:r w:rsidRPr="00EA7D1C">
        <w:rPr>
          <w:rFonts w:ascii="Arial" w:hAnsi="Arial" w:eastAsia="Arial" w:cs="Arial"/>
          <w:b/>
          <w:bCs/>
          <w:color w:val="1D3557"/>
          <w:sz w:val="19"/>
          <w:szCs w:val="19"/>
        </w:rPr>
        <w:t xml:space="preserve">  Repeat with an injection payload</w:t>
      </w:r>
    </w:p>
    <w:p w:rsidRPr="00EA7D1C" w:rsidR="00E10D15" w:rsidP="00E10D15" w:rsidRDefault="00E10D15" w14:paraId="712CA4F5" w14:textId="77777777">
      <w:pPr>
        <w:spacing w:before="60" w:after="60"/>
        <w:rPr>
          <w:rFonts w:ascii="Arial" w:hAnsi="Arial" w:cs="Arial"/>
        </w:rPr>
      </w:pPr>
      <w:r w:rsidRPr="00EA7D1C">
        <w:rPr>
          <w:rFonts w:ascii="Arial" w:hAnsi="Arial" w:eastAsia="Arial" w:cs="Arial"/>
          <w:color w:val="222222"/>
          <w:sz w:val="19"/>
          <w:szCs w:val="19"/>
        </w:rPr>
        <w:t>Navigate to:</w:t>
      </w:r>
    </w:p>
    <w:p w:rsidRPr="00EA7D1C" w:rsidR="00E10D15" w:rsidP="00E10D15" w:rsidRDefault="00E10D15" w14:paraId="58C14C41" w14:textId="77777777">
      <w:pPr>
        <w:spacing w:before="4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678664D3" w14:textId="77777777">
        <w:tc>
          <w:tcPr>
            <w:tcW w:w="10178" w:type="dxa"/>
            <w:tcBorders>
              <w:top w:val="single" w:color="BBBBBB" w:sz="4" w:space="0"/>
              <w:left w:val="single" w:color="457B9D" w:sz="10" w:space="0"/>
              <w:bottom w:val="single" w:color="BBBBBB" w:sz="4" w:space="0"/>
              <w:right w:val="single" w:color="BBBBBB" w:sz="4" w:space="0"/>
            </w:tcBorders>
            <w:shd w:val="clear" w:color="auto" w:fill="F0F4F8"/>
            <w:tcMar>
              <w:top w:w="80" w:type="dxa"/>
              <w:left w:w="160" w:type="dxa"/>
              <w:bottom w:w="80" w:type="dxa"/>
              <w:right w:w="120" w:type="dxa"/>
            </w:tcMar>
          </w:tcPr>
          <w:p w:rsidRPr="00EA7D1C" w:rsidR="00E10D15" w:rsidP="00EC23E3" w:rsidRDefault="00E10D15" w14:paraId="0A974032" w14:textId="77777777">
            <w:pPr>
              <w:rPr>
                <w:rFonts w:ascii="Arial" w:hAnsi="Arial" w:cs="Arial"/>
              </w:rPr>
            </w:pPr>
            <w:r w:rsidRPr="00EA7D1C">
              <w:rPr>
                <w:rFonts w:ascii="Arial" w:hAnsi="Arial" w:eastAsia="Courier New" w:cs="Arial"/>
                <w:color w:val="1A1A2E"/>
                <w:sz w:val="17"/>
                <w:szCs w:val="17"/>
              </w:rPr>
              <w:t>http://192.168.56.101/code/proxy/5001/order/1 OR 1=1--</w:t>
            </w:r>
          </w:p>
        </w:tc>
      </w:tr>
    </w:tbl>
    <w:p w:rsidRPr="00EA7D1C" w:rsidR="00E10D15" w:rsidP="00E10D15" w:rsidRDefault="00E10D15" w14:paraId="29D6E85E" w14:textId="77777777">
      <w:pPr>
        <w:spacing w:before="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0AC80122" w14:textId="77777777">
        <w:tc>
          <w:tcPr>
            <w:tcW w:w="10178" w:type="dxa"/>
            <w:tcBorders>
              <w:top w:val="single" w:color="BBBBBB" w:sz="4" w:space="0"/>
              <w:left w:val="single" w:color="457B9D"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E10D15" w:rsidP="00EC23E3" w:rsidRDefault="00E10D15" w14:paraId="349D1F56" w14:textId="77777777">
            <w:pPr>
              <w:spacing w:before="40" w:after="40"/>
              <w:rPr>
                <w:rFonts w:ascii="Arial" w:hAnsi="Arial" w:cs="Arial"/>
              </w:rPr>
            </w:pPr>
            <w:r w:rsidRPr="00EA7D1C">
              <w:rPr>
                <w:rFonts w:ascii="Arial" w:hAnsi="Arial" w:eastAsia="Arial" w:cs="Arial"/>
                <w:i/>
                <w:iCs/>
                <w:color w:val="333333"/>
                <w:sz w:val="19"/>
                <w:szCs w:val="19"/>
              </w:rPr>
              <w:t xml:space="preserve">If the browser encodes your URL before sending it, the payload may arrive URL-encoded. Check </w:t>
            </w:r>
            <w:proofErr w:type="spellStart"/>
            <w:r w:rsidRPr="00EA7D1C">
              <w:rPr>
                <w:rFonts w:ascii="Arial" w:hAnsi="Arial" w:eastAsia="Arial" w:cs="Arial"/>
                <w:i/>
                <w:iCs/>
                <w:color w:val="333333"/>
                <w:sz w:val="19"/>
                <w:szCs w:val="19"/>
              </w:rPr>
              <w:t>order_id</w:t>
            </w:r>
            <w:proofErr w:type="spellEnd"/>
            <w:r w:rsidRPr="00EA7D1C">
              <w:rPr>
                <w:rFonts w:ascii="Arial" w:hAnsi="Arial" w:eastAsia="Arial" w:cs="Arial"/>
                <w:i/>
                <w:iCs/>
                <w:color w:val="333333"/>
                <w:sz w:val="19"/>
                <w:szCs w:val="19"/>
              </w:rPr>
              <w:t xml:space="preserve"> in the Variables panel — it may show as '1%20OR%201%3D1--'. The teaching point is the same: whatever arrives in </w:t>
            </w:r>
            <w:proofErr w:type="spellStart"/>
            <w:r w:rsidRPr="00EA7D1C">
              <w:rPr>
                <w:rFonts w:ascii="Arial" w:hAnsi="Arial" w:eastAsia="Arial" w:cs="Arial"/>
                <w:i/>
                <w:iCs/>
                <w:color w:val="333333"/>
                <w:sz w:val="19"/>
                <w:szCs w:val="19"/>
              </w:rPr>
              <w:t>order_id</w:t>
            </w:r>
            <w:proofErr w:type="spellEnd"/>
            <w:r w:rsidRPr="00EA7D1C">
              <w:rPr>
                <w:rFonts w:ascii="Arial" w:hAnsi="Arial" w:eastAsia="Arial" w:cs="Arial"/>
                <w:i/>
                <w:iCs/>
                <w:color w:val="333333"/>
                <w:sz w:val="19"/>
                <w:szCs w:val="19"/>
              </w:rPr>
              <w:t xml:space="preserve"> goes directly into the query string with no sanitisation.</w:t>
            </w:r>
          </w:p>
        </w:tc>
      </w:tr>
    </w:tbl>
    <w:p w:rsidRPr="00EA7D1C" w:rsidR="00E10D15" w:rsidP="00E10D15" w:rsidRDefault="00E10D15" w14:paraId="35E0357E" w14:textId="77777777">
      <w:pPr>
        <w:spacing w:before="80"/>
        <w:rPr>
          <w:rFonts w:ascii="Arial" w:hAnsi="Arial" w:cs="Arial"/>
        </w:rPr>
      </w:pPr>
    </w:p>
    <w:p w:rsidRPr="00EA7D1C" w:rsidR="00E10D15" w:rsidP="00E10D15" w:rsidRDefault="00E10D15" w14:paraId="7570E8D4" w14:textId="77777777">
      <w:pPr>
        <w:spacing w:before="60" w:after="60"/>
        <w:rPr>
          <w:rFonts w:ascii="Arial" w:hAnsi="Arial" w:cs="Arial"/>
        </w:rPr>
      </w:pPr>
      <w:r w:rsidRPr="00EA7D1C">
        <w:rPr>
          <w:rFonts w:ascii="Arial" w:hAnsi="Arial" w:eastAsia="Arial" w:cs="Arial"/>
          <w:color w:val="222222"/>
          <w:sz w:val="19"/>
          <w:szCs w:val="19"/>
        </w:rPr>
        <w:t>When the breakpoint fires, run the same Debug Console expression. Observe the assembled query. The injection payload is now embedded inside the SQL string that is about to execute.</w:t>
      </w:r>
    </w:p>
    <w:p w:rsidRPr="00EA7D1C" w:rsidR="00E10D15" w:rsidP="00E10D15" w:rsidRDefault="00E10D15" w14:paraId="07A106DA" w14:textId="77777777">
      <w:pPr>
        <w:spacing w:before="60"/>
        <w:rPr>
          <w:rFonts w:ascii="Arial" w:hAnsi="Arial" w:cs="Arial"/>
        </w:rPr>
      </w:pPr>
    </w:p>
    <w:p w:rsidRPr="00EA7D1C" w:rsidR="00E10D15" w:rsidP="00E10D15" w:rsidRDefault="00E10D15" w14:paraId="47909A28" w14:textId="77777777">
      <w:pPr>
        <w:spacing w:before="60" w:after="60"/>
        <w:rPr>
          <w:rFonts w:ascii="Arial" w:hAnsi="Arial" w:cs="Arial"/>
        </w:rPr>
      </w:pPr>
      <w:r w:rsidRPr="00EA7D1C">
        <w:rPr>
          <w:rFonts w:ascii="Arial" w:hAnsi="Arial" w:eastAsia="Arial" w:cs="Arial"/>
          <w:color w:val="222222"/>
          <w:sz w:val="19"/>
          <w:szCs w:val="19"/>
        </w:rPr>
        <w:t>This is the evidence artefact for A3.1. Copy the assembled query string from the Debug Console output into your worksheet response.</w:t>
      </w:r>
    </w:p>
    <w:p w:rsidRPr="00EA7D1C" w:rsidR="00E10D15" w:rsidP="00E10D15" w:rsidRDefault="00E10D15" w14:paraId="1176DCE1" w14:textId="77777777">
      <w:pPr>
        <w:spacing w:before="200"/>
        <w:rPr>
          <w:rFonts w:ascii="Arial" w:hAnsi="Arial" w:cs="Arial"/>
        </w:rPr>
      </w:pPr>
    </w:p>
    <w:p w:rsidRPr="00EA7D1C" w:rsidR="00E10D15" w:rsidP="00E10D15" w:rsidRDefault="00E10D15" w14:paraId="1804703E" w14:textId="77777777">
      <w:pPr>
        <w:shd w:val="clear" w:color="auto" w:fill="2C3E50"/>
        <w:spacing w:before="280" w:after="160"/>
        <w:ind w:left="100"/>
        <w:rPr>
          <w:rFonts w:ascii="Arial" w:hAnsi="Arial" w:cs="Arial"/>
        </w:rPr>
      </w:pPr>
      <w:r w:rsidRPr="00EA7D1C">
        <w:rPr>
          <w:rFonts w:ascii="Arial" w:hAnsi="Arial" w:eastAsia="Arial" w:cs="Arial"/>
          <w:b/>
          <w:bCs/>
          <w:color w:val="F1FAEE"/>
          <w:sz w:val="22"/>
          <w:szCs w:val="22"/>
        </w:rPr>
        <w:t>Troubleshooting</w:t>
      </w: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6578"/>
      </w:tblGrid>
      <w:tr w:rsidRPr="00EA7D1C" w:rsidR="00E10D15" w:rsidTr="00EC23E3" w14:paraId="764B8B78" w14:textId="77777777">
        <w:tc>
          <w:tcPr>
            <w:tcW w:w="3600" w:type="dxa"/>
            <w:tcBorders>
              <w:top w:val="single" w:color="BBBBBB" w:sz="4" w:space="0"/>
              <w:left w:val="single" w:color="BBBBBB" w:sz="4" w:space="0"/>
              <w:bottom w:val="single" w:color="BBBBBB" w:sz="4" w:space="0"/>
              <w:right w:val="single" w:color="BBBBBB" w:sz="4" w:space="0"/>
            </w:tcBorders>
            <w:shd w:val="clear" w:color="auto" w:fill="0F1923"/>
            <w:tcMar>
              <w:top w:w="80" w:type="dxa"/>
              <w:left w:w="140" w:type="dxa"/>
              <w:bottom w:w="80" w:type="dxa"/>
              <w:right w:w="140" w:type="dxa"/>
            </w:tcMar>
          </w:tcPr>
          <w:p w:rsidRPr="00EA7D1C" w:rsidR="00E10D15" w:rsidP="00EC23E3" w:rsidRDefault="00E10D15" w14:paraId="7D52BF74" w14:textId="77777777">
            <w:pPr>
              <w:rPr>
                <w:rFonts w:ascii="Arial" w:hAnsi="Arial" w:cs="Arial"/>
              </w:rPr>
            </w:pPr>
            <w:r w:rsidRPr="00EA7D1C">
              <w:rPr>
                <w:rFonts w:ascii="Arial" w:hAnsi="Arial" w:eastAsia="Arial" w:cs="Arial"/>
                <w:b/>
                <w:bCs/>
                <w:color w:val="F1FAEE"/>
                <w:sz w:val="18"/>
                <w:szCs w:val="18"/>
              </w:rPr>
              <w:t>Problem</w:t>
            </w:r>
          </w:p>
        </w:tc>
        <w:tc>
          <w:tcPr>
            <w:tcW w:w="6578" w:type="dxa"/>
            <w:tcBorders>
              <w:top w:val="single" w:color="BBBBBB" w:sz="4" w:space="0"/>
              <w:left w:val="single" w:color="BBBBBB" w:sz="4" w:space="0"/>
              <w:bottom w:val="single" w:color="BBBBBB" w:sz="4" w:space="0"/>
              <w:right w:val="single" w:color="BBBBBB" w:sz="4" w:space="0"/>
            </w:tcBorders>
            <w:shd w:val="clear" w:color="auto" w:fill="0F1923"/>
            <w:tcMar>
              <w:top w:w="80" w:type="dxa"/>
              <w:left w:w="140" w:type="dxa"/>
              <w:bottom w:w="80" w:type="dxa"/>
              <w:right w:w="140" w:type="dxa"/>
            </w:tcMar>
          </w:tcPr>
          <w:p w:rsidRPr="00EA7D1C" w:rsidR="00E10D15" w:rsidP="00EC23E3" w:rsidRDefault="00E10D15" w14:paraId="6A87C989" w14:textId="77777777">
            <w:pPr>
              <w:rPr>
                <w:rFonts w:ascii="Arial" w:hAnsi="Arial" w:cs="Arial"/>
              </w:rPr>
            </w:pPr>
            <w:r w:rsidRPr="00EA7D1C">
              <w:rPr>
                <w:rFonts w:ascii="Arial" w:hAnsi="Arial" w:eastAsia="Arial" w:cs="Arial"/>
                <w:b/>
                <w:bCs/>
                <w:color w:val="F1FAEE"/>
                <w:sz w:val="18"/>
                <w:szCs w:val="18"/>
              </w:rPr>
              <w:t>Fix</w:t>
            </w:r>
          </w:p>
        </w:tc>
      </w:tr>
      <w:tr w:rsidRPr="00EA7D1C" w:rsidR="00E10D15" w:rsidTr="00EC23E3" w14:paraId="47140026" w14:textId="77777777">
        <w:tc>
          <w:tcPr>
            <w:tcW w:w="36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4B3280B7" w14:textId="77777777">
            <w:pPr>
              <w:rPr>
                <w:rFonts w:ascii="Arial" w:hAnsi="Arial" w:cs="Arial"/>
              </w:rPr>
            </w:pPr>
            <w:r w:rsidRPr="00EA7D1C">
              <w:rPr>
                <w:rFonts w:ascii="Arial" w:hAnsi="Arial" w:eastAsia="Arial" w:cs="Arial"/>
                <w:b/>
                <w:bCs/>
                <w:color w:val="222222"/>
                <w:sz w:val="18"/>
                <w:szCs w:val="18"/>
              </w:rPr>
              <w:t>Breakpoint fires but Variables panel is empty</w:t>
            </w:r>
          </w:p>
        </w:tc>
        <w:tc>
          <w:tcPr>
            <w:tcW w:w="65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6B80CBB6" w14:textId="77777777">
            <w:pPr>
              <w:rPr>
                <w:rFonts w:ascii="Arial" w:hAnsi="Arial" w:cs="Arial"/>
              </w:rPr>
            </w:pPr>
            <w:r w:rsidRPr="00EA7D1C">
              <w:rPr>
                <w:rFonts w:ascii="Arial" w:hAnsi="Arial" w:eastAsia="Arial" w:cs="Arial"/>
                <w:color w:val="333333"/>
                <w:sz w:val="18"/>
                <w:szCs w:val="18"/>
              </w:rPr>
              <w:t xml:space="preserve">Execution may have paused in a library frame, not your code. Look for a call stack panel and click the frame labelled </w:t>
            </w:r>
            <w:proofErr w:type="spellStart"/>
            <w:r w:rsidRPr="00EA7D1C">
              <w:rPr>
                <w:rFonts w:ascii="Arial" w:hAnsi="Arial" w:eastAsia="Arial" w:cs="Arial"/>
                <w:color w:val="333333"/>
                <w:sz w:val="18"/>
                <w:szCs w:val="18"/>
              </w:rPr>
              <w:t>order_lookup</w:t>
            </w:r>
            <w:proofErr w:type="spellEnd"/>
            <w:r w:rsidRPr="00EA7D1C">
              <w:rPr>
                <w:rFonts w:ascii="Arial" w:hAnsi="Arial" w:eastAsia="Arial" w:cs="Arial"/>
                <w:color w:val="333333"/>
                <w:sz w:val="18"/>
                <w:szCs w:val="18"/>
              </w:rPr>
              <w:t xml:space="preserve"> in app.py. The local variables will populate.</w:t>
            </w:r>
          </w:p>
        </w:tc>
      </w:tr>
      <w:tr w:rsidRPr="00EA7D1C" w:rsidR="00E10D15" w:rsidTr="00EC23E3" w14:paraId="114A9BFF" w14:textId="77777777">
        <w:tc>
          <w:tcPr>
            <w:tcW w:w="3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E10D15" w:rsidP="00EC23E3" w:rsidRDefault="00E10D15" w14:paraId="65569588" w14:textId="77777777">
            <w:pPr>
              <w:rPr>
                <w:rFonts w:ascii="Arial" w:hAnsi="Arial" w:cs="Arial"/>
              </w:rPr>
            </w:pPr>
            <w:r w:rsidRPr="00EA7D1C">
              <w:rPr>
                <w:rFonts w:ascii="Arial" w:hAnsi="Arial" w:eastAsia="Arial" w:cs="Arial"/>
                <w:b/>
                <w:bCs/>
                <w:color w:val="222222"/>
                <w:sz w:val="18"/>
                <w:szCs w:val="18"/>
              </w:rPr>
              <w:t>Browser loads the page without pausing</w:t>
            </w:r>
          </w:p>
        </w:tc>
        <w:tc>
          <w:tcPr>
            <w:tcW w:w="65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E10D15" w:rsidP="00EC23E3" w:rsidRDefault="00E10D15" w14:paraId="45B3798B" w14:textId="77777777">
            <w:pPr>
              <w:rPr>
                <w:rFonts w:ascii="Arial" w:hAnsi="Arial" w:cs="Arial"/>
              </w:rPr>
            </w:pPr>
            <w:r w:rsidRPr="00EA7D1C">
              <w:rPr>
                <w:rFonts w:ascii="Arial" w:hAnsi="Arial" w:eastAsia="Arial" w:cs="Arial"/>
                <w:color w:val="333333"/>
                <w:sz w:val="18"/>
                <w:szCs w:val="18"/>
              </w:rPr>
              <w:t>The request went to port 5000 (the live service) not port 5001 (your debug instance). Check the URL contains /code/proxy/5001/ not /bakery/.</w:t>
            </w:r>
          </w:p>
        </w:tc>
      </w:tr>
      <w:tr w:rsidRPr="00EA7D1C" w:rsidR="00E10D15" w:rsidTr="00EC23E3" w14:paraId="60E8E87B" w14:textId="77777777">
        <w:tc>
          <w:tcPr>
            <w:tcW w:w="36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764F3896" w14:textId="77777777">
            <w:pPr>
              <w:rPr>
                <w:rFonts w:ascii="Arial" w:hAnsi="Arial" w:cs="Arial"/>
              </w:rPr>
            </w:pPr>
            <w:r w:rsidRPr="00EA7D1C">
              <w:rPr>
                <w:rFonts w:ascii="Arial" w:hAnsi="Arial" w:eastAsia="Arial" w:cs="Arial"/>
                <w:b/>
                <w:bCs/>
                <w:color w:val="222222"/>
                <w:sz w:val="18"/>
                <w:szCs w:val="18"/>
              </w:rPr>
              <w:t>Port 5001 already in use on startup</w:t>
            </w:r>
          </w:p>
        </w:tc>
        <w:tc>
          <w:tcPr>
            <w:tcW w:w="65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583AC01C" w14:textId="77777777">
            <w:pPr>
              <w:rPr>
                <w:rFonts w:ascii="Arial" w:hAnsi="Arial" w:cs="Arial"/>
              </w:rPr>
            </w:pPr>
            <w:r w:rsidRPr="00EA7D1C">
              <w:rPr>
                <w:rFonts w:ascii="Arial" w:hAnsi="Arial" w:eastAsia="Arial" w:cs="Arial"/>
                <w:color w:val="333333"/>
                <w:sz w:val="18"/>
                <w:szCs w:val="18"/>
              </w:rPr>
              <w:t>Press Shift+F5 to stop the current session, wait a few seconds for the port to release, then press F5 again.</w:t>
            </w:r>
          </w:p>
        </w:tc>
      </w:tr>
      <w:tr w:rsidRPr="00EA7D1C" w:rsidR="00E10D15" w:rsidTr="00EC23E3" w14:paraId="49DB9CB6" w14:textId="77777777">
        <w:tc>
          <w:tcPr>
            <w:tcW w:w="3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E10D15" w:rsidP="00EC23E3" w:rsidRDefault="00E10D15" w14:paraId="622BAF9E" w14:textId="77777777">
            <w:pPr>
              <w:rPr>
                <w:rFonts w:ascii="Arial" w:hAnsi="Arial" w:cs="Arial"/>
              </w:rPr>
            </w:pPr>
            <w:r w:rsidRPr="00EA7D1C">
              <w:rPr>
                <w:rFonts w:ascii="Arial" w:hAnsi="Arial" w:eastAsia="Arial" w:cs="Arial"/>
                <w:b/>
                <w:bCs/>
                <w:color w:val="222222"/>
                <w:sz w:val="18"/>
                <w:szCs w:val="18"/>
              </w:rPr>
              <w:t xml:space="preserve">Debug Console returns </w:t>
            </w:r>
            <w:proofErr w:type="spellStart"/>
            <w:r w:rsidRPr="00EA7D1C">
              <w:rPr>
                <w:rFonts w:ascii="Arial" w:hAnsi="Arial" w:eastAsia="Arial" w:cs="Arial"/>
                <w:b/>
                <w:bCs/>
                <w:color w:val="222222"/>
                <w:sz w:val="18"/>
                <w:szCs w:val="18"/>
              </w:rPr>
              <w:t>NameError</w:t>
            </w:r>
            <w:proofErr w:type="spellEnd"/>
            <w:r w:rsidRPr="00EA7D1C">
              <w:rPr>
                <w:rFonts w:ascii="Arial" w:hAnsi="Arial" w:eastAsia="Arial" w:cs="Arial"/>
                <w:b/>
                <w:bCs/>
                <w:color w:val="222222"/>
                <w:sz w:val="18"/>
                <w:szCs w:val="18"/>
              </w:rPr>
              <w:t xml:space="preserve">: </w:t>
            </w:r>
            <w:proofErr w:type="spellStart"/>
            <w:r w:rsidRPr="00EA7D1C">
              <w:rPr>
                <w:rFonts w:ascii="Arial" w:hAnsi="Arial" w:eastAsia="Arial" w:cs="Arial"/>
                <w:b/>
                <w:bCs/>
                <w:color w:val="222222"/>
                <w:sz w:val="18"/>
                <w:szCs w:val="18"/>
              </w:rPr>
              <w:t>order_id</w:t>
            </w:r>
            <w:proofErr w:type="spellEnd"/>
          </w:p>
        </w:tc>
        <w:tc>
          <w:tcPr>
            <w:tcW w:w="65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40" w:type="dxa"/>
              <w:bottom w:w="80" w:type="dxa"/>
              <w:right w:w="140" w:type="dxa"/>
            </w:tcMar>
          </w:tcPr>
          <w:p w:rsidRPr="00EA7D1C" w:rsidR="00E10D15" w:rsidP="00EC23E3" w:rsidRDefault="00E10D15" w14:paraId="40FD20AE" w14:textId="77777777">
            <w:pPr>
              <w:rPr>
                <w:rFonts w:ascii="Arial" w:hAnsi="Arial" w:cs="Arial"/>
              </w:rPr>
            </w:pPr>
            <w:r w:rsidRPr="00EA7D1C">
              <w:rPr>
                <w:rFonts w:ascii="Arial" w:hAnsi="Arial" w:eastAsia="Arial" w:cs="Arial"/>
                <w:color w:val="333333"/>
                <w:sz w:val="18"/>
                <w:szCs w:val="18"/>
              </w:rPr>
              <w:t>Execution is not paused at the right frame. The breakpoint is on the query construction line, not the function definition. Check the red dot is on the f-string line, not the def line.</w:t>
            </w:r>
          </w:p>
        </w:tc>
      </w:tr>
      <w:tr w:rsidRPr="00EA7D1C" w:rsidR="00E10D15" w:rsidTr="00EC23E3" w14:paraId="5CAD9F3B" w14:textId="77777777">
        <w:tc>
          <w:tcPr>
            <w:tcW w:w="3600"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0917C25E" w14:textId="77777777">
            <w:pPr>
              <w:rPr>
                <w:rFonts w:ascii="Arial" w:hAnsi="Arial" w:cs="Arial"/>
              </w:rPr>
            </w:pPr>
            <w:r w:rsidRPr="00EA7D1C">
              <w:rPr>
                <w:rFonts w:ascii="Arial" w:hAnsi="Arial" w:eastAsia="Arial" w:cs="Arial"/>
                <w:b/>
                <w:bCs/>
                <w:color w:val="222222"/>
                <w:sz w:val="18"/>
                <w:szCs w:val="18"/>
              </w:rPr>
              <w:t>F5 does nothing / no dropdown appears</w:t>
            </w:r>
          </w:p>
        </w:tc>
        <w:tc>
          <w:tcPr>
            <w:tcW w:w="6578" w:type="dxa"/>
            <w:tcBorders>
              <w:top w:val="single" w:color="BBBBBB" w:sz="4" w:space="0"/>
              <w:left w:val="single" w:color="BBBBBB" w:sz="4" w:space="0"/>
              <w:bottom w:val="single" w:color="BBBBBB" w:sz="4" w:space="0"/>
              <w:right w:val="single" w:color="BBBBBB" w:sz="4" w:space="0"/>
            </w:tcBorders>
            <w:shd w:val="clear" w:color="auto" w:fill="F4F6F9"/>
            <w:tcMar>
              <w:top w:w="80" w:type="dxa"/>
              <w:left w:w="140" w:type="dxa"/>
              <w:bottom w:w="80" w:type="dxa"/>
              <w:right w:w="140" w:type="dxa"/>
            </w:tcMar>
          </w:tcPr>
          <w:p w:rsidRPr="00EA7D1C" w:rsidR="00E10D15" w:rsidP="00EC23E3" w:rsidRDefault="00E10D15" w14:paraId="6F88583A" w14:textId="77777777">
            <w:pPr>
              <w:rPr>
                <w:rFonts w:ascii="Arial" w:hAnsi="Arial" w:cs="Arial"/>
              </w:rPr>
            </w:pPr>
            <w:r w:rsidRPr="00EA7D1C">
              <w:rPr>
                <w:rFonts w:ascii="Arial" w:hAnsi="Arial" w:eastAsia="Arial" w:cs="Arial"/>
                <w:color w:val="333333"/>
                <w:sz w:val="18"/>
                <w:szCs w:val="18"/>
              </w:rPr>
              <w:t>The Python extension has not loaded. Check the bottom status bar for a Python interpreter path. Click it and select /</w:t>
            </w:r>
            <w:proofErr w:type="spellStart"/>
            <w:r w:rsidRPr="00EA7D1C">
              <w:rPr>
                <w:rFonts w:ascii="Arial" w:hAnsi="Arial" w:eastAsia="Arial" w:cs="Arial"/>
                <w:color w:val="333333"/>
                <w:sz w:val="18"/>
                <w:szCs w:val="18"/>
              </w:rPr>
              <w:t>usr</w:t>
            </w:r>
            <w:proofErr w:type="spellEnd"/>
            <w:r w:rsidRPr="00EA7D1C">
              <w:rPr>
                <w:rFonts w:ascii="Arial" w:hAnsi="Arial" w:eastAsia="Arial" w:cs="Arial"/>
                <w:color w:val="333333"/>
                <w:sz w:val="18"/>
                <w:szCs w:val="18"/>
              </w:rPr>
              <w:t>/bin/python3, then press F5 again.</w:t>
            </w:r>
          </w:p>
        </w:tc>
      </w:tr>
    </w:tbl>
    <w:p w:rsidRPr="00EA7D1C" w:rsidR="00E10D15" w:rsidP="00E10D15" w:rsidRDefault="00E10D15" w14:paraId="0BC28582" w14:textId="77777777">
      <w:pPr>
        <w:spacing w:before="160"/>
        <w:rPr>
          <w:rFonts w:ascii="Arial" w:hAnsi="Arial" w:cs="Arial"/>
        </w:rPr>
      </w:pPr>
    </w:p>
    <w:tbl>
      <w:tblPr>
        <w:tblW w:w="101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178"/>
      </w:tblGrid>
      <w:tr w:rsidRPr="00EA7D1C" w:rsidR="00E10D15" w:rsidTr="00EC23E3" w14:paraId="52D6A8B0" w14:textId="77777777">
        <w:tc>
          <w:tcPr>
            <w:tcW w:w="10178" w:type="dxa"/>
            <w:tcBorders>
              <w:top w:val="single" w:color="BBBBBB" w:sz="4" w:space="0"/>
              <w:left w:val="single" w:color="1D3557" w:sz="18" w:space="0"/>
              <w:bottom w:val="single" w:color="BBBBBB" w:sz="4" w:space="0"/>
              <w:right w:val="single" w:color="BBBBBB" w:sz="4" w:space="0"/>
            </w:tcBorders>
            <w:shd w:val="clear" w:color="auto" w:fill="EFF4F8"/>
            <w:tcMar>
              <w:top w:w="80" w:type="dxa"/>
              <w:left w:w="200" w:type="dxa"/>
              <w:bottom w:w="80" w:type="dxa"/>
              <w:right w:w="140" w:type="dxa"/>
            </w:tcMar>
          </w:tcPr>
          <w:p w:rsidRPr="00EA7D1C" w:rsidR="00E10D15" w:rsidP="00EC23E3" w:rsidRDefault="00E10D15" w14:paraId="4088955B" w14:textId="77777777">
            <w:pPr>
              <w:spacing w:before="40" w:after="40"/>
              <w:rPr>
                <w:rFonts w:ascii="Arial" w:hAnsi="Arial" w:cs="Arial"/>
                <w:sz w:val="18"/>
                <w:szCs w:val="18"/>
              </w:rPr>
            </w:pPr>
            <w:r w:rsidRPr="00EA7D1C">
              <w:rPr>
                <w:rFonts w:ascii="Arial" w:hAnsi="Arial" w:eastAsia="Arial" w:cs="Arial"/>
                <w:i/>
                <w:iCs/>
                <w:color w:val="333333"/>
                <w:sz w:val="18"/>
                <w:szCs w:val="18"/>
              </w:rPr>
              <w:t>When you have finished: press Shift+F5 to stop the debug instance. The live service on port 5000 is unaffected throughout.</w:t>
            </w:r>
          </w:p>
        </w:tc>
      </w:tr>
    </w:tbl>
    <w:p w:rsidRPr="00EA7D1C" w:rsidR="00E10D15" w:rsidRDefault="00E10D15" w14:paraId="7726E701" w14:textId="77777777">
      <w:pPr>
        <w:spacing w:before="60" w:after="60"/>
        <w:rPr>
          <w:rFonts w:ascii="Arial" w:hAnsi="Arial" w:cs="Arial"/>
        </w:rPr>
      </w:pPr>
    </w:p>
    <w:sectPr w:rsidRPr="00EA7D1C" w:rsidR="00E10D15">
      <w:headerReference w:type="default" r:id="rId15"/>
      <w:footerReference w:type="default" r:id="rId16"/>
      <w:pgSz w:w="11906" w:h="16838" w:orient="portrait"/>
      <w:pgMar w:top="1008" w:right="864" w:bottom="1008"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952" w:rsidRDefault="00305952" w14:paraId="6F6BE453" w14:textId="77777777">
      <w:r>
        <w:separator/>
      </w:r>
    </w:p>
  </w:endnote>
  <w:endnote w:type="continuationSeparator" w:id="0">
    <w:p w:rsidR="00305952" w:rsidRDefault="00305952" w14:paraId="78CB8B2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901" w:rsidRDefault="00EC23E3" w14:paraId="1C77E7A1" w14:textId="77777777">
    <w:pPr>
      <w:pBdr>
        <w:top w:val="single" w:color="DDDDDD" w:sz="4" w:space="0"/>
      </w:pBdr>
      <w:tabs>
        <w:tab w:val="right" w:pos="10178"/>
      </w:tabs>
      <w:spacing w:before="80"/>
    </w:pPr>
    <w:r>
      <w:rPr>
        <w:rFonts w:ascii="Arial" w:hAnsi="Arial" w:eastAsia="Arial" w:cs="Arial"/>
        <w:color w:val="999999"/>
        <w:sz w:val="16"/>
        <w:szCs w:val="16"/>
      </w:rPr>
      <w:t xml:space="preserve">Axiom </w:t>
    </w:r>
    <w:proofErr w:type="spellStart"/>
    <w:proofErr w:type="gramStart"/>
    <w:r>
      <w:rPr>
        <w:rFonts w:ascii="Arial" w:hAnsi="Arial" w:eastAsia="Arial" w:cs="Arial"/>
        <w:color w:val="999999"/>
        <w:sz w:val="16"/>
        <w:szCs w:val="16"/>
      </w:rPr>
      <w:t>CyberSecurity</w:t>
    </w:r>
    <w:proofErr w:type="spellEnd"/>
    <w:r>
      <w:rPr>
        <w:rFonts w:ascii="Arial" w:hAnsi="Arial" w:eastAsia="Arial" w:cs="Arial"/>
        <w:color w:val="999999"/>
        <w:sz w:val="16"/>
        <w:szCs w:val="16"/>
      </w:rPr>
      <w:t xml:space="preserve">  ·</w:t>
    </w:r>
    <w:proofErr w:type="gramEnd"/>
    <w:r>
      <w:rPr>
        <w:rFonts w:ascii="Arial" w:hAnsi="Arial" w:eastAsia="Arial" w:cs="Arial"/>
        <w:color w:val="999999"/>
        <w:sz w:val="16"/>
        <w:szCs w:val="16"/>
      </w:rPr>
      <w:t xml:space="preserve">  BP&amp;P/2025/003</w:t>
    </w:r>
    <w:r>
      <w:rPr>
        <w:rFonts w:ascii="Arial" w:hAnsi="Arial" w:eastAsia="Arial" w:cs="Arial"/>
        <w:sz w:val="16"/>
        <w:szCs w:val="16"/>
      </w:rPr>
      <w:tab/>
    </w: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PAGE</w:instrText>
    </w:r>
    <w:r>
      <w:rPr>
        <w:rFonts w:ascii="Arial" w:hAnsi="Arial" w:eastAsia="Arial" w:cs="Arial"/>
        <w:color w:val="999999"/>
        <w:sz w:val="16"/>
        <w:szCs w:val="16"/>
      </w:rPr>
      <w:fldChar w:fldCharType="separate"/>
    </w:r>
    <w:r w:rsidR="00110272">
      <w:rPr>
        <w:rFonts w:ascii="Arial" w:hAnsi="Arial" w:eastAsia="Arial" w:cs="Arial"/>
        <w:noProof/>
        <w:color w:val="999999"/>
        <w:sz w:val="16"/>
        <w:szCs w:val="16"/>
      </w:rPr>
      <w:t>1</w:t>
    </w:r>
    <w:r>
      <w:rPr>
        <w:rFonts w:ascii="Arial" w:hAnsi="Arial" w:eastAsia="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952" w:rsidRDefault="00305952" w14:paraId="59248741" w14:textId="77777777">
      <w:r>
        <w:separator/>
      </w:r>
    </w:p>
  </w:footnote>
  <w:footnote w:type="continuationSeparator" w:id="0">
    <w:p w:rsidR="00305952" w:rsidRDefault="00305952" w14:paraId="7CA87BB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901" w:rsidRDefault="00EC23E3" w14:paraId="7C410784" w14:textId="77777777">
    <w:pPr>
      <w:pBdr>
        <w:bottom w:val="single" w:color="DDDDDD" w:sz="4" w:space="0"/>
      </w:pBdr>
      <w:tabs>
        <w:tab w:val="right" w:pos="10178"/>
      </w:tabs>
      <w:spacing w:after="80"/>
    </w:pPr>
    <w:r>
      <w:rPr>
        <w:rFonts w:ascii="Arial" w:hAnsi="Arial" w:eastAsia="Arial" w:cs="Arial"/>
        <w:color w:val="999999"/>
        <w:sz w:val="16"/>
        <w:szCs w:val="16"/>
      </w:rPr>
      <w:t xml:space="preserve">COM5406 Cyber </w:t>
    </w:r>
    <w:proofErr w:type="gramStart"/>
    <w:r>
      <w:rPr>
        <w:rFonts w:ascii="Arial" w:hAnsi="Arial" w:eastAsia="Arial" w:cs="Arial"/>
        <w:color w:val="999999"/>
        <w:sz w:val="16"/>
        <w:szCs w:val="16"/>
      </w:rPr>
      <w:t>Security  ·</w:t>
    </w:r>
    <w:proofErr w:type="gramEnd"/>
    <w:r>
      <w:rPr>
        <w:rFonts w:ascii="Arial" w:hAnsi="Arial" w:eastAsia="Arial" w:cs="Arial"/>
        <w:color w:val="999999"/>
        <w:sz w:val="16"/>
        <w:szCs w:val="16"/>
      </w:rPr>
      <w:t xml:space="preserve">  Session 3</w:t>
    </w:r>
    <w:proofErr w:type="gramStart"/>
    <w:r>
      <w:rPr>
        <w:rFonts w:ascii="Arial" w:hAnsi="Arial" w:eastAsia="Arial" w:cs="Arial"/>
        <w:color w:val="999999"/>
        <w:sz w:val="16"/>
        <w:szCs w:val="16"/>
      </w:rPr>
      <w:t>A  ·</w:t>
    </w:r>
    <w:proofErr w:type="gramEnd"/>
    <w:r>
      <w:rPr>
        <w:rFonts w:ascii="Arial" w:hAnsi="Arial" w:eastAsia="Arial" w:cs="Arial"/>
        <w:color w:val="999999"/>
        <w:sz w:val="16"/>
        <w:szCs w:val="16"/>
      </w:rPr>
      <w:t xml:space="preserve">  Exploit and Patch</w:t>
    </w:r>
    <w:r>
      <w:rPr>
        <w:rFonts w:ascii="Arial" w:hAnsi="Arial" w:eastAsia="Arial" w:cs="Arial"/>
        <w:sz w:val="16"/>
        <w:szCs w:val="16"/>
      </w:rPr>
      <w:tab/>
    </w:r>
    <w:r>
      <w:rPr>
        <w:rFonts w:ascii="Arial" w:hAnsi="Arial" w:eastAsia="Arial" w:cs="Arial"/>
        <w:color w:val="999999"/>
        <w:sz w:val="16"/>
        <w:szCs w:val="16"/>
      </w:rPr>
      <w:t xml:space="preserve">Axiom </w:t>
    </w:r>
    <w:proofErr w:type="spellStart"/>
    <w:proofErr w:type="gramStart"/>
    <w:r>
      <w:rPr>
        <w:rFonts w:ascii="Arial" w:hAnsi="Arial" w:eastAsia="Arial" w:cs="Arial"/>
        <w:color w:val="999999"/>
        <w:sz w:val="16"/>
        <w:szCs w:val="16"/>
      </w:rPr>
      <w:t>CyberSecurity</w:t>
    </w:r>
    <w:proofErr w:type="spellEnd"/>
    <w:r>
      <w:rPr>
        <w:rFonts w:ascii="Arial" w:hAnsi="Arial" w:eastAsia="Arial" w:cs="Arial"/>
        <w:color w:val="999999"/>
        <w:sz w:val="16"/>
        <w:szCs w:val="16"/>
      </w:rPr>
      <w:t xml:space="preserve">  ·</w:t>
    </w:r>
    <w:proofErr w:type="gramEnd"/>
    <w:r>
      <w:rPr>
        <w:rFonts w:ascii="Arial" w:hAnsi="Arial" w:eastAsia="Arial" w:cs="Arial"/>
        <w:color w:val="999999"/>
        <w:sz w:val="16"/>
        <w:szCs w:val="16"/>
      </w:rPr>
      <w:t xml:space="preserve">  BP&amp;P/2025/003</w:t>
    </w:r>
  </w:p>
</w:hdr>
</file>

<file path=word/intelligence2.xml><?xml version="1.0" encoding="utf-8"?>
<int2:intelligence xmlns:int2="http://schemas.microsoft.com/office/intelligence/2020/intelligence">
  <int2:observations>
    <int2:textHash int2:hashCode="rzVPod92K0mdnp" int2:id="0MaAhdah">
      <int2:state int2:type="spell" int2:value="Rejected"/>
    </int2:textHash>
    <int2:textHash int2:hashCode="Ts28XHhrvn7L/r" int2:id="vNuH7sXH">
      <int2:state int2:type="spell" int2:value="Rejected"/>
    </int2:textHash>
    <int2:textHash int2:hashCode="s/exj1mKbMLygV" int2:id="Pjprc0Cx">
      <int2:state int2:type="spell" int2:value="Rejected"/>
    </int2:textHash>
    <int2:textHash int2:hashCode="EDEXHBMTAQJJUg" int2:id="cGrFRIc4">
      <int2:state int2:type="spell" int2:value="Rejected"/>
    </int2:textHash>
    <int2:textHash int2:hashCode="3dbkE8lrAN0ZDO" int2:id="hTH6EVkd">
      <int2:state int2:type="spell" int2:value="Rejected"/>
    </int2:textHash>
    <int2:textHash int2:hashCode="7vvjXr+xe9/rvi" int2:id="lGPy9uuB">
      <int2:state int2:type="spell" int2:value="Rejected"/>
    </int2:textHash>
    <int2:textHash int2:hashCode="0A3pLCsFFfuPDc" int2:id="zimjshcL">
      <int2:state int2:type="spell" int2:value="Rejected"/>
    </int2:textHash>
    <int2:textHash int2:hashCode="TiKwR5hrQOUBiw" int2:id="eYIAEBww">
      <int2:state int2:type="spell" int2:value="Rejected"/>
    </int2:textHash>
    <int2:textHash int2:hashCode="ZHBFDzSEh6GoBw" int2:id="ay5pO4qT">
      <int2:state int2:type="spell" int2:value="Rejected"/>
    </int2:textHash>
    <int2:bookmark int2:bookmarkName="_Int_7wkX0hQN" int2:invalidationBookmarkName="" int2:hashCode="1W2YUwDUtS624Y" int2:id="7lWLTspG">
      <int2:state int2:type="gram" int2:value="Rejected"/>
    </int2:bookmark>
    <int2:bookmark int2:bookmarkName="_Int_s8fnBv6x" int2:invalidationBookmarkName="" int2:hashCode="poHGlnxIhiNkl0" int2:id="kexlb58a">
      <int2:state int2:type="gram" int2:value="Rejected"/>
    </int2:bookmark>
    <int2:bookmark int2:bookmarkName="_Int_GlGjzDRI" int2:invalidationBookmarkName="" int2:hashCode="LrzeezahYppKGI" int2:id="EWVNTqx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395dd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2396B0C"/>
    <w:multiLevelType w:val="hybridMultilevel"/>
    <w:tmpl w:val="E7EE48FC"/>
    <w:lvl w:ilvl="0" w:tplc="8056DAE0">
      <w:start w:val="1"/>
      <w:numFmt w:val="bullet"/>
      <w:lvlText w:val="–"/>
      <w:lvlJc w:val="left"/>
      <w:pPr>
        <w:spacing w:before="40" w:after="40"/>
        <w:ind w:left="560" w:hanging="280"/>
      </w:pPr>
      <w:rPr>
        <w:rFonts w:ascii="Arial" w:hAnsi="Arial" w:eastAsia="Arial" w:cs="Arial"/>
        <w:sz w:val="19"/>
        <w:szCs w:val="19"/>
      </w:rPr>
    </w:lvl>
    <w:lvl w:ilvl="1" w:tplc="4BFA242C">
      <w:numFmt w:val="decimal"/>
      <w:lvlText w:val=""/>
      <w:lvlJc w:val="left"/>
    </w:lvl>
    <w:lvl w:ilvl="2" w:tplc="0F22F5DC">
      <w:numFmt w:val="decimal"/>
      <w:lvlText w:val=""/>
      <w:lvlJc w:val="left"/>
    </w:lvl>
    <w:lvl w:ilvl="3" w:tplc="8C9A9B82">
      <w:numFmt w:val="decimal"/>
      <w:lvlText w:val=""/>
      <w:lvlJc w:val="left"/>
    </w:lvl>
    <w:lvl w:ilvl="4" w:tplc="3036F31C">
      <w:numFmt w:val="decimal"/>
      <w:lvlText w:val=""/>
      <w:lvlJc w:val="left"/>
    </w:lvl>
    <w:lvl w:ilvl="5" w:tplc="41E8ECB4">
      <w:numFmt w:val="decimal"/>
      <w:lvlText w:val=""/>
      <w:lvlJc w:val="left"/>
    </w:lvl>
    <w:lvl w:ilvl="6" w:tplc="540239FC">
      <w:numFmt w:val="decimal"/>
      <w:lvlText w:val=""/>
      <w:lvlJc w:val="left"/>
    </w:lvl>
    <w:lvl w:ilvl="7" w:tplc="E60E2DAA">
      <w:numFmt w:val="decimal"/>
      <w:lvlText w:val=""/>
      <w:lvlJc w:val="left"/>
    </w:lvl>
    <w:lvl w:ilvl="8" w:tplc="6282B452">
      <w:numFmt w:val="decimal"/>
      <w:lvlText w:val=""/>
      <w:lvlJc w:val="left"/>
    </w:lvl>
  </w:abstractNum>
  <w:abstractNum w:abstractNumId="1" w15:restartNumberingAfterBreak="0">
    <w:nsid w:val="60E624C5"/>
    <w:multiLevelType w:val="hybridMultilevel"/>
    <w:tmpl w:val="C2609946"/>
    <w:lvl w:ilvl="0" w:tplc="BA76DBE0">
      <w:start w:val="1"/>
      <w:numFmt w:val="bullet"/>
      <w:lvlText w:val="–"/>
      <w:lvlJc w:val="left"/>
      <w:pPr>
        <w:spacing w:before="40" w:after="40"/>
        <w:ind w:left="560" w:hanging="280"/>
      </w:pPr>
      <w:rPr>
        <w:rFonts w:ascii="Arial" w:hAnsi="Arial" w:eastAsia="Arial" w:cs="Arial"/>
        <w:sz w:val="19"/>
        <w:szCs w:val="19"/>
      </w:rPr>
    </w:lvl>
    <w:lvl w:ilvl="1" w:tplc="C21E8438">
      <w:numFmt w:val="decimal"/>
      <w:lvlText w:val=""/>
      <w:lvlJc w:val="left"/>
    </w:lvl>
    <w:lvl w:ilvl="2" w:tplc="D5FCC1F2">
      <w:numFmt w:val="decimal"/>
      <w:lvlText w:val=""/>
      <w:lvlJc w:val="left"/>
    </w:lvl>
    <w:lvl w:ilvl="3" w:tplc="082CC600">
      <w:numFmt w:val="decimal"/>
      <w:lvlText w:val=""/>
      <w:lvlJc w:val="left"/>
    </w:lvl>
    <w:lvl w:ilvl="4" w:tplc="A5A41860">
      <w:numFmt w:val="decimal"/>
      <w:lvlText w:val=""/>
      <w:lvlJc w:val="left"/>
    </w:lvl>
    <w:lvl w:ilvl="5" w:tplc="66347A46">
      <w:numFmt w:val="decimal"/>
      <w:lvlText w:val=""/>
      <w:lvlJc w:val="left"/>
    </w:lvl>
    <w:lvl w:ilvl="6" w:tplc="4C20C68A">
      <w:numFmt w:val="decimal"/>
      <w:lvlText w:val=""/>
      <w:lvlJc w:val="left"/>
    </w:lvl>
    <w:lvl w:ilvl="7" w:tplc="4D0E8B56">
      <w:numFmt w:val="decimal"/>
      <w:lvlText w:val=""/>
      <w:lvlJc w:val="left"/>
    </w:lvl>
    <w:lvl w:ilvl="8" w:tplc="09E03326">
      <w:numFmt w:val="decimal"/>
      <w:lvlText w:val=""/>
      <w:lvlJc w:val="left"/>
    </w:lvl>
  </w:abstractNum>
  <w:abstractNum w:abstractNumId="2" w15:restartNumberingAfterBreak="0">
    <w:nsid w:val="686829BA"/>
    <w:multiLevelType w:val="hybridMultilevel"/>
    <w:tmpl w:val="F618B0CE"/>
    <w:lvl w:ilvl="0" w:tplc="5F827FEE">
      <w:start w:val="1"/>
      <w:numFmt w:val="bullet"/>
      <w:lvlText w:val="●"/>
      <w:lvlJc w:val="left"/>
      <w:pPr>
        <w:ind w:left="720" w:hanging="360"/>
      </w:pPr>
    </w:lvl>
    <w:lvl w:ilvl="1" w:tplc="4C524D54">
      <w:start w:val="1"/>
      <w:numFmt w:val="bullet"/>
      <w:lvlText w:val="○"/>
      <w:lvlJc w:val="left"/>
      <w:pPr>
        <w:ind w:left="1440" w:hanging="360"/>
      </w:pPr>
    </w:lvl>
    <w:lvl w:ilvl="2" w:tplc="F04AEAA4">
      <w:start w:val="1"/>
      <w:numFmt w:val="bullet"/>
      <w:lvlText w:val="■"/>
      <w:lvlJc w:val="left"/>
      <w:pPr>
        <w:ind w:left="2160" w:hanging="360"/>
      </w:pPr>
    </w:lvl>
    <w:lvl w:ilvl="3" w:tplc="52AAD0AA">
      <w:start w:val="1"/>
      <w:numFmt w:val="bullet"/>
      <w:lvlText w:val="●"/>
      <w:lvlJc w:val="left"/>
      <w:pPr>
        <w:ind w:left="2880" w:hanging="360"/>
      </w:pPr>
    </w:lvl>
    <w:lvl w:ilvl="4" w:tplc="AC46AD58">
      <w:start w:val="1"/>
      <w:numFmt w:val="bullet"/>
      <w:lvlText w:val="○"/>
      <w:lvlJc w:val="left"/>
      <w:pPr>
        <w:ind w:left="3600" w:hanging="360"/>
      </w:pPr>
    </w:lvl>
    <w:lvl w:ilvl="5" w:tplc="7A30E7E6">
      <w:start w:val="1"/>
      <w:numFmt w:val="bullet"/>
      <w:lvlText w:val="■"/>
      <w:lvlJc w:val="left"/>
      <w:pPr>
        <w:ind w:left="4320" w:hanging="360"/>
      </w:pPr>
    </w:lvl>
    <w:lvl w:ilvl="6" w:tplc="FF52A8EA">
      <w:start w:val="1"/>
      <w:numFmt w:val="bullet"/>
      <w:lvlText w:val="●"/>
      <w:lvlJc w:val="left"/>
      <w:pPr>
        <w:ind w:left="5040" w:hanging="360"/>
      </w:pPr>
    </w:lvl>
    <w:lvl w:ilvl="7" w:tplc="BBF68604">
      <w:start w:val="1"/>
      <w:numFmt w:val="bullet"/>
      <w:lvlText w:val="●"/>
      <w:lvlJc w:val="left"/>
      <w:pPr>
        <w:ind w:left="5760" w:hanging="360"/>
      </w:pPr>
    </w:lvl>
    <w:lvl w:ilvl="8" w:tplc="BF98A8AA">
      <w:start w:val="1"/>
      <w:numFmt w:val="bullet"/>
      <w:lvlText w:val="●"/>
      <w:lvlJc w:val="left"/>
      <w:pPr>
        <w:ind w:left="6480" w:hanging="360"/>
      </w:pPr>
    </w:lvl>
  </w:abstractNum>
  <w:num w:numId="4">
    <w:abstractNumId w:val="3"/>
  </w:num>
  <w:num w:numId="1" w16cid:durableId="157891879">
    <w:abstractNumId w:val="2"/>
    <w:lvlOverride w:ilvl="0">
      <w:startOverride w:val="1"/>
    </w:lvlOverride>
  </w:num>
  <w:num w:numId="2" w16cid:durableId="411200106">
    <w:abstractNumId w:val="1"/>
    <w:lvlOverride w:ilvl="0">
      <w:startOverride w:val="1"/>
    </w:lvlOverride>
  </w:num>
  <w:num w:numId="3" w16cid:durableId="895629570">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901"/>
    <w:rsid w:val="000209E6"/>
    <w:rsid w:val="0004436B"/>
    <w:rsid w:val="000826A5"/>
    <w:rsid w:val="00082F98"/>
    <w:rsid w:val="00095FCD"/>
    <w:rsid w:val="000A5C66"/>
    <w:rsid w:val="000C6BFB"/>
    <w:rsid w:val="000D77E0"/>
    <w:rsid w:val="000D7A43"/>
    <w:rsid w:val="000F4286"/>
    <w:rsid w:val="00110272"/>
    <w:rsid w:val="001233DD"/>
    <w:rsid w:val="00190DBF"/>
    <w:rsid w:val="00191B7A"/>
    <w:rsid w:val="001C0F67"/>
    <w:rsid w:val="001C36B7"/>
    <w:rsid w:val="001C678C"/>
    <w:rsid w:val="001C67AD"/>
    <w:rsid w:val="001D12B8"/>
    <w:rsid w:val="001D62F9"/>
    <w:rsid w:val="001F6720"/>
    <w:rsid w:val="0020453A"/>
    <w:rsid w:val="00235544"/>
    <w:rsid w:val="002519CF"/>
    <w:rsid w:val="00271F4E"/>
    <w:rsid w:val="00282901"/>
    <w:rsid w:val="002A0EA7"/>
    <w:rsid w:val="002B49A9"/>
    <w:rsid w:val="002C5AAE"/>
    <w:rsid w:val="002F0DB8"/>
    <w:rsid w:val="002F364B"/>
    <w:rsid w:val="00305952"/>
    <w:rsid w:val="00317DFD"/>
    <w:rsid w:val="00364846"/>
    <w:rsid w:val="003770E5"/>
    <w:rsid w:val="003942A0"/>
    <w:rsid w:val="003A066A"/>
    <w:rsid w:val="003B5161"/>
    <w:rsid w:val="003B5FE5"/>
    <w:rsid w:val="003B6B5C"/>
    <w:rsid w:val="003C58A7"/>
    <w:rsid w:val="003F0496"/>
    <w:rsid w:val="00406410"/>
    <w:rsid w:val="00412788"/>
    <w:rsid w:val="004272A1"/>
    <w:rsid w:val="004556F9"/>
    <w:rsid w:val="0046158E"/>
    <w:rsid w:val="00470096"/>
    <w:rsid w:val="0047010F"/>
    <w:rsid w:val="00484F75"/>
    <w:rsid w:val="004A272A"/>
    <w:rsid w:val="004D0470"/>
    <w:rsid w:val="00501D38"/>
    <w:rsid w:val="00514561"/>
    <w:rsid w:val="00516F1B"/>
    <w:rsid w:val="005256CD"/>
    <w:rsid w:val="00525C4A"/>
    <w:rsid w:val="005318E0"/>
    <w:rsid w:val="0053390D"/>
    <w:rsid w:val="005418FD"/>
    <w:rsid w:val="0054381B"/>
    <w:rsid w:val="005603C3"/>
    <w:rsid w:val="00564BF4"/>
    <w:rsid w:val="00577E74"/>
    <w:rsid w:val="005B2A19"/>
    <w:rsid w:val="005B724B"/>
    <w:rsid w:val="005C7933"/>
    <w:rsid w:val="00610593"/>
    <w:rsid w:val="006167A4"/>
    <w:rsid w:val="0062649F"/>
    <w:rsid w:val="0065406C"/>
    <w:rsid w:val="00654226"/>
    <w:rsid w:val="006730A4"/>
    <w:rsid w:val="00694B70"/>
    <w:rsid w:val="007205A5"/>
    <w:rsid w:val="0075260D"/>
    <w:rsid w:val="00754BF2"/>
    <w:rsid w:val="007845CC"/>
    <w:rsid w:val="00784DB2"/>
    <w:rsid w:val="007B41ED"/>
    <w:rsid w:val="00820331"/>
    <w:rsid w:val="008234F7"/>
    <w:rsid w:val="00825138"/>
    <w:rsid w:val="00840490"/>
    <w:rsid w:val="0084680B"/>
    <w:rsid w:val="0088282F"/>
    <w:rsid w:val="008A4915"/>
    <w:rsid w:val="008A5743"/>
    <w:rsid w:val="008A5F85"/>
    <w:rsid w:val="008C1F0B"/>
    <w:rsid w:val="008D3013"/>
    <w:rsid w:val="00921913"/>
    <w:rsid w:val="009242D2"/>
    <w:rsid w:val="009325D9"/>
    <w:rsid w:val="009334CE"/>
    <w:rsid w:val="0096713D"/>
    <w:rsid w:val="00970CD0"/>
    <w:rsid w:val="00982A76"/>
    <w:rsid w:val="00987411"/>
    <w:rsid w:val="009B28FD"/>
    <w:rsid w:val="009D2B57"/>
    <w:rsid w:val="009D5400"/>
    <w:rsid w:val="009D58FC"/>
    <w:rsid w:val="009E34F1"/>
    <w:rsid w:val="00A0455F"/>
    <w:rsid w:val="00A04A7A"/>
    <w:rsid w:val="00A139E9"/>
    <w:rsid w:val="00A14B46"/>
    <w:rsid w:val="00A15CD1"/>
    <w:rsid w:val="00A532B3"/>
    <w:rsid w:val="00A6211A"/>
    <w:rsid w:val="00A64C2B"/>
    <w:rsid w:val="00A73F9A"/>
    <w:rsid w:val="00A7615C"/>
    <w:rsid w:val="00A83B20"/>
    <w:rsid w:val="00AA2ADF"/>
    <w:rsid w:val="00AE0F91"/>
    <w:rsid w:val="00AE0FE7"/>
    <w:rsid w:val="00AE3751"/>
    <w:rsid w:val="00AE3CAC"/>
    <w:rsid w:val="00B105A0"/>
    <w:rsid w:val="00B21DB5"/>
    <w:rsid w:val="00B2430B"/>
    <w:rsid w:val="00B418E3"/>
    <w:rsid w:val="00B4768E"/>
    <w:rsid w:val="00B5156E"/>
    <w:rsid w:val="00B5214D"/>
    <w:rsid w:val="00B639CE"/>
    <w:rsid w:val="00B91BC5"/>
    <w:rsid w:val="00B96F61"/>
    <w:rsid w:val="00BA1EB0"/>
    <w:rsid w:val="00BA6A82"/>
    <w:rsid w:val="00BB55E2"/>
    <w:rsid w:val="00BE66CF"/>
    <w:rsid w:val="00BE702B"/>
    <w:rsid w:val="00BF5418"/>
    <w:rsid w:val="00C04684"/>
    <w:rsid w:val="00C07B16"/>
    <w:rsid w:val="00C11F03"/>
    <w:rsid w:val="00C21BC3"/>
    <w:rsid w:val="00C22274"/>
    <w:rsid w:val="00C572A3"/>
    <w:rsid w:val="00C57859"/>
    <w:rsid w:val="00CF6D79"/>
    <w:rsid w:val="00D0574D"/>
    <w:rsid w:val="00D22D1D"/>
    <w:rsid w:val="00D25A60"/>
    <w:rsid w:val="00D3781E"/>
    <w:rsid w:val="00D42BED"/>
    <w:rsid w:val="00D626BC"/>
    <w:rsid w:val="00D635CA"/>
    <w:rsid w:val="00D96155"/>
    <w:rsid w:val="00D96A73"/>
    <w:rsid w:val="00DA46C6"/>
    <w:rsid w:val="00DB68C9"/>
    <w:rsid w:val="00DE49D5"/>
    <w:rsid w:val="00DE61D1"/>
    <w:rsid w:val="00E005BC"/>
    <w:rsid w:val="00E03F72"/>
    <w:rsid w:val="00E10D15"/>
    <w:rsid w:val="00E14CF4"/>
    <w:rsid w:val="00E266BE"/>
    <w:rsid w:val="00E61FED"/>
    <w:rsid w:val="00E722F9"/>
    <w:rsid w:val="00E75B21"/>
    <w:rsid w:val="00E8369B"/>
    <w:rsid w:val="00E868ED"/>
    <w:rsid w:val="00E9063A"/>
    <w:rsid w:val="00E95B95"/>
    <w:rsid w:val="00EA1425"/>
    <w:rsid w:val="00EA7D1C"/>
    <w:rsid w:val="00EB7373"/>
    <w:rsid w:val="00EC23E3"/>
    <w:rsid w:val="00EC48FC"/>
    <w:rsid w:val="00EE6CF0"/>
    <w:rsid w:val="00F134B1"/>
    <w:rsid w:val="00F134F8"/>
    <w:rsid w:val="00F2187D"/>
    <w:rsid w:val="00F36D6A"/>
    <w:rsid w:val="00F433C6"/>
    <w:rsid w:val="00F54539"/>
    <w:rsid w:val="00F54C10"/>
    <w:rsid w:val="00F567D2"/>
    <w:rsid w:val="00F87F80"/>
    <w:rsid w:val="00FC1652"/>
    <w:rsid w:val="00FD354F"/>
    <w:rsid w:val="00FF3A43"/>
    <w:rsid w:val="01FB4752"/>
    <w:rsid w:val="02AB3086"/>
    <w:rsid w:val="02CE813D"/>
    <w:rsid w:val="036F237C"/>
    <w:rsid w:val="03DA78F5"/>
    <w:rsid w:val="03FEB426"/>
    <w:rsid w:val="0417B4FB"/>
    <w:rsid w:val="0472FC6F"/>
    <w:rsid w:val="04AC97E7"/>
    <w:rsid w:val="04F8DCBC"/>
    <w:rsid w:val="0527B1EA"/>
    <w:rsid w:val="065E487B"/>
    <w:rsid w:val="06F67960"/>
    <w:rsid w:val="0736F4FF"/>
    <w:rsid w:val="0784CB04"/>
    <w:rsid w:val="07BD5FA7"/>
    <w:rsid w:val="08110C5F"/>
    <w:rsid w:val="0851F61D"/>
    <w:rsid w:val="0895D3DE"/>
    <w:rsid w:val="08CE3097"/>
    <w:rsid w:val="08DBC6FF"/>
    <w:rsid w:val="091326C2"/>
    <w:rsid w:val="0998011F"/>
    <w:rsid w:val="0B69A5C7"/>
    <w:rsid w:val="0B8689A5"/>
    <w:rsid w:val="0BF508FB"/>
    <w:rsid w:val="0C4C54A3"/>
    <w:rsid w:val="0D52A5B9"/>
    <w:rsid w:val="0D8A0474"/>
    <w:rsid w:val="0DCB242F"/>
    <w:rsid w:val="0E7F9D65"/>
    <w:rsid w:val="0E83975A"/>
    <w:rsid w:val="0ECE1D2B"/>
    <w:rsid w:val="0F15DD90"/>
    <w:rsid w:val="10AB8FFF"/>
    <w:rsid w:val="10C7E632"/>
    <w:rsid w:val="11C0276B"/>
    <w:rsid w:val="11D867E5"/>
    <w:rsid w:val="126133FF"/>
    <w:rsid w:val="126A8B84"/>
    <w:rsid w:val="1330931C"/>
    <w:rsid w:val="13D6DFEC"/>
    <w:rsid w:val="147DE05F"/>
    <w:rsid w:val="149743FE"/>
    <w:rsid w:val="14CCD7FC"/>
    <w:rsid w:val="1526922F"/>
    <w:rsid w:val="15364367"/>
    <w:rsid w:val="1554BEB1"/>
    <w:rsid w:val="161FDC61"/>
    <w:rsid w:val="162691F5"/>
    <w:rsid w:val="168424BC"/>
    <w:rsid w:val="173EF674"/>
    <w:rsid w:val="1A0A17A0"/>
    <w:rsid w:val="1A50F608"/>
    <w:rsid w:val="1AD90FED"/>
    <w:rsid w:val="1B0AE367"/>
    <w:rsid w:val="1B6E78BD"/>
    <w:rsid w:val="1CA940B8"/>
    <w:rsid w:val="1CD61F56"/>
    <w:rsid w:val="1D27C14F"/>
    <w:rsid w:val="1D52E741"/>
    <w:rsid w:val="1E0F7DF1"/>
    <w:rsid w:val="1E3DA6F7"/>
    <w:rsid w:val="1F2C5E68"/>
    <w:rsid w:val="1F6C43AE"/>
    <w:rsid w:val="1F978134"/>
    <w:rsid w:val="1FE89B76"/>
    <w:rsid w:val="20199202"/>
    <w:rsid w:val="206D03CC"/>
    <w:rsid w:val="210B8811"/>
    <w:rsid w:val="21730866"/>
    <w:rsid w:val="21F30F20"/>
    <w:rsid w:val="22032AB9"/>
    <w:rsid w:val="223B1F80"/>
    <w:rsid w:val="224094F6"/>
    <w:rsid w:val="22C451A7"/>
    <w:rsid w:val="22DDA6CB"/>
    <w:rsid w:val="245C7714"/>
    <w:rsid w:val="2575411D"/>
    <w:rsid w:val="25A900F8"/>
    <w:rsid w:val="25AF4B09"/>
    <w:rsid w:val="263DAB5A"/>
    <w:rsid w:val="27159171"/>
    <w:rsid w:val="27AF74F2"/>
    <w:rsid w:val="28E03817"/>
    <w:rsid w:val="2932E6A7"/>
    <w:rsid w:val="294A3FF9"/>
    <w:rsid w:val="2992D4D2"/>
    <w:rsid w:val="2992DBAD"/>
    <w:rsid w:val="29985BA5"/>
    <w:rsid w:val="29A4C0D7"/>
    <w:rsid w:val="2A267E9A"/>
    <w:rsid w:val="2B3B243D"/>
    <w:rsid w:val="2BD0BE43"/>
    <w:rsid w:val="2C4EBC40"/>
    <w:rsid w:val="2CE66435"/>
    <w:rsid w:val="2E366CD0"/>
    <w:rsid w:val="2F97000C"/>
    <w:rsid w:val="2FED528A"/>
    <w:rsid w:val="302A42AF"/>
    <w:rsid w:val="30661101"/>
    <w:rsid w:val="30A7B166"/>
    <w:rsid w:val="31780E7E"/>
    <w:rsid w:val="32CA06E2"/>
    <w:rsid w:val="32CD866C"/>
    <w:rsid w:val="346B3B74"/>
    <w:rsid w:val="34ECF7A5"/>
    <w:rsid w:val="35631E4A"/>
    <w:rsid w:val="35C3C15F"/>
    <w:rsid w:val="35DD8654"/>
    <w:rsid w:val="3631F256"/>
    <w:rsid w:val="368D82FE"/>
    <w:rsid w:val="36F87E0E"/>
    <w:rsid w:val="37631933"/>
    <w:rsid w:val="3796538F"/>
    <w:rsid w:val="37F765AC"/>
    <w:rsid w:val="381BBEB7"/>
    <w:rsid w:val="382EC885"/>
    <w:rsid w:val="383B0805"/>
    <w:rsid w:val="385A3271"/>
    <w:rsid w:val="39256036"/>
    <w:rsid w:val="39977395"/>
    <w:rsid w:val="3A2090DC"/>
    <w:rsid w:val="3A2924EF"/>
    <w:rsid w:val="3BE4A52D"/>
    <w:rsid w:val="3BEE23C0"/>
    <w:rsid w:val="3CF3769E"/>
    <w:rsid w:val="3D296B16"/>
    <w:rsid w:val="3DFCADA3"/>
    <w:rsid w:val="3E0F567C"/>
    <w:rsid w:val="3F0035DB"/>
    <w:rsid w:val="3F1A1EBD"/>
    <w:rsid w:val="3F451671"/>
    <w:rsid w:val="3F451671"/>
    <w:rsid w:val="3F84A8A9"/>
    <w:rsid w:val="3F86C8F6"/>
    <w:rsid w:val="3FA6B36F"/>
    <w:rsid w:val="3FDD76F9"/>
    <w:rsid w:val="40B4545F"/>
    <w:rsid w:val="410533F0"/>
    <w:rsid w:val="413A5384"/>
    <w:rsid w:val="4194B1D4"/>
    <w:rsid w:val="41E623DE"/>
    <w:rsid w:val="4211C26D"/>
    <w:rsid w:val="4211C26D"/>
    <w:rsid w:val="421E864A"/>
    <w:rsid w:val="422CAF13"/>
    <w:rsid w:val="42421140"/>
    <w:rsid w:val="426E6843"/>
    <w:rsid w:val="4291A5FC"/>
    <w:rsid w:val="42CDFB8F"/>
    <w:rsid w:val="43780C32"/>
    <w:rsid w:val="43C1783D"/>
    <w:rsid w:val="43C8CA56"/>
    <w:rsid w:val="43CE9B7E"/>
    <w:rsid w:val="4401944F"/>
    <w:rsid w:val="449C0DFC"/>
    <w:rsid w:val="44D3C6C6"/>
    <w:rsid w:val="451D3297"/>
    <w:rsid w:val="4532DC05"/>
    <w:rsid w:val="45BEF82A"/>
    <w:rsid w:val="45EE8FEC"/>
    <w:rsid w:val="462185B8"/>
    <w:rsid w:val="46BBD628"/>
    <w:rsid w:val="46FB4872"/>
    <w:rsid w:val="47EE6415"/>
    <w:rsid w:val="486C6218"/>
    <w:rsid w:val="48ADD254"/>
    <w:rsid w:val="48FEC420"/>
    <w:rsid w:val="49B12E9D"/>
    <w:rsid w:val="4A2F9EE1"/>
    <w:rsid w:val="4A7B6F16"/>
    <w:rsid w:val="4B37B07F"/>
    <w:rsid w:val="4B6B23EC"/>
    <w:rsid w:val="4B9DA670"/>
    <w:rsid w:val="4BA89E8B"/>
    <w:rsid w:val="4C638EC8"/>
    <w:rsid w:val="4D56CB2E"/>
    <w:rsid w:val="4D6F27E3"/>
    <w:rsid w:val="4DE5E7D3"/>
    <w:rsid w:val="4E1FFBCA"/>
    <w:rsid w:val="4F595155"/>
    <w:rsid w:val="4F932162"/>
    <w:rsid w:val="4FA765D1"/>
    <w:rsid w:val="50768F4D"/>
    <w:rsid w:val="51822C71"/>
    <w:rsid w:val="51D338C4"/>
    <w:rsid w:val="520DFA84"/>
    <w:rsid w:val="52783316"/>
    <w:rsid w:val="52D20AAF"/>
    <w:rsid w:val="5314B222"/>
    <w:rsid w:val="54D1D13B"/>
    <w:rsid w:val="55090657"/>
    <w:rsid w:val="553100DE"/>
    <w:rsid w:val="555E0A50"/>
    <w:rsid w:val="55F49352"/>
    <w:rsid w:val="56E58FD7"/>
    <w:rsid w:val="56F37F6E"/>
    <w:rsid w:val="5713BA46"/>
    <w:rsid w:val="58493D69"/>
    <w:rsid w:val="592BBEE4"/>
    <w:rsid w:val="59F981ED"/>
    <w:rsid w:val="5BA0AFDD"/>
    <w:rsid w:val="5BD9F07A"/>
    <w:rsid w:val="5BE45733"/>
    <w:rsid w:val="5BF0DC47"/>
    <w:rsid w:val="5D84B543"/>
    <w:rsid w:val="5E5280F3"/>
    <w:rsid w:val="5E60872E"/>
    <w:rsid w:val="5E9C9EEF"/>
    <w:rsid w:val="5EAB7151"/>
    <w:rsid w:val="5F415D73"/>
    <w:rsid w:val="5F8CB096"/>
    <w:rsid w:val="5FEC6884"/>
    <w:rsid w:val="6095B802"/>
    <w:rsid w:val="60FAFACA"/>
    <w:rsid w:val="612EAF27"/>
    <w:rsid w:val="61472DB5"/>
    <w:rsid w:val="61A1BCF5"/>
    <w:rsid w:val="622EBF6E"/>
    <w:rsid w:val="624B47B1"/>
    <w:rsid w:val="62A97E90"/>
    <w:rsid w:val="62A97E90"/>
    <w:rsid w:val="62C85FA4"/>
    <w:rsid w:val="63A61E9D"/>
    <w:rsid w:val="64C510B6"/>
    <w:rsid w:val="64DB7B9C"/>
    <w:rsid w:val="650BBF93"/>
    <w:rsid w:val="65FA4C1F"/>
    <w:rsid w:val="660541D1"/>
    <w:rsid w:val="663772D4"/>
    <w:rsid w:val="679EA45F"/>
    <w:rsid w:val="67CB2EBD"/>
    <w:rsid w:val="67CB2EBD"/>
    <w:rsid w:val="68520CE0"/>
    <w:rsid w:val="68EB8130"/>
    <w:rsid w:val="6A036AD3"/>
    <w:rsid w:val="6A4F5807"/>
    <w:rsid w:val="6A6427EC"/>
    <w:rsid w:val="6A7929B3"/>
    <w:rsid w:val="6BB8522F"/>
    <w:rsid w:val="6DBFD59B"/>
    <w:rsid w:val="6E66F1C9"/>
    <w:rsid w:val="6F023127"/>
    <w:rsid w:val="6F135D50"/>
    <w:rsid w:val="6FA12F2E"/>
    <w:rsid w:val="7023CF64"/>
    <w:rsid w:val="7023CF64"/>
    <w:rsid w:val="705559AB"/>
    <w:rsid w:val="707EF443"/>
    <w:rsid w:val="7149359D"/>
    <w:rsid w:val="71601DDA"/>
    <w:rsid w:val="7173BA18"/>
    <w:rsid w:val="7178F1A9"/>
    <w:rsid w:val="7231CC3C"/>
    <w:rsid w:val="72A086BA"/>
    <w:rsid w:val="740F3323"/>
    <w:rsid w:val="74692835"/>
    <w:rsid w:val="74744416"/>
    <w:rsid w:val="75AEC509"/>
    <w:rsid w:val="75BC331E"/>
    <w:rsid w:val="763DD035"/>
    <w:rsid w:val="767C2133"/>
    <w:rsid w:val="76B16052"/>
    <w:rsid w:val="76E310BC"/>
    <w:rsid w:val="76FA9226"/>
    <w:rsid w:val="77881DAC"/>
    <w:rsid w:val="77CA1EC9"/>
    <w:rsid w:val="78EAE10D"/>
    <w:rsid w:val="78F79744"/>
    <w:rsid w:val="7949E427"/>
    <w:rsid w:val="7973BF18"/>
    <w:rsid w:val="7AD468D6"/>
    <w:rsid w:val="7B947552"/>
    <w:rsid w:val="7CBF4857"/>
    <w:rsid w:val="7D3A9799"/>
    <w:rsid w:val="7E3B7960"/>
    <w:rsid w:val="7F4AB931"/>
    <w:rsid w:val="7F7C03E8"/>
    <w:rsid w:val="7FA5613F"/>
    <w:rsid w:val="7FB216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B0B57"/>
  <w15:docId w15:val="{25EEE5D8-D90E-4475-8506-1A68D0890C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53390D"/>
    <w:pPr>
      <w:tabs>
        <w:tab w:val="center" w:pos="4680"/>
        <w:tab w:val="right" w:pos="9360"/>
      </w:tabs>
    </w:pPr>
  </w:style>
  <w:style w:type="character" w:styleId="HeaderChar" w:customStyle="1">
    <w:name w:val="Header Char"/>
    <w:basedOn w:val="DefaultParagraphFont"/>
    <w:link w:val="Header"/>
    <w:uiPriority w:val="99"/>
    <w:semiHidden/>
    <w:rsid w:val="0053390D"/>
  </w:style>
  <w:style w:type="paragraph" w:styleId="Footer">
    <w:name w:val="footer"/>
    <w:basedOn w:val="Normal"/>
    <w:link w:val="FooterChar"/>
    <w:uiPriority w:val="99"/>
    <w:semiHidden/>
    <w:unhideWhenUsed/>
    <w:rsid w:val="0053390D"/>
    <w:pPr>
      <w:tabs>
        <w:tab w:val="center" w:pos="4680"/>
        <w:tab w:val="right" w:pos="9360"/>
      </w:tabs>
    </w:pPr>
  </w:style>
  <w:style w:type="character" w:styleId="FooterChar" w:customStyle="1">
    <w:name w:val="Footer Char"/>
    <w:basedOn w:val="DefaultParagraphFont"/>
    <w:link w:val="Footer"/>
    <w:uiPriority w:val="99"/>
    <w:semiHidden/>
    <w:rsid w:val="0053390D"/>
  </w:style>
  <w:style w:type="character" w:styleId="UnresolvedMention">
    <w:name w:val="Unresolved Mention"/>
    <w:basedOn w:val="DefaultParagraphFont"/>
    <w:uiPriority w:val="99"/>
    <w:semiHidden/>
    <w:unhideWhenUsed/>
    <w:rsid w:val="005318E0"/>
    <w:rPr>
      <w:color w:val="605E5C"/>
      <w:shd w:val="clear" w:color="auto" w:fill="E1DFDD"/>
    </w:rPr>
  </w:style>
  <w:style w:type="character" w:styleId="HTMLCode">
    <w:name w:val="HTML Code"/>
    <w:basedOn w:val="DefaultParagraphFont"/>
    <w:uiPriority w:val="99"/>
    <w:semiHidden/>
    <w:unhideWhenUsed/>
    <w:rsid w:val="00B2430B"/>
    <w:rPr>
      <w:rFonts w:ascii="Courier New" w:hAnsi="Courier New" w:eastAsia="Times New Roman" w:cs="Courier New"/>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192.168.56.101/bakery/order/1"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192.168.56.101/bakery/order/"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042b46949c704f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cdc42b-d374-40c2-a42d-dfa2e1e40b26">
      <Terms xmlns="http://schemas.microsoft.com/office/infopath/2007/PartnerControls"/>
    </lcf76f155ced4ddcb4097134ff3c332f>
    <TaxCatchAll xmlns="8278f5bc-1032-4b14-b92e-b7633e8d23d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10" ma:contentTypeDescription="Create a new document." ma:contentTypeScope="" ma:versionID="69896364aca6708624f6ca55e50d0a7f">
  <xsd:schema xmlns:xsd="http://www.w3.org/2001/XMLSchema" xmlns:xs="http://www.w3.org/2001/XMLSchema" xmlns:p="http://schemas.microsoft.com/office/2006/metadata/properties" xmlns:ns2="88cdc42b-d374-40c2-a42d-dfa2e1e40b26" xmlns:ns3="8278f5bc-1032-4b14-b92e-b7633e8d23d0" targetNamespace="http://schemas.microsoft.com/office/2006/metadata/properties" ma:root="true" ma:fieldsID="34ffc91d1e1d7ca4eb943931bee442a1" ns2:_="" ns3:_="">
    <xsd:import namespace="88cdc42b-d374-40c2-a42d-dfa2e1e40b26"/>
    <xsd:import namespace="8278f5bc-1032-4b14-b92e-b7633e8d2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ffbf63-7dae-4706-9ef3-cdf75752fa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8f5bc-1032-4b14-b92e-b7633e8d23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e3918-d441-4f62-bd20-ef9c24d271f0}" ma:internalName="TaxCatchAll" ma:showField="CatchAllData" ma:web="8278f5bc-1032-4b14-b92e-b7633e8d23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BC6CF1-4FBB-4F2A-9B9D-A070339ED59E}">
  <ds:schemaRefs>
    <ds:schemaRef ds:uri="http://schemas.microsoft.com/office/2006/metadata/properties"/>
    <ds:schemaRef ds:uri="http://schemas.microsoft.com/office/infopath/2007/PartnerControls"/>
    <ds:schemaRef ds:uri="88cdc42b-d374-40c2-a42d-dfa2e1e40b26"/>
    <ds:schemaRef ds:uri="8278f5bc-1032-4b14-b92e-b7633e8d23d0"/>
  </ds:schemaRefs>
</ds:datastoreItem>
</file>

<file path=customXml/itemProps2.xml><?xml version="1.0" encoding="utf-8"?>
<ds:datastoreItem xmlns:ds="http://schemas.openxmlformats.org/officeDocument/2006/customXml" ds:itemID="{8CEBDF71-DDD4-40C6-9BD1-7C662EC9A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cdc42b-d374-40c2-a42d-dfa2e1e40b26"/>
    <ds:schemaRef ds:uri="8278f5bc-1032-4b14-b92e-b7633e8d2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3FCDE2-7398-4B41-B1B7-F40306C8075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Orizu, Maduabuchukwu Victor</lastModifiedBy>
  <revision>28</revision>
  <dcterms:created xsi:type="dcterms:W3CDTF">2026-05-12T12:46:00.0000000Z</dcterms:created>
  <dcterms:modified xsi:type="dcterms:W3CDTF">2026-05-21T14:37:46.9674908Z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y fmtid="{D5CDD505-2E9C-101B-9397-08002B2CF9AE}" pid="3" name="MediaServiceImageTags">
    <vt:lpwstr/>
  </property>
</Properties>
</file>