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151A" w14:textId="7E5338DD" w:rsidR="00D767FC" w:rsidRPr="00831276" w:rsidRDefault="00D767FC" w:rsidP="00831276">
      <w:pPr>
        <w:tabs>
          <w:tab w:val="left" w:pos="2973"/>
        </w:tabs>
        <w:jc w:val="center"/>
      </w:pPr>
    </w:p>
    <w:p w14:paraId="3B6AE680" w14:textId="77777777" w:rsidR="00831276" w:rsidRDefault="00831276" w:rsidP="00831276">
      <w:pPr>
        <w:pStyle w:val="Title"/>
        <w:jc w:val="center"/>
      </w:pPr>
    </w:p>
    <w:p w14:paraId="6566E53B" w14:textId="77777777" w:rsidR="00831276" w:rsidRDefault="00831276" w:rsidP="00831276">
      <w:pPr>
        <w:pStyle w:val="Title"/>
        <w:jc w:val="center"/>
      </w:pPr>
    </w:p>
    <w:p w14:paraId="1C0AB2BB" w14:textId="77777777" w:rsidR="00831276" w:rsidRDefault="00831276" w:rsidP="00831276">
      <w:pPr>
        <w:pStyle w:val="Title"/>
        <w:jc w:val="center"/>
      </w:pPr>
    </w:p>
    <w:p w14:paraId="3E808A0C" w14:textId="77777777" w:rsidR="00831276" w:rsidRDefault="00831276" w:rsidP="00831276">
      <w:pPr>
        <w:pStyle w:val="Title"/>
        <w:jc w:val="center"/>
      </w:pPr>
    </w:p>
    <w:p w14:paraId="11F0AD29" w14:textId="643CBEAE" w:rsidR="00077493" w:rsidRPr="00831276" w:rsidRDefault="00831276" w:rsidP="00831276">
      <w:pPr>
        <w:pStyle w:val="Title"/>
        <w:jc w:val="center"/>
        <w:rPr>
          <w:sz w:val="96"/>
          <w:szCs w:val="96"/>
        </w:rPr>
      </w:pPr>
      <w:r w:rsidRPr="00831276">
        <w:rPr>
          <w:sz w:val="96"/>
          <w:szCs w:val="96"/>
        </w:rPr>
        <w:t>Working Title</w:t>
      </w:r>
    </w:p>
    <w:p w14:paraId="096C0EA1" w14:textId="1179DBCE" w:rsidR="00831276" w:rsidRDefault="00831276" w:rsidP="00831276"/>
    <w:p w14:paraId="0AF232D9" w14:textId="08956D7A" w:rsidR="00831276" w:rsidRDefault="00831276" w:rsidP="00831276"/>
    <w:p w14:paraId="10E1013D" w14:textId="351F89CF" w:rsidR="003A077A" w:rsidRDefault="00831276" w:rsidP="003A077A">
      <w:pPr>
        <w:pStyle w:val="Title"/>
        <w:jc w:val="center"/>
      </w:pPr>
      <w:r>
        <w:t>Exam Number: Y3PbYo17BCD</w:t>
      </w:r>
    </w:p>
    <w:p w14:paraId="114601BD" w14:textId="5D0373CB" w:rsidR="003A077A" w:rsidRDefault="003A077A" w:rsidP="003A077A">
      <w:pPr>
        <w:rPr>
          <w:rFonts w:eastAsiaTheme="majorEastAsia"/>
        </w:rPr>
      </w:pPr>
    </w:p>
    <w:p w14:paraId="687E2502" w14:textId="27661E89" w:rsidR="003A077A" w:rsidRDefault="003A077A" w:rsidP="003A077A">
      <w:pPr>
        <w:rPr>
          <w:rFonts w:eastAsiaTheme="majorEastAsia"/>
        </w:rPr>
      </w:pPr>
    </w:p>
    <w:p w14:paraId="13AE3C8F" w14:textId="1E56006C" w:rsidR="003A077A" w:rsidRDefault="003A077A" w:rsidP="003A077A">
      <w:pPr>
        <w:rPr>
          <w:rFonts w:eastAsiaTheme="majorEastAsia"/>
        </w:rPr>
      </w:pPr>
    </w:p>
    <w:p w14:paraId="645AEF7C" w14:textId="0FA24BBE" w:rsidR="003A077A" w:rsidRDefault="003A077A" w:rsidP="003A077A">
      <w:pPr>
        <w:rPr>
          <w:rFonts w:eastAsiaTheme="majorEastAsia"/>
        </w:rPr>
      </w:pPr>
    </w:p>
    <w:p w14:paraId="6040722B" w14:textId="2368B3AA" w:rsidR="003A077A" w:rsidRDefault="003A077A" w:rsidP="003A077A">
      <w:pPr>
        <w:rPr>
          <w:rFonts w:eastAsiaTheme="majorEastAsia"/>
        </w:rPr>
      </w:pPr>
    </w:p>
    <w:p w14:paraId="02C144A6" w14:textId="4B733725" w:rsidR="003A077A" w:rsidRDefault="003A077A" w:rsidP="003A077A">
      <w:pPr>
        <w:rPr>
          <w:rFonts w:eastAsiaTheme="majorEastAsia"/>
        </w:rPr>
      </w:pPr>
    </w:p>
    <w:p w14:paraId="1E17720B" w14:textId="047ED42F" w:rsidR="003A077A" w:rsidRDefault="003A077A" w:rsidP="003A077A">
      <w:pPr>
        <w:rPr>
          <w:rFonts w:eastAsiaTheme="majorEastAsia"/>
        </w:rPr>
      </w:pPr>
    </w:p>
    <w:p w14:paraId="109ECDCB" w14:textId="3749997F" w:rsidR="003A077A" w:rsidRDefault="003A077A" w:rsidP="003A077A">
      <w:pPr>
        <w:rPr>
          <w:rFonts w:eastAsiaTheme="majorEastAsia"/>
        </w:rPr>
      </w:pPr>
    </w:p>
    <w:p w14:paraId="1D92722F" w14:textId="52B3F262" w:rsidR="003A077A" w:rsidRDefault="003A077A" w:rsidP="003A077A">
      <w:pPr>
        <w:rPr>
          <w:rFonts w:eastAsiaTheme="majorEastAsia"/>
        </w:rPr>
      </w:pPr>
    </w:p>
    <w:p w14:paraId="5C66898B" w14:textId="64B78192" w:rsidR="003A077A" w:rsidRDefault="003A077A" w:rsidP="003A077A">
      <w:pPr>
        <w:rPr>
          <w:rFonts w:eastAsiaTheme="majorEastAsia"/>
        </w:rPr>
      </w:pPr>
    </w:p>
    <w:p w14:paraId="6EF2A357" w14:textId="6D71309F" w:rsidR="003A077A" w:rsidRDefault="003A077A" w:rsidP="003A077A">
      <w:pPr>
        <w:rPr>
          <w:rFonts w:eastAsiaTheme="majorEastAsia"/>
        </w:rPr>
      </w:pPr>
    </w:p>
    <w:p w14:paraId="2A6332E2" w14:textId="3AA3C9F7" w:rsidR="003A077A" w:rsidRDefault="003A077A" w:rsidP="003A077A">
      <w:pPr>
        <w:rPr>
          <w:rFonts w:eastAsiaTheme="majorEastAsia"/>
        </w:rPr>
      </w:pPr>
    </w:p>
    <w:p w14:paraId="3887D59C" w14:textId="4E1A8315" w:rsidR="003A077A" w:rsidRDefault="003A077A" w:rsidP="003A077A">
      <w:pPr>
        <w:rPr>
          <w:rFonts w:eastAsiaTheme="majorEastAsia"/>
        </w:rPr>
      </w:pPr>
    </w:p>
    <w:p w14:paraId="6A23AC6B" w14:textId="759A855F" w:rsidR="003A077A" w:rsidRDefault="003A077A" w:rsidP="003A077A">
      <w:pPr>
        <w:rPr>
          <w:rFonts w:eastAsiaTheme="majorEastAsia"/>
        </w:rPr>
      </w:pPr>
    </w:p>
    <w:p w14:paraId="43FB7B0F" w14:textId="21ACB782" w:rsidR="003A077A" w:rsidRDefault="003A077A" w:rsidP="003A077A">
      <w:pPr>
        <w:rPr>
          <w:rFonts w:eastAsiaTheme="majorEastAsia"/>
        </w:rPr>
      </w:pPr>
    </w:p>
    <w:p w14:paraId="7A08AD85" w14:textId="39F5C978" w:rsidR="003A077A" w:rsidRDefault="003A077A" w:rsidP="003A077A">
      <w:pPr>
        <w:rPr>
          <w:rFonts w:eastAsiaTheme="majorEastAsia"/>
        </w:rPr>
      </w:pPr>
    </w:p>
    <w:p w14:paraId="253EC7B4" w14:textId="74800653" w:rsidR="003A077A" w:rsidRDefault="003A077A" w:rsidP="003A077A">
      <w:pPr>
        <w:rPr>
          <w:rFonts w:eastAsiaTheme="majorEastAsia"/>
        </w:rPr>
      </w:pPr>
    </w:p>
    <w:p w14:paraId="6E7F985C" w14:textId="3004E527" w:rsidR="003A077A" w:rsidRDefault="003A077A" w:rsidP="003A077A">
      <w:pPr>
        <w:rPr>
          <w:rFonts w:eastAsiaTheme="majorEastAsia"/>
        </w:rPr>
      </w:pPr>
    </w:p>
    <w:p w14:paraId="46D7DA04" w14:textId="61D3A4EA" w:rsidR="003A077A" w:rsidRDefault="003A077A" w:rsidP="003A077A">
      <w:pPr>
        <w:rPr>
          <w:rFonts w:eastAsiaTheme="majorEastAsia"/>
        </w:rPr>
      </w:pPr>
    </w:p>
    <w:p w14:paraId="0F6AA091" w14:textId="089EA250" w:rsidR="003A077A" w:rsidRDefault="003A077A" w:rsidP="003A077A">
      <w:pPr>
        <w:rPr>
          <w:rFonts w:eastAsiaTheme="majorEastAsia"/>
        </w:rPr>
      </w:pPr>
    </w:p>
    <w:p w14:paraId="48C57D0D" w14:textId="5B5B3915" w:rsidR="003A077A" w:rsidRDefault="003A077A" w:rsidP="003A077A">
      <w:pPr>
        <w:rPr>
          <w:rFonts w:eastAsiaTheme="majorEastAsia"/>
        </w:rPr>
      </w:pPr>
    </w:p>
    <w:p w14:paraId="55A9C0E8" w14:textId="6C5A5BCC" w:rsidR="003A077A" w:rsidRDefault="003A077A" w:rsidP="003A077A">
      <w:pPr>
        <w:rPr>
          <w:rFonts w:eastAsiaTheme="majorEastAsia"/>
        </w:rPr>
      </w:pPr>
    </w:p>
    <w:p w14:paraId="618080F1" w14:textId="19DF83AE" w:rsidR="003A077A" w:rsidRDefault="003A077A" w:rsidP="003A077A">
      <w:pPr>
        <w:rPr>
          <w:rFonts w:eastAsiaTheme="majorEastAsia"/>
        </w:rPr>
      </w:pPr>
    </w:p>
    <w:p w14:paraId="2ECB73CB" w14:textId="4E25F475" w:rsidR="003A077A" w:rsidRDefault="003A077A" w:rsidP="003A077A">
      <w:pPr>
        <w:rPr>
          <w:rFonts w:eastAsiaTheme="majorEastAsia"/>
        </w:rPr>
      </w:pPr>
    </w:p>
    <w:p w14:paraId="212011CF" w14:textId="6657FBDA" w:rsidR="003A077A" w:rsidRDefault="003A077A" w:rsidP="003A077A">
      <w:pPr>
        <w:rPr>
          <w:rFonts w:eastAsiaTheme="majorEastAsia"/>
        </w:rPr>
      </w:pPr>
    </w:p>
    <w:p w14:paraId="5865C93D" w14:textId="53E60A57" w:rsidR="003A077A" w:rsidRDefault="003A077A" w:rsidP="003A077A">
      <w:pPr>
        <w:rPr>
          <w:rFonts w:eastAsiaTheme="majorEastAsia"/>
        </w:rPr>
      </w:pPr>
    </w:p>
    <w:p w14:paraId="3B279C00" w14:textId="79987128" w:rsidR="003A077A" w:rsidRDefault="003A077A" w:rsidP="003A077A">
      <w:pPr>
        <w:rPr>
          <w:rFonts w:eastAsiaTheme="majorEastAsia"/>
        </w:rPr>
      </w:pPr>
    </w:p>
    <w:p w14:paraId="6839FE78" w14:textId="13E43403" w:rsidR="003A077A" w:rsidRDefault="003A077A" w:rsidP="003A077A">
      <w:pPr>
        <w:rPr>
          <w:rFonts w:eastAsiaTheme="majorEastAsia"/>
        </w:rPr>
      </w:pPr>
    </w:p>
    <w:p w14:paraId="34AC1894" w14:textId="4937B62A" w:rsidR="003A077A" w:rsidRDefault="003A077A" w:rsidP="003A077A">
      <w:pPr>
        <w:rPr>
          <w:rFonts w:eastAsiaTheme="majorEastAsia"/>
        </w:rPr>
      </w:pPr>
    </w:p>
    <w:p w14:paraId="79543F46" w14:textId="77777777" w:rsidR="003A077A" w:rsidRDefault="003A077A" w:rsidP="003A077A">
      <w:pPr>
        <w:rPr>
          <w:rFonts w:eastAsiaTheme="majorEastAsia"/>
        </w:rPr>
      </w:pPr>
    </w:p>
    <w:p w14:paraId="20926B8D" w14:textId="77D95475" w:rsidR="00831276" w:rsidRDefault="00831276" w:rsidP="00831276">
      <w:pPr>
        <w:pStyle w:val="Title"/>
      </w:pPr>
      <w:r>
        <w:lastRenderedPageBreak/>
        <w:t>Contents</w:t>
      </w:r>
    </w:p>
    <w:sdt>
      <w:sdtPr>
        <w:id w:val="197484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14:paraId="640B1403" w14:textId="16851CE5" w:rsidR="00831276" w:rsidRDefault="00831276">
          <w:pPr>
            <w:pStyle w:val="TOCHeading"/>
          </w:pPr>
          <w:r>
            <w:t>Contents</w:t>
          </w:r>
        </w:p>
        <w:p w14:paraId="34878CB2" w14:textId="5D8349BE" w:rsidR="003A077A" w:rsidRDefault="008312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5654" w:history="1">
            <w:r w:rsidR="003A077A" w:rsidRPr="00691091">
              <w:rPr>
                <w:rStyle w:val="Hyperlink"/>
                <w:noProof/>
              </w:rPr>
              <w:t>Test</w:t>
            </w:r>
            <w:r w:rsidR="003A077A">
              <w:rPr>
                <w:noProof/>
                <w:webHidden/>
              </w:rPr>
              <w:tab/>
            </w:r>
            <w:r w:rsidR="003A077A">
              <w:rPr>
                <w:noProof/>
                <w:webHidden/>
              </w:rPr>
              <w:fldChar w:fldCharType="begin"/>
            </w:r>
            <w:r w:rsidR="003A077A">
              <w:rPr>
                <w:noProof/>
                <w:webHidden/>
              </w:rPr>
              <w:instrText xml:space="preserve"> PAGEREF _Toc57125654 \h </w:instrText>
            </w:r>
            <w:r w:rsidR="003A077A">
              <w:rPr>
                <w:noProof/>
                <w:webHidden/>
              </w:rPr>
            </w:r>
            <w:r w:rsidR="003A077A">
              <w:rPr>
                <w:noProof/>
                <w:webHidden/>
              </w:rPr>
              <w:fldChar w:fldCharType="separate"/>
            </w:r>
            <w:r w:rsidR="003A077A">
              <w:rPr>
                <w:noProof/>
                <w:webHidden/>
              </w:rPr>
              <w:t>3</w:t>
            </w:r>
            <w:r w:rsidR="003A077A">
              <w:rPr>
                <w:noProof/>
                <w:webHidden/>
              </w:rPr>
              <w:fldChar w:fldCharType="end"/>
            </w:r>
          </w:hyperlink>
        </w:p>
        <w:p w14:paraId="4F2D5C35" w14:textId="58CAA205" w:rsidR="003A077A" w:rsidRDefault="003A07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125655" w:history="1">
            <w:r w:rsidRPr="00691091">
              <w:rPr>
                <w:rStyle w:val="Hyperlink"/>
                <w:noProof/>
              </w:rPr>
              <w:t>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9162" w14:textId="1A374B67" w:rsidR="00831276" w:rsidRDefault="00831276">
          <w:r>
            <w:rPr>
              <w:b/>
              <w:bCs/>
              <w:noProof/>
            </w:rPr>
            <w:fldChar w:fldCharType="end"/>
          </w:r>
        </w:p>
      </w:sdtContent>
    </w:sdt>
    <w:p w14:paraId="6789F57A" w14:textId="5F9C204E" w:rsidR="00831276" w:rsidRDefault="00831276" w:rsidP="00831276"/>
    <w:p w14:paraId="03903F9C" w14:textId="44961029" w:rsidR="00831276" w:rsidRDefault="00831276">
      <w:pPr>
        <w:spacing w:after="160" w:line="259" w:lineRule="auto"/>
      </w:pPr>
    </w:p>
    <w:p w14:paraId="4BF6D181" w14:textId="56D02F2F" w:rsidR="003A077A" w:rsidRDefault="003A077A">
      <w:pPr>
        <w:spacing w:after="160" w:line="259" w:lineRule="auto"/>
      </w:pPr>
    </w:p>
    <w:p w14:paraId="0BAEF871" w14:textId="527DBCC6" w:rsidR="003A077A" w:rsidRDefault="003A077A">
      <w:pPr>
        <w:spacing w:after="160" w:line="259" w:lineRule="auto"/>
      </w:pPr>
    </w:p>
    <w:p w14:paraId="3CBFDAD6" w14:textId="273B1497" w:rsidR="003A077A" w:rsidRDefault="003A077A">
      <w:pPr>
        <w:spacing w:after="160" w:line="259" w:lineRule="auto"/>
      </w:pPr>
    </w:p>
    <w:p w14:paraId="2091BE52" w14:textId="123F24FC" w:rsidR="003A077A" w:rsidRDefault="003A077A">
      <w:pPr>
        <w:spacing w:after="160" w:line="259" w:lineRule="auto"/>
      </w:pPr>
    </w:p>
    <w:p w14:paraId="1B7A9F2E" w14:textId="4A397410" w:rsidR="003A077A" w:rsidRDefault="003A077A">
      <w:pPr>
        <w:spacing w:after="160" w:line="259" w:lineRule="auto"/>
      </w:pPr>
    </w:p>
    <w:p w14:paraId="1926672D" w14:textId="7150E942" w:rsidR="003A077A" w:rsidRDefault="003A077A">
      <w:pPr>
        <w:spacing w:after="160" w:line="259" w:lineRule="auto"/>
      </w:pPr>
    </w:p>
    <w:p w14:paraId="481186DB" w14:textId="636F5F64" w:rsidR="003A077A" w:rsidRDefault="003A077A">
      <w:pPr>
        <w:spacing w:after="160" w:line="259" w:lineRule="auto"/>
      </w:pPr>
    </w:p>
    <w:p w14:paraId="42AB6561" w14:textId="445D2336" w:rsidR="003A077A" w:rsidRDefault="003A077A">
      <w:pPr>
        <w:spacing w:after="160" w:line="259" w:lineRule="auto"/>
      </w:pPr>
    </w:p>
    <w:p w14:paraId="441CBAD0" w14:textId="1D37A27E" w:rsidR="003A077A" w:rsidRDefault="003A077A">
      <w:pPr>
        <w:spacing w:after="160" w:line="259" w:lineRule="auto"/>
      </w:pPr>
    </w:p>
    <w:p w14:paraId="7A6188F2" w14:textId="0ACFAF91" w:rsidR="003A077A" w:rsidRDefault="003A077A">
      <w:pPr>
        <w:spacing w:after="160" w:line="259" w:lineRule="auto"/>
      </w:pPr>
    </w:p>
    <w:p w14:paraId="5C8F06B2" w14:textId="7600BD44" w:rsidR="003A077A" w:rsidRDefault="003A077A">
      <w:pPr>
        <w:spacing w:after="160" w:line="259" w:lineRule="auto"/>
      </w:pPr>
    </w:p>
    <w:p w14:paraId="1569DB68" w14:textId="1912E872" w:rsidR="003A077A" w:rsidRDefault="003A077A">
      <w:pPr>
        <w:spacing w:after="160" w:line="259" w:lineRule="auto"/>
      </w:pPr>
    </w:p>
    <w:p w14:paraId="056C11B8" w14:textId="1DF06B14" w:rsidR="003A077A" w:rsidRDefault="003A077A">
      <w:pPr>
        <w:spacing w:after="160" w:line="259" w:lineRule="auto"/>
      </w:pPr>
    </w:p>
    <w:p w14:paraId="2B48B0B0" w14:textId="1EAF2249" w:rsidR="003A077A" w:rsidRDefault="003A077A">
      <w:pPr>
        <w:spacing w:after="160" w:line="259" w:lineRule="auto"/>
      </w:pPr>
    </w:p>
    <w:p w14:paraId="3FC315E6" w14:textId="3A2BE80E" w:rsidR="003A077A" w:rsidRDefault="003A077A">
      <w:pPr>
        <w:spacing w:after="160" w:line="259" w:lineRule="auto"/>
      </w:pPr>
    </w:p>
    <w:p w14:paraId="41723036" w14:textId="54B05A43" w:rsidR="003A077A" w:rsidRDefault="003A077A">
      <w:pPr>
        <w:spacing w:after="160" w:line="259" w:lineRule="auto"/>
      </w:pPr>
    </w:p>
    <w:p w14:paraId="0C83A398" w14:textId="3127BD3C" w:rsidR="003A077A" w:rsidRDefault="003A077A">
      <w:pPr>
        <w:spacing w:after="160" w:line="259" w:lineRule="auto"/>
      </w:pPr>
    </w:p>
    <w:p w14:paraId="5C93776B" w14:textId="20592ECC" w:rsidR="003A077A" w:rsidRDefault="003A077A">
      <w:pPr>
        <w:spacing w:after="160" w:line="259" w:lineRule="auto"/>
      </w:pPr>
    </w:p>
    <w:p w14:paraId="1865034E" w14:textId="763C8DD7" w:rsidR="003A077A" w:rsidRDefault="003A077A">
      <w:pPr>
        <w:spacing w:after="160" w:line="259" w:lineRule="auto"/>
      </w:pPr>
    </w:p>
    <w:p w14:paraId="0C1A6E64" w14:textId="6D099A6A" w:rsidR="003A077A" w:rsidRDefault="003A077A">
      <w:pPr>
        <w:spacing w:after="160" w:line="259" w:lineRule="auto"/>
      </w:pPr>
    </w:p>
    <w:p w14:paraId="2475B52B" w14:textId="77777777" w:rsidR="003A077A" w:rsidRDefault="003A077A">
      <w:pPr>
        <w:spacing w:after="160" w:line="259" w:lineRule="auto"/>
      </w:pPr>
    </w:p>
    <w:p w14:paraId="23B913FC" w14:textId="3D45AFFB" w:rsidR="00831276" w:rsidRDefault="003A077A" w:rsidP="003A077A">
      <w:pPr>
        <w:pStyle w:val="Heading1"/>
      </w:pPr>
      <w:r>
        <w:lastRenderedPageBreak/>
        <w:t>Introduction</w:t>
      </w:r>
    </w:p>
    <w:p w14:paraId="1B71967C" w14:textId="3EC33D8C" w:rsidR="003A077A" w:rsidRDefault="003A077A" w:rsidP="003A077A">
      <w:pPr>
        <w:pStyle w:val="Heading1"/>
      </w:pPr>
      <w:r>
        <w:t>Objectives</w:t>
      </w:r>
    </w:p>
    <w:p w14:paraId="36DED478" w14:textId="4D785CB6" w:rsidR="003A077A" w:rsidRDefault="003A077A" w:rsidP="003A077A">
      <w:pPr>
        <w:pStyle w:val="Heading1"/>
      </w:pPr>
      <w:r>
        <w:t>The OSI Model</w:t>
      </w:r>
    </w:p>
    <w:p w14:paraId="776A675F" w14:textId="450D752E" w:rsidR="003A077A" w:rsidRDefault="003A077A" w:rsidP="003A077A">
      <w:pPr>
        <w:spacing w:after="160" w:line="259" w:lineRule="auto"/>
      </w:pPr>
    </w:p>
    <w:p w14:paraId="30553549" w14:textId="4FEA079D" w:rsidR="003A077A" w:rsidRDefault="003A077A" w:rsidP="003A077A">
      <w:pPr>
        <w:spacing w:after="160" w:line="259" w:lineRule="auto"/>
      </w:pPr>
    </w:p>
    <w:p w14:paraId="6032E08F" w14:textId="1ADDB594" w:rsidR="003A077A" w:rsidRDefault="003A077A" w:rsidP="003A077A">
      <w:pPr>
        <w:spacing w:after="160" w:line="259" w:lineRule="auto"/>
      </w:pPr>
    </w:p>
    <w:p w14:paraId="468BAA42" w14:textId="770F885B" w:rsidR="003A077A" w:rsidRDefault="003A077A" w:rsidP="003A077A">
      <w:pPr>
        <w:spacing w:after="160" w:line="259" w:lineRule="auto"/>
      </w:pPr>
    </w:p>
    <w:p w14:paraId="29EEF7DB" w14:textId="4FA75C82" w:rsidR="003A077A" w:rsidRDefault="003A077A" w:rsidP="003A077A">
      <w:pPr>
        <w:spacing w:after="160" w:line="259" w:lineRule="auto"/>
      </w:pPr>
    </w:p>
    <w:p w14:paraId="6294B9CC" w14:textId="7EA8A764" w:rsidR="003A077A" w:rsidRDefault="003A077A" w:rsidP="003A077A">
      <w:pPr>
        <w:spacing w:after="160" w:line="259" w:lineRule="auto"/>
      </w:pPr>
    </w:p>
    <w:p w14:paraId="272A90D4" w14:textId="2702E544" w:rsidR="003A077A" w:rsidRDefault="003A077A" w:rsidP="003A077A">
      <w:pPr>
        <w:spacing w:after="160" w:line="259" w:lineRule="auto"/>
      </w:pPr>
    </w:p>
    <w:p w14:paraId="352229C9" w14:textId="7AA9D3D1" w:rsidR="003A077A" w:rsidRDefault="003A077A" w:rsidP="003A077A">
      <w:pPr>
        <w:spacing w:after="160" w:line="259" w:lineRule="auto"/>
      </w:pPr>
    </w:p>
    <w:p w14:paraId="602FE3EC" w14:textId="2847BD43" w:rsidR="003A077A" w:rsidRDefault="003A077A" w:rsidP="003A077A">
      <w:pPr>
        <w:spacing w:after="160" w:line="259" w:lineRule="auto"/>
      </w:pPr>
    </w:p>
    <w:p w14:paraId="633475B9" w14:textId="6E9537DC" w:rsidR="003A077A" w:rsidRDefault="003A077A" w:rsidP="003A077A">
      <w:pPr>
        <w:spacing w:after="160" w:line="259" w:lineRule="auto"/>
      </w:pPr>
    </w:p>
    <w:p w14:paraId="6D8CE436" w14:textId="511BDE08" w:rsidR="003A077A" w:rsidRDefault="003A077A" w:rsidP="003A077A">
      <w:pPr>
        <w:spacing w:after="160" w:line="259" w:lineRule="auto"/>
      </w:pPr>
    </w:p>
    <w:p w14:paraId="3521C0D5" w14:textId="6AEF82BE" w:rsidR="003A077A" w:rsidRDefault="003A077A" w:rsidP="003A077A">
      <w:pPr>
        <w:spacing w:after="160" w:line="259" w:lineRule="auto"/>
      </w:pPr>
    </w:p>
    <w:p w14:paraId="0177AB4A" w14:textId="66F2D786" w:rsidR="003A077A" w:rsidRDefault="003A077A" w:rsidP="003A077A">
      <w:pPr>
        <w:spacing w:after="160" w:line="259" w:lineRule="auto"/>
      </w:pPr>
    </w:p>
    <w:p w14:paraId="0D431EE1" w14:textId="63044B98" w:rsidR="003A077A" w:rsidRDefault="003A077A" w:rsidP="003A077A">
      <w:pPr>
        <w:spacing w:after="160" w:line="259" w:lineRule="auto"/>
      </w:pPr>
    </w:p>
    <w:p w14:paraId="36D4E65A" w14:textId="2095E643" w:rsidR="003A077A" w:rsidRDefault="003A077A" w:rsidP="003A077A">
      <w:pPr>
        <w:spacing w:after="160" w:line="259" w:lineRule="auto"/>
      </w:pPr>
    </w:p>
    <w:p w14:paraId="31AF4A78" w14:textId="2CC8A4ED" w:rsidR="003A077A" w:rsidRDefault="003A077A" w:rsidP="003A077A">
      <w:pPr>
        <w:spacing w:after="160" w:line="259" w:lineRule="auto"/>
      </w:pPr>
    </w:p>
    <w:p w14:paraId="286BEEF1" w14:textId="4FBA5B08" w:rsidR="003A077A" w:rsidRDefault="003A077A" w:rsidP="003A077A">
      <w:pPr>
        <w:spacing w:after="160" w:line="259" w:lineRule="auto"/>
      </w:pPr>
    </w:p>
    <w:p w14:paraId="3B4326AF" w14:textId="1A2FED2E" w:rsidR="003A077A" w:rsidRDefault="003A077A" w:rsidP="003A077A">
      <w:pPr>
        <w:spacing w:after="160" w:line="259" w:lineRule="auto"/>
      </w:pPr>
    </w:p>
    <w:p w14:paraId="3BAABCE0" w14:textId="201CBBF0" w:rsidR="003A077A" w:rsidRDefault="003A077A" w:rsidP="003A077A">
      <w:pPr>
        <w:spacing w:after="160" w:line="259" w:lineRule="auto"/>
      </w:pPr>
    </w:p>
    <w:p w14:paraId="0962A282" w14:textId="2801112C" w:rsidR="003A077A" w:rsidRDefault="003A077A" w:rsidP="003A077A">
      <w:pPr>
        <w:spacing w:after="160" w:line="259" w:lineRule="auto"/>
      </w:pPr>
    </w:p>
    <w:p w14:paraId="4BFC8473" w14:textId="317203D9" w:rsidR="003A077A" w:rsidRDefault="003A077A" w:rsidP="003A077A">
      <w:pPr>
        <w:spacing w:after="160" w:line="259" w:lineRule="auto"/>
      </w:pPr>
    </w:p>
    <w:p w14:paraId="7E0A6E06" w14:textId="712BE658" w:rsidR="003A077A" w:rsidRDefault="003A077A" w:rsidP="003A077A">
      <w:pPr>
        <w:spacing w:after="160" w:line="259" w:lineRule="auto"/>
      </w:pPr>
    </w:p>
    <w:p w14:paraId="3C30BC13" w14:textId="34ABF35A" w:rsidR="003A077A" w:rsidRDefault="003A077A" w:rsidP="003A077A">
      <w:pPr>
        <w:spacing w:after="160" w:line="259" w:lineRule="auto"/>
      </w:pPr>
    </w:p>
    <w:p w14:paraId="43A3A45A" w14:textId="77E4F6AB" w:rsidR="003A077A" w:rsidRDefault="003A077A" w:rsidP="003A077A">
      <w:pPr>
        <w:spacing w:after="160" w:line="259" w:lineRule="auto"/>
      </w:pPr>
    </w:p>
    <w:p w14:paraId="25D8067E" w14:textId="6B7DD9BA" w:rsidR="003A077A" w:rsidRDefault="003A077A" w:rsidP="003A077A">
      <w:pPr>
        <w:spacing w:after="160" w:line="259" w:lineRule="auto"/>
      </w:pPr>
    </w:p>
    <w:p w14:paraId="56169920" w14:textId="3BFD3179" w:rsidR="003A077A" w:rsidRDefault="003A077A" w:rsidP="003A077A">
      <w:pPr>
        <w:spacing w:after="160" w:line="259" w:lineRule="auto"/>
      </w:pPr>
    </w:p>
    <w:p w14:paraId="101BBFAC" w14:textId="77777777" w:rsidR="003A077A" w:rsidRPr="003A077A" w:rsidRDefault="003A077A" w:rsidP="003A077A">
      <w:pPr>
        <w:spacing w:after="160" w:line="259" w:lineRule="auto"/>
      </w:pPr>
    </w:p>
    <w:p w14:paraId="3BA09D43" w14:textId="41DB844E" w:rsidR="005516E9" w:rsidRDefault="003A077A" w:rsidP="00383C18">
      <w:pPr>
        <w:pStyle w:val="Heading1"/>
      </w:pPr>
      <w:r>
        <w:lastRenderedPageBreak/>
        <w:t>What is a TSN?</w:t>
      </w:r>
    </w:p>
    <w:p w14:paraId="72FF31D1" w14:textId="77777777" w:rsidR="00340F26" w:rsidRDefault="00542BA0" w:rsidP="00340F26">
      <w:r>
        <w:t xml:space="preserve">Time Sensitive Networking is a </w:t>
      </w:r>
      <w:r w:rsidR="007567B6">
        <w:t>subset</w:t>
      </w:r>
      <w:r>
        <w:t xml:space="preserve"> of IEEE </w:t>
      </w:r>
      <w:r w:rsidR="007567B6">
        <w:t>802.1 s</w:t>
      </w:r>
      <w:r>
        <w:t>tandards</w:t>
      </w:r>
      <w:r w:rsidR="007567B6">
        <w:t xml:space="preserve"> defined by the Time Sensitive Networking Task Group </w:t>
      </w:r>
      <w:sdt>
        <w:sdtPr>
          <w:id w:val="-1092702382"/>
          <w:citation/>
        </w:sdtPr>
        <w:sdtContent>
          <w:r w:rsidR="007567B6">
            <w:fldChar w:fldCharType="begin"/>
          </w:r>
          <w:r w:rsidR="007567B6">
            <w:instrText xml:space="preserve"> CITATION TSN \l 2057 </w:instrText>
          </w:r>
          <w:r w:rsidR="007567B6">
            <w:fldChar w:fldCharType="separate"/>
          </w:r>
          <w:r w:rsidR="007567B6" w:rsidRPr="007567B6">
            <w:rPr>
              <w:noProof/>
            </w:rPr>
            <w:t>[1]</w:t>
          </w:r>
          <w:r w:rsidR="007567B6">
            <w:fldChar w:fldCharType="end"/>
          </w:r>
        </w:sdtContent>
      </w:sdt>
      <w:r w:rsidR="007567B6">
        <w:t>.</w:t>
      </w:r>
      <w:r>
        <w:t xml:space="preserve"> </w:t>
      </w:r>
      <w:r w:rsidR="007567B6">
        <w:t xml:space="preserve">These standards </w:t>
      </w:r>
      <w:r>
        <w:t>are concerned with giving Ethernet networks deterministic properties for time-critical services</w:t>
      </w:r>
      <w:r w:rsidR="007567B6">
        <w:t xml:space="preserve"> whilst still allowing regular traffic that is not time-critical</w:t>
      </w:r>
      <w:r>
        <w:t xml:space="preserve"> </w:t>
      </w:r>
      <w:r w:rsidR="007567B6">
        <w:t xml:space="preserve">to share the bandwidth and remain functional. </w:t>
      </w:r>
    </w:p>
    <w:p w14:paraId="4DB43464" w14:textId="1C3AEA24" w:rsidR="00340F26" w:rsidRDefault="00340F26" w:rsidP="00340F26"/>
    <w:p w14:paraId="1B352160" w14:textId="19F6F810" w:rsidR="00340F26" w:rsidRDefault="00340F26" w:rsidP="00340F26">
      <w:r>
        <w:t xml:space="preserve">It accomplishes this task </w:t>
      </w:r>
      <w:r w:rsidR="00225FD9">
        <w:t xml:space="preserve">explained in the standards. </w:t>
      </w:r>
      <w:bookmarkStart w:id="0" w:name="_GoBack"/>
      <w:bookmarkEnd w:id="0"/>
    </w:p>
    <w:p w14:paraId="301AE06B" w14:textId="77777777" w:rsidR="00340F26" w:rsidRDefault="00340F26" w:rsidP="00340F26"/>
    <w:p w14:paraId="4662E959" w14:textId="54B76F6F" w:rsidR="00340F26" w:rsidRDefault="00340F26" w:rsidP="00340F26">
      <w:r>
        <w:t xml:space="preserve">TSN exists on </w:t>
      </w:r>
      <w:r>
        <w:t>Layer 2</w:t>
      </w:r>
      <w:r>
        <w:t xml:space="preserve"> of the OSI networking model</w:t>
      </w:r>
    </w:p>
    <w:p w14:paraId="5B9ECC54" w14:textId="77777777" w:rsidR="00340F26" w:rsidRDefault="00340F26" w:rsidP="00340F26"/>
    <w:p w14:paraId="63C765A9" w14:textId="761199EA" w:rsidR="00340F26" w:rsidRDefault="00340F26" w:rsidP="00340F26"/>
    <w:p w14:paraId="54D29831" w14:textId="77777777" w:rsidR="00340F26" w:rsidRDefault="00340F26" w:rsidP="00542BA0"/>
    <w:p w14:paraId="705D5BB1" w14:textId="77777777" w:rsidR="00340F26" w:rsidRDefault="00340F26" w:rsidP="00542BA0"/>
    <w:p w14:paraId="5CED34DF" w14:textId="77777777" w:rsidR="00340F26" w:rsidRDefault="00340F26" w:rsidP="00542BA0"/>
    <w:p w14:paraId="3F1FB20B" w14:textId="77777777" w:rsidR="00340F26" w:rsidRDefault="00340F26" w:rsidP="00542BA0"/>
    <w:p w14:paraId="5947778B" w14:textId="77777777" w:rsidR="00340F26" w:rsidRDefault="00340F26" w:rsidP="00542BA0"/>
    <w:p w14:paraId="1E54950F" w14:textId="77777777" w:rsidR="00340F26" w:rsidRDefault="00340F26" w:rsidP="00542BA0"/>
    <w:p w14:paraId="17194412" w14:textId="5A946453" w:rsidR="00340F26" w:rsidRDefault="00340F26" w:rsidP="00542BA0">
      <w:r>
        <w:t>as</w:t>
      </w:r>
    </w:p>
    <w:p w14:paraId="6ADA7C6E" w14:textId="2DE7223D" w:rsidR="003A077A" w:rsidRDefault="007567B6" w:rsidP="00542BA0">
      <w:r>
        <w:t>For example, in an autonomous car you will have traffic that is real-time such as the data coming from all the various sensors</w:t>
      </w:r>
      <w:r w:rsidR="00340F26">
        <w:t xml:space="preserve"> that help the car not crash into things. If there was to be a delay in this traffic getting to its destination, or packets lost along the way, then there could be catastrophic consequences. But there is also traffic that is not real-time such as the multimedia system.</w:t>
      </w:r>
      <w:r>
        <w:t xml:space="preserve"> </w:t>
      </w:r>
    </w:p>
    <w:p w14:paraId="72AD0591" w14:textId="38C05044" w:rsidR="003A077A" w:rsidRDefault="00340F26" w:rsidP="003A077A">
      <w:pPr>
        <w:spacing w:after="160" w:line="259" w:lineRule="auto"/>
      </w:pPr>
      <w:r>
        <w:t>ass</w:t>
      </w:r>
    </w:p>
    <w:p w14:paraId="1EF513DE" w14:textId="3B07F71A" w:rsidR="003A077A" w:rsidRDefault="003A077A" w:rsidP="003A077A">
      <w:pPr>
        <w:spacing w:after="160" w:line="259" w:lineRule="auto"/>
      </w:pPr>
    </w:p>
    <w:p w14:paraId="3B9F76EA" w14:textId="6FA1BA02" w:rsidR="003A077A" w:rsidRDefault="003A077A" w:rsidP="003A077A">
      <w:pPr>
        <w:spacing w:after="160" w:line="259" w:lineRule="auto"/>
      </w:pPr>
    </w:p>
    <w:p w14:paraId="2A69D81D" w14:textId="39948DE7" w:rsidR="003A077A" w:rsidRDefault="003A077A" w:rsidP="003A077A">
      <w:pPr>
        <w:spacing w:after="160" w:line="259" w:lineRule="auto"/>
      </w:pPr>
    </w:p>
    <w:p w14:paraId="1314A7B2" w14:textId="1A7203CD" w:rsidR="003A077A" w:rsidRDefault="003A077A" w:rsidP="003A077A">
      <w:pPr>
        <w:spacing w:after="160" w:line="259" w:lineRule="auto"/>
      </w:pPr>
    </w:p>
    <w:p w14:paraId="2308826D" w14:textId="188056DB" w:rsidR="003A077A" w:rsidRDefault="003A077A" w:rsidP="003A077A">
      <w:pPr>
        <w:spacing w:after="160" w:line="259" w:lineRule="auto"/>
      </w:pPr>
    </w:p>
    <w:p w14:paraId="0E90DF6F" w14:textId="66D870ED" w:rsidR="003A077A" w:rsidRDefault="003A077A" w:rsidP="003A077A">
      <w:pPr>
        <w:spacing w:after="160" w:line="259" w:lineRule="auto"/>
      </w:pPr>
    </w:p>
    <w:p w14:paraId="18711881" w14:textId="45C5CFA0" w:rsidR="003A077A" w:rsidRDefault="003A077A" w:rsidP="003A077A">
      <w:pPr>
        <w:spacing w:after="160" w:line="259" w:lineRule="auto"/>
      </w:pPr>
    </w:p>
    <w:p w14:paraId="50BB00E5" w14:textId="311E2DE1" w:rsidR="003A077A" w:rsidRDefault="003A077A" w:rsidP="003A077A">
      <w:pPr>
        <w:spacing w:after="160" w:line="259" w:lineRule="auto"/>
      </w:pPr>
    </w:p>
    <w:p w14:paraId="6DD2DEA9" w14:textId="4DB4F600" w:rsidR="003A077A" w:rsidRDefault="003A077A" w:rsidP="003A077A">
      <w:pPr>
        <w:spacing w:after="160" w:line="259" w:lineRule="auto"/>
      </w:pPr>
    </w:p>
    <w:p w14:paraId="324E3A8A" w14:textId="7E28801E" w:rsidR="003A077A" w:rsidRDefault="003A077A" w:rsidP="003A077A">
      <w:pPr>
        <w:spacing w:after="160" w:line="259" w:lineRule="auto"/>
      </w:pPr>
    </w:p>
    <w:p w14:paraId="72C803BE" w14:textId="7E44922C" w:rsidR="003A077A" w:rsidRDefault="003A077A" w:rsidP="003A077A">
      <w:pPr>
        <w:spacing w:after="160" w:line="259" w:lineRule="auto"/>
      </w:pPr>
    </w:p>
    <w:p w14:paraId="27A88F75" w14:textId="08943D85" w:rsidR="003A077A" w:rsidRDefault="003A077A" w:rsidP="003A077A">
      <w:pPr>
        <w:spacing w:after="160" w:line="259" w:lineRule="auto"/>
      </w:pPr>
    </w:p>
    <w:p w14:paraId="3A08CBC4" w14:textId="7E7DFDBC" w:rsidR="003A077A" w:rsidRDefault="003A077A" w:rsidP="003A077A">
      <w:pPr>
        <w:spacing w:after="160" w:line="259" w:lineRule="auto"/>
      </w:pPr>
    </w:p>
    <w:p w14:paraId="427C05D7" w14:textId="2AF8DC5A" w:rsidR="003A077A" w:rsidRDefault="003A077A" w:rsidP="003A077A">
      <w:pPr>
        <w:spacing w:after="160" w:line="259" w:lineRule="auto"/>
      </w:pPr>
    </w:p>
    <w:p w14:paraId="282A3AF8" w14:textId="77250080" w:rsidR="003A077A" w:rsidRDefault="003A077A" w:rsidP="003A077A">
      <w:pPr>
        <w:spacing w:after="160" w:line="259" w:lineRule="auto"/>
      </w:pPr>
    </w:p>
    <w:p w14:paraId="6191287B" w14:textId="18CAEBCD" w:rsidR="003A077A" w:rsidRDefault="003A077A" w:rsidP="003A077A">
      <w:pPr>
        <w:spacing w:after="160" w:line="259" w:lineRule="auto"/>
      </w:pPr>
    </w:p>
    <w:p w14:paraId="3BC4C747" w14:textId="071DC44A" w:rsidR="003A077A" w:rsidRDefault="003A077A" w:rsidP="003A077A">
      <w:pPr>
        <w:spacing w:after="160" w:line="259" w:lineRule="auto"/>
      </w:pPr>
    </w:p>
    <w:p w14:paraId="1C000807" w14:textId="4840B069" w:rsidR="003A077A" w:rsidRDefault="003A077A" w:rsidP="003A077A">
      <w:pPr>
        <w:spacing w:after="160" w:line="259" w:lineRule="auto"/>
      </w:pPr>
    </w:p>
    <w:p w14:paraId="74BC8B00" w14:textId="002D7D8F" w:rsidR="003A077A" w:rsidRDefault="003A077A" w:rsidP="003A077A">
      <w:pPr>
        <w:spacing w:after="160" w:line="259" w:lineRule="auto"/>
      </w:pPr>
    </w:p>
    <w:p w14:paraId="6C36827B" w14:textId="023896FC" w:rsidR="003A077A" w:rsidRDefault="003A077A" w:rsidP="003A077A">
      <w:pPr>
        <w:spacing w:after="160" w:line="259" w:lineRule="auto"/>
      </w:pPr>
    </w:p>
    <w:p w14:paraId="5004EB6E" w14:textId="67C8C968" w:rsidR="003A077A" w:rsidRDefault="003A077A" w:rsidP="003A077A">
      <w:pPr>
        <w:spacing w:after="160" w:line="259" w:lineRule="auto"/>
      </w:pPr>
    </w:p>
    <w:p w14:paraId="14BB0FCD" w14:textId="77777777" w:rsidR="003A077A" w:rsidRDefault="003A077A" w:rsidP="003A077A">
      <w:pPr>
        <w:spacing w:after="160" w:line="259" w:lineRule="auto"/>
      </w:pPr>
    </w:p>
    <w:p w14:paraId="636BBCE6" w14:textId="4C73AB89" w:rsidR="003A077A" w:rsidRPr="003A077A" w:rsidRDefault="003A077A" w:rsidP="003A077A">
      <w:pPr>
        <w:spacing w:after="160" w:line="259" w:lineRule="auto"/>
      </w:pPr>
    </w:p>
    <w:p w14:paraId="7607225A" w14:textId="33443301" w:rsidR="003A077A" w:rsidRDefault="003A077A" w:rsidP="003A077A">
      <w:pPr>
        <w:pStyle w:val="Heading1"/>
      </w:pPr>
      <w:r>
        <w:t>Relevant IEEE Protocols</w:t>
      </w:r>
    </w:p>
    <w:p w14:paraId="5A65761E" w14:textId="09F10B56" w:rsidR="003A077A" w:rsidRDefault="003A077A" w:rsidP="003A077A">
      <w:pPr>
        <w:pStyle w:val="Heading2"/>
      </w:pPr>
      <w:r>
        <w:t>IEEE 802.1Qbv</w:t>
      </w:r>
    </w:p>
    <w:p w14:paraId="4CB220B8" w14:textId="46DD6D96" w:rsidR="003A077A" w:rsidRDefault="003A077A" w:rsidP="003A077A">
      <w:pPr>
        <w:pStyle w:val="Heading2"/>
      </w:pPr>
      <w:r>
        <w:t>IEEE 802.1Qbu</w:t>
      </w:r>
    </w:p>
    <w:p w14:paraId="11765177" w14:textId="71CC713A" w:rsidR="003A077A" w:rsidRDefault="003A077A" w:rsidP="003A077A">
      <w:pPr>
        <w:pStyle w:val="Heading1"/>
      </w:pPr>
      <w:r>
        <w:t>Uses?</w:t>
      </w:r>
    </w:p>
    <w:p w14:paraId="6AF07210" w14:textId="2554BC29" w:rsidR="003A077A" w:rsidRPr="003A077A" w:rsidRDefault="003A077A" w:rsidP="003A077A">
      <w:pPr>
        <w:pStyle w:val="Heading2"/>
      </w:pPr>
      <w:r>
        <w:t>CAN Busses</w:t>
      </w:r>
    </w:p>
    <w:p w14:paraId="40EAFED2" w14:textId="387160AC" w:rsidR="003A077A" w:rsidRDefault="003A077A" w:rsidP="003A077A">
      <w:pPr>
        <w:pStyle w:val="Heading2"/>
      </w:pPr>
      <w:r>
        <w:t>Automotive</w:t>
      </w:r>
    </w:p>
    <w:p w14:paraId="163B374B" w14:textId="0E267D7D" w:rsidR="00831276" w:rsidRDefault="003A077A" w:rsidP="003A077A">
      <w:pPr>
        <w:pStyle w:val="Heading2"/>
      </w:pPr>
      <w:r>
        <w:t>Smart Cities</w:t>
      </w:r>
    </w:p>
    <w:p w14:paraId="23DE8CEE" w14:textId="2AAB0315" w:rsidR="003A077A" w:rsidRDefault="003A077A" w:rsidP="003A077A">
      <w:pPr>
        <w:pStyle w:val="Heading1"/>
      </w:pPr>
      <w:r>
        <w:t>Investigating Pre-Existing Simulations</w:t>
      </w:r>
    </w:p>
    <w:p w14:paraId="7DA217E3" w14:textId="7BBB25B1" w:rsidR="003A077A" w:rsidRDefault="003A077A" w:rsidP="003A077A">
      <w:pPr>
        <w:pStyle w:val="Heading2"/>
      </w:pPr>
      <w:r>
        <w:t>MATLAB</w:t>
      </w:r>
    </w:p>
    <w:p w14:paraId="55A1F435" w14:textId="37AD725F" w:rsidR="003A077A" w:rsidRDefault="003A077A" w:rsidP="003A077A">
      <w:pPr>
        <w:pStyle w:val="Heading2"/>
      </w:pPr>
      <w:r>
        <w:t>OMNeT++</w:t>
      </w:r>
    </w:p>
    <w:p w14:paraId="1409878C" w14:textId="25C89F6B" w:rsidR="003A077A" w:rsidRDefault="003A077A" w:rsidP="003A077A">
      <w:pPr>
        <w:pStyle w:val="Heading2"/>
      </w:pPr>
      <w:r>
        <w:t>Others?</w:t>
      </w:r>
    </w:p>
    <w:p w14:paraId="1C98A138" w14:textId="77777777" w:rsidR="003A077A" w:rsidRPr="003A077A" w:rsidRDefault="003A077A" w:rsidP="003A077A"/>
    <w:sectPr w:rsidR="003A077A" w:rsidRPr="003A077A" w:rsidSect="00F976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CDA3A" w14:textId="77777777" w:rsidR="003A0440" w:rsidRDefault="003A0440" w:rsidP="00E51D00">
      <w:r>
        <w:separator/>
      </w:r>
    </w:p>
  </w:endnote>
  <w:endnote w:type="continuationSeparator" w:id="0">
    <w:p w14:paraId="4D911E28" w14:textId="77777777" w:rsidR="003A0440" w:rsidRDefault="003A0440" w:rsidP="00E5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9364556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tr w:rsidR="00E51D00" w14:paraId="354773E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0DE4B03B" w14:textId="177D9385" w:rsidR="00E51D00" w:rsidRDefault="00E51D0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9498A33" w14:textId="7504436F" w:rsidR="00E51D00" w:rsidRDefault="00E51D0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139ABD2F" w14:textId="77777777" w:rsidR="00E51D00" w:rsidRDefault="00E51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03B5F" w14:textId="77777777" w:rsidR="003A0440" w:rsidRDefault="003A0440" w:rsidP="00E51D00">
      <w:r>
        <w:separator/>
      </w:r>
    </w:p>
  </w:footnote>
  <w:footnote w:type="continuationSeparator" w:id="0">
    <w:p w14:paraId="6A7C52B1" w14:textId="77777777" w:rsidR="003A0440" w:rsidRDefault="003A0440" w:rsidP="00E51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1"/>
    <w:rsid w:val="00077493"/>
    <w:rsid w:val="000A0249"/>
    <w:rsid w:val="000C1D17"/>
    <w:rsid w:val="00127AD8"/>
    <w:rsid w:val="001B2C3D"/>
    <w:rsid w:val="00225FD9"/>
    <w:rsid w:val="002428D8"/>
    <w:rsid w:val="002D0B74"/>
    <w:rsid w:val="00340F26"/>
    <w:rsid w:val="00383C18"/>
    <w:rsid w:val="00397AE2"/>
    <w:rsid w:val="003A0440"/>
    <w:rsid w:val="003A077A"/>
    <w:rsid w:val="003F3722"/>
    <w:rsid w:val="00430AA5"/>
    <w:rsid w:val="00484283"/>
    <w:rsid w:val="005066D0"/>
    <w:rsid w:val="00542BA0"/>
    <w:rsid w:val="005516E9"/>
    <w:rsid w:val="005A13BC"/>
    <w:rsid w:val="0068151C"/>
    <w:rsid w:val="006B5799"/>
    <w:rsid w:val="007366E1"/>
    <w:rsid w:val="007567B6"/>
    <w:rsid w:val="00762E64"/>
    <w:rsid w:val="007E2144"/>
    <w:rsid w:val="007E6528"/>
    <w:rsid w:val="00831276"/>
    <w:rsid w:val="00964519"/>
    <w:rsid w:val="00B94FCB"/>
    <w:rsid w:val="00C630C3"/>
    <w:rsid w:val="00C63E81"/>
    <w:rsid w:val="00C911A7"/>
    <w:rsid w:val="00CD3644"/>
    <w:rsid w:val="00CD6973"/>
    <w:rsid w:val="00D101E0"/>
    <w:rsid w:val="00D161C6"/>
    <w:rsid w:val="00D767FC"/>
    <w:rsid w:val="00DA355F"/>
    <w:rsid w:val="00E4466A"/>
    <w:rsid w:val="00E51D00"/>
    <w:rsid w:val="00ED1A79"/>
    <w:rsid w:val="00F55605"/>
    <w:rsid w:val="00F9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6EAAB"/>
  <w15:chartTrackingRefBased/>
  <w15:docId w15:val="{52F662A4-707B-4A60-86B7-47FAA390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22"/>
    <w:pPr>
      <w:spacing w:after="0" w:line="240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7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7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1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F97671"/>
  </w:style>
  <w:style w:type="paragraph" w:styleId="Header">
    <w:name w:val="header"/>
    <w:basedOn w:val="Normal"/>
    <w:link w:val="HeaderChar"/>
    <w:uiPriority w:val="99"/>
    <w:unhideWhenUsed/>
    <w:rsid w:val="00E51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D00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51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D00"/>
    <w:rPr>
      <w:rFonts w:eastAsiaTheme="minorEastAsia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67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7FC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767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67F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67FC"/>
    <w:rPr>
      <w:rFonts w:eastAsiaTheme="minorEastAsia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767F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A13B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1276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312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A07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7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07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07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38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TSN</b:Tag>
    <b:SourceType>InternetSite</b:SourceType>
    <b:Guid>{3A9C4528-276C-412B-B162-C6686302492B}</b:Guid>
    <b:Title>Time Sensitive Networking (TSN) Task Group</b:Title>
    <b:ProductionCompany>IEEE 802.1</b:ProductionCompany>
    <b:URL>https://1.ieee802.org/tsn/</b:URL>
    <b:RefOrder>1</b:RefOrder>
  </b:Source>
</b:Sources>
</file>

<file path=customXml/itemProps1.xml><?xml version="1.0" encoding="utf-8"?>
<ds:datastoreItem xmlns:ds="http://schemas.openxmlformats.org/officeDocument/2006/customXml" ds:itemID="{E2DD98EE-827A-452A-BD2E-0B9BC198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</dc:creator>
  <cp:keywords/>
  <dc:description/>
  <cp:lastModifiedBy>Dean K</cp:lastModifiedBy>
  <cp:revision>36</cp:revision>
  <dcterms:created xsi:type="dcterms:W3CDTF">2020-11-09T12:25:00Z</dcterms:created>
  <dcterms:modified xsi:type="dcterms:W3CDTF">2020-11-24T17:18:00Z</dcterms:modified>
</cp:coreProperties>
</file>