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1F28F">
      <w:pPr>
        <w:spacing w:after="0" w:line="240" w:lineRule="auto"/>
        <w:jc w:val="center"/>
        <w:rPr>
          <w:rFonts w:asciiTheme="majorHAnsi" w:hAnsiTheme="majorHAnsi" w:eastAsiaTheme="majorEastAsia" w:cstheme="majorBidi"/>
          <w:b/>
          <w:bCs/>
          <w:color w:val="376092" w:themeColor="accent1" w:themeShade="BF"/>
          <w:sz w:val="28"/>
          <w:szCs w:val="28"/>
        </w:rPr>
      </w:pPr>
      <w:bookmarkStart w:id="0" w:name="_Toc198466017"/>
      <w:bookmarkStart w:id="1" w:name="_Toc198466045"/>
      <w:r>
        <w:drawing>
          <wp:inline distT="0" distB="0" distL="0" distR="0">
            <wp:extent cx="1856105" cy="1856105"/>
            <wp:effectExtent l="0" t="0" r="0" b="0"/>
            <wp:docPr id="893293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3931"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56232" cy="1856232"/>
                    </a:xfrm>
                    <a:prstGeom prst="rect">
                      <a:avLst/>
                    </a:prstGeom>
                    <a:noFill/>
                  </pic:spPr>
                </pic:pic>
              </a:graphicData>
            </a:graphic>
          </wp:inline>
        </w:drawing>
      </w:r>
    </w:p>
    <w:p w14:paraId="5193ECEA">
      <w:pPr>
        <w:spacing w:before="240" w:line="240" w:lineRule="auto"/>
        <w:jc w:val="center"/>
        <w:rPr>
          <w:rFonts w:ascii="Arial" w:hAnsi="Arial" w:cs="Arial" w:eastAsiaTheme="majorEastAsia"/>
          <w:b/>
          <w:bCs/>
          <w:color w:val="17375E" w:themeColor="text2" w:themeShade="BF"/>
          <w:spacing w:val="5"/>
          <w:kern w:val="28"/>
          <w:sz w:val="72"/>
          <w:szCs w:val="72"/>
        </w:rPr>
      </w:pPr>
      <w:r>
        <w:rPr>
          <w:sz w:val="72"/>
          <w:szCs w:val="72"/>
        </w:rPr>
        <mc:AlternateContent>
          <mc:Choice Requires="wps">
            <w:drawing>
              <wp:anchor distT="0" distB="0" distL="114300" distR="114300" simplePos="0" relativeHeight="251661312" behindDoc="0" locked="0" layoutInCell="1" allowOverlap="1">
                <wp:simplePos x="0" y="0"/>
                <wp:positionH relativeFrom="margin">
                  <wp:posOffset>-685165</wp:posOffset>
                </wp:positionH>
                <wp:positionV relativeFrom="paragraph">
                  <wp:posOffset>920750</wp:posOffset>
                </wp:positionV>
                <wp:extent cx="6972300" cy="1733550"/>
                <wp:effectExtent l="0" t="0" r="0" b="0"/>
                <wp:wrapNone/>
                <wp:docPr id="12" name="Title 1"/>
                <wp:cNvGraphicFramePr/>
                <a:graphic xmlns:a="http://schemas.openxmlformats.org/drawingml/2006/main">
                  <a:graphicData uri="http://schemas.microsoft.com/office/word/2010/wordprocessingShape">
                    <wps:wsp>
                      <wps:cNvSpPr txBox="1"/>
                      <wps:spPr>
                        <a:xfrm>
                          <a:off x="0" y="0"/>
                          <a:ext cx="6972300" cy="1733550"/>
                        </a:xfrm>
                        <a:prstGeom prst="rect">
                          <a:avLst/>
                        </a:prstGeom>
                      </wps:spPr>
                      <wps:txbx>
                        <w:txbxContent>
                          <w:p w14:paraId="14E3EB00">
                            <w:pPr>
                              <w:spacing w:line="216" w:lineRule="auto"/>
                              <w:jc w:val="center"/>
                              <w:textAlignment w:val="baseline"/>
                              <w:rPr>
                                <w:rFonts w:ascii="Arial" w:hAnsi="Arial" w:cs="Arial" w:eastAsiaTheme="majorEastAsia"/>
                                <w:color w:val="000000"/>
                                <w:kern w:val="24"/>
                                <w:position w:val="1"/>
                                <w:sz w:val="48"/>
                                <w:szCs w:val="48"/>
                              </w:rPr>
                            </w:pPr>
                            <w:r>
                              <w:rPr>
                                <w:rFonts w:ascii="Arial" w:hAnsi="Arial" w:cs="Arial" w:eastAsiaTheme="majorEastAsia"/>
                                <w:color w:val="000000"/>
                                <w:kern w:val="24"/>
                                <w:position w:val="1"/>
                                <w:sz w:val="48"/>
                                <w:szCs w:val="48"/>
                              </w:rPr>
                              <w:t xml:space="preserve">Disability, Rehabilitation and Occupational Safety &amp; Health Division </w:t>
                            </w:r>
                          </w:p>
                          <w:p w14:paraId="7E2FBA76">
                            <w:pPr>
                              <w:spacing w:line="216" w:lineRule="auto"/>
                              <w:jc w:val="center"/>
                              <w:textAlignment w:val="baseline"/>
                              <w:rPr>
                                <w:rFonts w:ascii="Arial" w:hAnsi="Arial" w:cs="Arial" w:eastAsiaTheme="majorEastAsia"/>
                                <w:color w:val="000000"/>
                                <w:kern w:val="24"/>
                                <w:position w:val="1"/>
                                <w:sz w:val="48"/>
                                <w:szCs w:val="48"/>
                              </w:rPr>
                            </w:pPr>
                          </w:p>
                          <w:p w14:paraId="421AEBFF">
                            <w:pPr>
                              <w:spacing w:line="216" w:lineRule="auto"/>
                              <w:jc w:val="center"/>
                              <w:textAlignment w:val="baseline"/>
                              <w:rPr>
                                <w:rFonts w:ascii="Arial" w:hAnsi="Arial" w:cs="Arial" w:eastAsiaTheme="majorEastAsia"/>
                                <w:color w:val="000000"/>
                                <w:kern w:val="24"/>
                                <w:position w:val="1"/>
                                <w:sz w:val="48"/>
                                <w:szCs w:val="48"/>
                              </w:rPr>
                            </w:pPr>
                            <w:r>
                              <w:rPr>
                                <w:rFonts w:ascii="Arial" w:hAnsi="Arial" w:cs="Arial" w:eastAsiaTheme="majorEastAsia"/>
                                <w:color w:val="000000"/>
                                <w:kern w:val="24"/>
                                <w:position w:val="1"/>
                                <w:sz w:val="48"/>
                                <w:szCs w:val="48"/>
                              </w:rPr>
                              <w:t>Community Health Department</w:t>
                            </w:r>
                          </w:p>
                        </w:txbxContent>
                      </wps:txbx>
                      <wps:bodyPr vert="horz" wrap="square" lIns="91440" tIns="45720" rIns="91440" bIns="45720" rtlCol="0" anchor="b">
                        <a:noAutofit/>
                      </wps:bodyPr>
                    </wps:wsp>
                  </a:graphicData>
                </a:graphic>
              </wp:anchor>
            </w:drawing>
          </mc:Choice>
          <mc:Fallback>
            <w:pict>
              <v:shape id="Title 1" o:spid="_x0000_s1026" o:spt="202" type="#_x0000_t202" style="position:absolute;left:0pt;margin-left:-53.95pt;margin-top:72.5pt;height:136.5pt;width:549pt;mso-position-horizontal-relative:margin;z-index:251661312;v-text-anchor:bottom;mso-width-relative:page;mso-height-relative:page;" filled="f" stroked="f" coordsize="21600,21600" o:gfxdata="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ZRlo2AAAAAwBAAAPAAAAAAAAAAEAIAAAACIAAABkcnMv&#10;ZG93bnJldi54bWxQSwECFAAUAAAACACHTuJAh51NC8oBAACbAwAADgAAAAAAAAABACAAAAAnAQAA&#10;ZHJzL2Uyb0RvYy54bWxQSwUGAAAAAAYABgBZAQAAYwUAAAAA&#10;">
                <v:fill on="f" focussize="0,0"/>
                <v:stroke on="f"/>
                <v:imagedata o:title=""/>
                <o:lock v:ext="edit" aspectratio="f"/>
                <v:textbox>
                  <w:txbxContent>
                    <w:p w14:paraId="14E3EB00">
                      <w:pPr>
                        <w:spacing w:line="216" w:lineRule="auto"/>
                        <w:jc w:val="center"/>
                        <w:textAlignment w:val="baseline"/>
                        <w:rPr>
                          <w:rFonts w:ascii="Arial" w:hAnsi="Arial" w:cs="Arial" w:eastAsiaTheme="majorEastAsia"/>
                          <w:color w:val="000000"/>
                          <w:kern w:val="24"/>
                          <w:position w:val="1"/>
                          <w:sz w:val="48"/>
                          <w:szCs w:val="48"/>
                        </w:rPr>
                      </w:pPr>
                      <w:r>
                        <w:rPr>
                          <w:rFonts w:ascii="Arial" w:hAnsi="Arial" w:cs="Arial" w:eastAsiaTheme="majorEastAsia"/>
                          <w:color w:val="000000"/>
                          <w:kern w:val="24"/>
                          <w:position w:val="1"/>
                          <w:sz w:val="48"/>
                          <w:szCs w:val="48"/>
                        </w:rPr>
                        <w:t xml:space="preserve">Disability, Rehabilitation and Occupational Safety &amp; Health Division </w:t>
                      </w:r>
                    </w:p>
                    <w:p w14:paraId="7E2FBA76">
                      <w:pPr>
                        <w:spacing w:line="216" w:lineRule="auto"/>
                        <w:jc w:val="center"/>
                        <w:textAlignment w:val="baseline"/>
                        <w:rPr>
                          <w:rFonts w:ascii="Arial" w:hAnsi="Arial" w:cs="Arial" w:eastAsiaTheme="majorEastAsia"/>
                          <w:color w:val="000000"/>
                          <w:kern w:val="24"/>
                          <w:position w:val="1"/>
                          <w:sz w:val="48"/>
                          <w:szCs w:val="48"/>
                        </w:rPr>
                      </w:pPr>
                    </w:p>
                    <w:p w14:paraId="421AEBFF">
                      <w:pPr>
                        <w:spacing w:line="216" w:lineRule="auto"/>
                        <w:jc w:val="center"/>
                        <w:textAlignment w:val="baseline"/>
                        <w:rPr>
                          <w:rFonts w:ascii="Arial" w:hAnsi="Arial" w:cs="Arial" w:eastAsiaTheme="majorEastAsia"/>
                          <w:color w:val="000000"/>
                          <w:kern w:val="24"/>
                          <w:position w:val="1"/>
                          <w:sz w:val="48"/>
                          <w:szCs w:val="48"/>
                        </w:rPr>
                      </w:pPr>
                      <w:r>
                        <w:rPr>
                          <w:rFonts w:ascii="Arial" w:hAnsi="Arial" w:cs="Arial" w:eastAsiaTheme="majorEastAsia"/>
                          <w:color w:val="000000"/>
                          <w:kern w:val="24"/>
                          <w:position w:val="1"/>
                          <w:sz w:val="48"/>
                          <w:szCs w:val="48"/>
                        </w:rPr>
                        <w:t>Community Health Department</w:t>
                      </w:r>
                    </w:p>
                  </w:txbxContent>
                </v:textbox>
              </v:shape>
            </w:pict>
          </mc:Fallback>
        </mc:AlternateContent>
      </w:r>
      <w:r>
        <w:rPr>
          <w:rFonts w:ascii="Arial" w:hAnsi="Arial" w:cs="Arial" w:eastAsiaTheme="majorEastAsia"/>
          <w:b/>
          <w:bCs/>
          <w:color w:val="17375E" w:themeColor="text2" w:themeShade="BF"/>
          <w:spacing w:val="5"/>
          <w:kern w:val="28"/>
          <w:sz w:val="72"/>
          <w:szCs w:val="72"/>
        </w:rPr>
        <w:t>Ministry of Health</w:t>
      </w:r>
    </w:p>
    <w:p w14:paraId="378FCC62">
      <w:pPr>
        <w:pStyle w:val="2"/>
        <w:spacing w:line="240" w:lineRule="auto"/>
        <w:jc w:val="center"/>
      </w:pPr>
    </w:p>
    <w:p w14:paraId="4FD9E792">
      <w:pPr>
        <w:pStyle w:val="44"/>
        <w:jc w:val="center"/>
      </w:pPr>
    </w:p>
    <w:p w14:paraId="0AD565B9">
      <w:pPr>
        <w:pStyle w:val="44"/>
        <w:jc w:val="center"/>
      </w:pPr>
    </w:p>
    <w:p w14:paraId="5FDC212D">
      <w:pPr>
        <w:pStyle w:val="44"/>
        <w:jc w:val="center"/>
      </w:pPr>
    </w:p>
    <w:p w14:paraId="452833BE">
      <w:pPr>
        <w:pStyle w:val="44"/>
      </w:pPr>
    </w:p>
    <w:p w14:paraId="217FD160">
      <w:pPr>
        <w:pStyle w:val="44"/>
      </w:pPr>
    </w:p>
    <w:p w14:paraId="14981174">
      <w:pPr>
        <w:pStyle w:val="44"/>
      </w:pPr>
    </w:p>
    <w:p w14:paraId="7E0468D5">
      <w:pPr>
        <w:pStyle w:val="44"/>
      </w:pPr>
    </w:p>
    <w:p w14:paraId="38556A46">
      <w:pPr>
        <w:pStyle w:val="44"/>
        <w:jc w:val="center"/>
        <w:rPr>
          <w:rFonts w:ascii="Arial" w:hAnsi="Arial" w:cs="Arial"/>
          <w:sz w:val="48"/>
          <w:szCs w:val="48"/>
        </w:rPr>
      </w:pPr>
      <w:r>
        <w:rPr>
          <w:rFonts w:ascii="Arial" w:hAnsi="Arial" w:cs="Arial"/>
          <w:sz w:val="48"/>
          <w:szCs w:val="48"/>
        </w:rPr>
        <w:t>Community Health Worker (CHW) Facilitator’s Training Manual</w:t>
      </w:r>
    </w:p>
    <w:p w14:paraId="7A3EB6EE">
      <w:pPr>
        <w:pStyle w:val="44"/>
        <w:jc w:val="center"/>
        <w:rPr>
          <w:rFonts w:ascii="Arial" w:hAnsi="Arial" w:cs="Arial"/>
          <w:sz w:val="48"/>
          <w:szCs w:val="48"/>
        </w:rPr>
      </w:pPr>
      <w:r>
        <w:rPr>
          <w:rFonts w:ascii="Arial" w:hAnsi="Arial" w:cs="Arial"/>
          <w:sz w:val="48"/>
          <w:szCs w:val="48"/>
        </w:rPr>
        <w:t>on Eye Health</w:t>
      </w:r>
    </w:p>
    <w:p w14:paraId="52FCB4A8">
      <w:pPr>
        <w:spacing w:line="240" w:lineRule="auto"/>
        <w:jc w:val="center"/>
        <w:rPr>
          <w:rFonts w:ascii="Arial" w:hAnsi="Arial" w:cs="Arial" w:eastAsiaTheme="majorEastAsia"/>
          <w:color w:val="17375E" w:themeColor="text2" w:themeShade="BF"/>
          <w:spacing w:val="5"/>
          <w:kern w:val="28"/>
          <w:sz w:val="48"/>
          <w:szCs w:val="48"/>
        </w:rPr>
      </w:pPr>
      <w:r>
        <w:rPr>
          <w:rFonts w:ascii="Arial" w:hAnsi="Arial" w:cs="Arial" w:eastAsiaTheme="majorEastAsia"/>
          <w:color w:val="17375E" w:themeColor="text2" w:themeShade="BF"/>
          <w:spacing w:val="5"/>
          <w:kern w:val="28"/>
          <w:sz w:val="48"/>
          <w:szCs w:val="48"/>
        </w:rPr>
        <w:t>May 2025</w:t>
      </w:r>
    </w:p>
    <w:p w14:paraId="4362DFF6">
      <w:pPr>
        <w:spacing w:line="240" w:lineRule="auto"/>
        <w:rPr>
          <w:rFonts w:asciiTheme="majorHAnsi" w:hAnsiTheme="majorHAnsi" w:eastAsiaTheme="majorEastAsia" w:cstheme="majorBidi"/>
          <w:color w:val="17375E" w:themeColor="text2" w:themeShade="BF"/>
          <w:spacing w:val="5"/>
          <w:kern w:val="28"/>
          <w:sz w:val="48"/>
          <w:szCs w:val="48"/>
        </w:rPr>
      </w:pPr>
      <w:r>
        <mc:AlternateContent>
          <mc:Choice Requires="wps">
            <w:drawing>
              <wp:anchor distT="0" distB="0" distL="114300" distR="114300" simplePos="0" relativeHeight="251662336" behindDoc="0" locked="0" layoutInCell="1" allowOverlap="1">
                <wp:simplePos x="0" y="0"/>
                <wp:positionH relativeFrom="column">
                  <wp:posOffset>-571500</wp:posOffset>
                </wp:positionH>
                <wp:positionV relativeFrom="paragraph">
                  <wp:posOffset>395605</wp:posOffset>
                </wp:positionV>
                <wp:extent cx="6991350" cy="551815"/>
                <wp:effectExtent l="0" t="0" r="0" b="0"/>
                <wp:wrapNone/>
                <wp:docPr id="793513584" name="TextBox 6"/>
                <wp:cNvGraphicFramePr/>
                <a:graphic xmlns:a="http://schemas.openxmlformats.org/drawingml/2006/main">
                  <a:graphicData uri="http://schemas.microsoft.com/office/word/2010/wordprocessingShape">
                    <wps:wsp>
                      <wps:cNvSpPr txBox="1"/>
                      <wps:spPr>
                        <a:xfrm>
                          <a:off x="0" y="0"/>
                          <a:ext cx="6991350" cy="552011"/>
                        </a:xfrm>
                        <a:prstGeom prst="rect">
                          <a:avLst/>
                        </a:prstGeom>
                        <a:noFill/>
                      </wps:spPr>
                      <wps:txbx>
                        <w:txbxContent>
                          <w:p w14:paraId="4336C84B">
                            <w:pPr>
                              <w:textAlignment w:val="baseline"/>
                              <w:rPr>
                                <w:rFonts w:ascii="Calibri" w:hAnsi="Calibri"/>
                                <w:i/>
                                <w:iCs/>
                                <w:color w:val="000000"/>
                                <w:kern w:val="24"/>
                                <w:sz w:val="24"/>
                                <w:szCs w:val="24"/>
                              </w:rPr>
                            </w:pPr>
                            <w:r>
                              <w:rPr>
                                <w:rFonts w:ascii="Calibri" w:hAnsi="Calibri"/>
                                <w:i/>
                                <w:iCs/>
                                <w:color w:val="000000"/>
                                <w:kern w:val="24"/>
                                <w:sz w:val="24"/>
                                <w:szCs w:val="24"/>
                              </w:rPr>
                              <w:t>A resource developed by the Ministry of Health and partners, in support of the National Community Health Strategy and Implementation Guidelines</w:t>
                            </w:r>
                          </w:p>
                        </w:txbxContent>
                      </wps:txbx>
                      <wps:bodyPr wrap="square">
                        <a:noAutofit/>
                      </wps:bodyPr>
                    </wps:wsp>
                  </a:graphicData>
                </a:graphic>
              </wp:anchor>
            </w:drawing>
          </mc:Choice>
          <mc:Fallback>
            <w:pict>
              <v:shape id="TextBox 6" o:spid="_x0000_s1026" o:spt="202" type="#_x0000_t202" style="position:absolute;left:0pt;margin-left:-45pt;margin-top:31.15pt;height:43.45pt;width:550.5pt;z-index:251662336;mso-width-relative:page;mso-height-relative:page;" filled="f" stroked="f" coordsize="21600,21600" o:gfxdata="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MZWtVjYAAAACwEA&#10;AA8AAAAAAAAAAQAgAAAAIgAAAGRycy9kb3ducmV2LnhtbFBLAQIUABQAAAAIAIdO4kB2MDqzqAEA&#10;AFgDAAAOAAAAAAAAAAEAIAAAACcBAABkcnMvZTJvRG9jLnhtbFBLBQYAAAAABgAGAFkBAABBBQAA&#10;AAA=&#10;">
                <v:fill on="f" focussize="0,0"/>
                <v:stroke on="f"/>
                <v:imagedata o:title=""/>
                <o:lock v:ext="edit" aspectratio="f"/>
                <v:textbox>
                  <w:txbxContent>
                    <w:p w14:paraId="4336C84B">
                      <w:pPr>
                        <w:textAlignment w:val="baseline"/>
                        <w:rPr>
                          <w:rFonts w:ascii="Calibri" w:hAnsi="Calibri"/>
                          <w:i/>
                          <w:iCs/>
                          <w:color w:val="000000"/>
                          <w:kern w:val="24"/>
                          <w:sz w:val="24"/>
                          <w:szCs w:val="24"/>
                        </w:rPr>
                      </w:pPr>
                      <w:r>
                        <w:rPr>
                          <w:rFonts w:ascii="Calibri" w:hAnsi="Calibri"/>
                          <w:i/>
                          <w:iCs/>
                          <w:color w:val="000000"/>
                          <w:kern w:val="24"/>
                          <w:sz w:val="24"/>
                          <w:szCs w:val="24"/>
                        </w:rPr>
                        <w:t>A resource developed by the Ministry of Health and partners, in support of the National Community Health Strategy and Implementation Guidelines</w:t>
                      </w:r>
                    </w:p>
                  </w:txbxContent>
                </v:textbox>
              </v:shape>
            </w:pict>
          </mc:Fallback>
        </mc:AlternateContent>
      </w:r>
    </w:p>
    <w:sdt>
      <w:sdtPr>
        <w:rPr>
          <w:rFonts w:asciiTheme="minorHAnsi" w:hAnsiTheme="minorHAnsi" w:eastAsiaTheme="minorEastAsia" w:cstheme="minorBidi"/>
          <w:b w:val="0"/>
          <w:bCs w:val="0"/>
          <w:color w:val="auto"/>
          <w:sz w:val="22"/>
          <w:szCs w:val="22"/>
        </w:rPr>
        <w:id w:val="2069065355"/>
        <w:docPartObj>
          <w:docPartGallery w:val="Table of Contents"/>
          <w:docPartUnique/>
        </w:docPartObj>
      </w:sdtPr>
      <w:sdtEndPr>
        <w:rPr>
          <w:rFonts w:asciiTheme="minorHAnsi" w:hAnsiTheme="minorHAnsi" w:eastAsiaTheme="minorEastAsia" w:cstheme="minorBidi"/>
          <w:b w:val="0"/>
          <w:bCs w:val="0"/>
          <w:color w:val="auto"/>
          <w:sz w:val="22"/>
          <w:szCs w:val="22"/>
        </w:rPr>
      </w:sdtEndPr>
      <w:sdtContent>
        <w:p w14:paraId="14105F05">
          <w:pPr>
            <w:pStyle w:val="186"/>
            <w:spacing w:line="240" w:lineRule="auto"/>
          </w:pPr>
          <w:r>
            <w:t>Table of Contents</w:t>
          </w:r>
        </w:p>
        <w:p w14:paraId="4812701E">
          <w:pPr>
            <w:pStyle w:val="45"/>
            <w:rPr>
              <w:rFonts w:asciiTheme="minorHAnsi" w:hAnsiTheme="minorHAnsi" w:cstheme="minorBidi"/>
              <w:b w:val="0"/>
              <w:bCs w:val="0"/>
              <w:kern w:val="2"/>
              <w14:ligatures w14:val="standardContextual"/>
            </w:rPr>
          </w:pPr>
          <w:r>
            <w:fldChar w:fldCharType="begin"/>
          </w:r>
          <w:r>
            <w:instrText xml:space="preserve"> TOC \o "1-3" \h \z \u </w:instrText>
          </w:r>
          <w:r>
            <w:fldChar w:fldCharType="separate"/>
          </w:r>
          <w:r>
            <w:fldChar w:fldCharType="begin"/>
          </w:r>
          <w:r>
            <w:instrText xml:space="preserve"> HYPERLINK \l "_Toc200557695" </w:instrText>
          </w:r>
          <w:r>
            <w:fldChar w:fldCharType="separate"/>
          </w:r>
          <w:r>
            <w:rPr>
              <w:rStyle w:val="25"/>
            </w:rPr>
            <w:t>Overview</w:t>
          </w:r>
          <w:r>
            <w:tab/>
          </w:r>
          <w:r>
            <w:fldChar w:fldCharType="begin"/>
          </w:r>
          <w:r>
            <w:instrText xml:space="preserve"> PAGEREF _Toc200557695 \h </w:instrText>
          </w:r>
          <w:r>
            <w:fldChar w:fldCharType="separate"/>
          </w:r>
          <w:r>
            <w:t>5</w:t>
          </w:r>
          <w:r>
            <w:fldChar w:fldCharType="end"/>
          </w:r>
          <w:r>
            <w:fldChar w:fldCharType="end"/>
          </w:r>
        </w:p>
        <w:p w14:paraId="0663FA21">
          <w:pPr>
            <w:pStyle w:val="45"/>
            <w:rPr>
              <w:rFonts w:asciiTheme="minorHAnsi" w:hAnsiTheme="minorHAnsi" w:cstheme="minorBidi"/>
              <w:b w:val="0"/>
              <w:bCs w:val="0"/>
              <w:kern w:val="2"/>
              <w14:ligatures w14:val="standardContextual"/>
            </w:rPr>
          </w:pPr>
          <w:r>
            <w:fldChar w:fldCharType="begin"/>
          </w:r>
          <w:r>
            <w:instrText xml:space="preserve"> HYPERLINK \l "_Toc200557696" </w:instrText>
          </w:r>
          <w:r>
            <w:fldChar w:fldCharType="separate"/>
          </w:r>
          <w:r>
            <w:rPr>
              <w:rStyle w:val="25"/>
            </w:rPr>
            <w:t>General Guidelines</w:t>
          </w:r>
          <w:r>
            <w:tab/>
          </w:r>
          <w:r>
            <w:fldChar w:fldCharType="begin"/>
          </w:r>
          <w:r>
            <w:instrText xml:space="preserve"> PAGEREF _Toc200557696 \h </w:instrText>
          </w:r>
          <w:r>
            <w:fldChar w:fldCharType="separate"/>
          </w:r>
          <w:r>
            <w:t>5</w:t>
          </w:r>
          <w:r>
            <w:fldChar w:fldCharType="end"/>
          </w:r>
          <w:r>
            <w:fldChar w:fldCharType="end"/>
          </w:r>
        </w:p>
        <w:p w14:paraId="447F858D">
          <w:pPr>
            <w:pStyle w:val="45"/>
            <w:rPr>
              <w:rFonts w:asciiTheme="minorHAnsi" w:hAnsiTheme="minorHAnsi" w:cstheme="minorBidi"/>
              <w:b w:val="0"/>
              <w:bCs w:val="0"/>
              <w:kern w:val="2"/>
              <w14:ligatures w14:val="standardContextual"/>
            </w:rPr>
          </w:pPr>
          <w:r>
            <w:fldChar w:fldCharType="begin"/>
          </w:r>
          <w:r>
            <w:instrText xml:space="preserve"> HYPERLINK \l "_Toc200557697" </w:instrText>
          </w:r>
          <w:r>
            <w:fldChar w:fldCharType="separate"/>
          </w:r>
          <w:r>
            <w:rPr>
              <w:rStyle w:val="25"/>
              <w:rFonts w:cstheme="majorHAnsi"/>
            </w:rPr>
            <w:t>Preparing for Training</w:t>
          </w:r>
          <w:r>
            <w:tab/>
          </w:r>
          <w:r>
            <w:fldChar w:fldCharType="begin"/>
          </w:r>
          <w:r>
            <w:instrText xml:space="preserve"> PAGEREF _Toc200557697 \h </w:instrText>
          </w:r>
          <w:r>
            <w:fldChar w:fldCharType="separate"/>
          </w:r>
          <w:r>
            <w:t>6</w:t>
          </w:r>
          <w:r>
            <w:fldChar w:fldCharType="end"/>
          </w:r>
          <w:r>
            <w:fldChar w:fldCharType="end"/>
          </w:r>
        </w:p>
        <w:p w14:paraId="391F6F1F">
          <w:pPr>
            <w:pStyle w:val="45"/>
            <w:rPr>
              <w:rFonts w:asciiTheme="minorHAnsi" w:hAnsiTheme="minorHAnsi" w:cstheme="minorBidi"/>
              <w:b w:val="0"/>
              <w:bCs w:val="0"/>
              <w:kern w:val="2"/>
              <w14:ligatures w14:val="standardContextual"/>
            </w:rPr>
          </w:pPr>
          <w:r>
            <w:fldChar w:fldCharType="begin"/>
          </w:r>
          <w:r>
            <w:instrText xml:space="preserve"> HYPERLINK \l "_Toc200557700" </w:instrText>
          </w:r>
          <w:r>
            <w:fldChar w:fldCharType="separate"/>
          </w:r>
          <w:r>
            <w:rPr>
              <w:rStyle w:val="25"/>
              <w:rFonts w:cstheme="majorHAnsi"/>
            </w:rPr>
            <w:t>Pre-Test for Eye Health</w:t>
          </w:r>
          <w:r>
            <w:tab/>
          </w:r>
          <w:r>
            <w:fldChar w:fldCharType="begin"/>
          </w:r>
          <w:r>
            <w:instrText xml:space="preserve"> PAGEREF _Toc200557700 \h </w:instrText>
          </w:r>
          <w:r>
            <w:fldChar w:fldCharType="separate"/>
          </w:r>
          <w:r>
            <w:t>7</w:t>
          </w:r>
          <w:r>
            <w:fldChar w:fldCharType="end"/>
          </w:r>
          <w:r>
            <w:fldChar w:fldCharType="end"/>
          </w:r>
        </w:p>
        <w:p w14:paraId="1ABDA570">
          <w:pPr>
            <w:pStyle w:val="45"/>
            <w:rPr>
              <w:rFonts w:asciiTheme="minorHAnsi" w:hAnsiTheme="minorHAnsi" w:cstheme="minorBidi"/>
              <w:b w:val="0"/>
              <w:bCs w:val="0"/>
              <w:kern w:val="2"/>
              <w14:ligatures w14:val="standardContextual"/>
            </w:rPr>
          </w:pPr>
          <w:r>
            <w:fldChar w:fldCharType="begin"/>
          </w:r>
          <w:r>
            <w:instrText xml:space="preserve"> HYPERLINK \l "_Toc200557714" </w:instrText>
          </w:r>
          <w:r>
            <w:fldChar w:fldCharType="separate"/>
          </w:r>
          <w:r>
            <w:rPr>
              <w:rStyle w:val="25"/>
              <w:rFonts w:cstheme="majorHAnsi"/>
            </w:rPr>
            <w:t>Section 1: Overview of Community-based Eye Health</w:t>
          </w:r>
          <w:r>
            <w:tab/>
          </w:r>
          <w:r>
            <w:fldChar w:fldCharType="begin"/>
          </w:r>
          <w:r>
            <w:instrText xml:space="preserve"> PAGEREF _Toc200557714 \h </w:instrText>
          </w:r>
          <w:r>
            <w:fldChar w:fldCharType="separate"/>
          </w:r>
          <w:r>
            <w:t>8</w:t>
          </w:r>
          <w:r>
            <w:fldChar w:fldCharType="end"/>
          </w:r>
          <w:r>
            <w:fldChar w:fldCharType="end"/>
          </w:r>
        </w:p>
        <w:p w14:paraId="5F757E8D">
          <w:pPr>
            <w:pStyle w:val="45"/>
            <w:rPr>
              <w:rFonts w:asciiTheme="minorHAnsi" w:hAnsiTheme="minorHAnsi" w:cstheme="minorBidi"/>
              <w:b w:val="0"/>
              <w:bCs w:val="0"/>
              <w:kern w:val="2"/>
              <w14:ligatures w14:val="standardContextual"/>
            </w:rPr>
          </w:pPr>
          <w:r>
            <w:fldChar w:fldCharType="begin"/>
          </w:r>
          <w:r>
            <w:instrText xml:space="preserve"> HYPERLINK \l "_Toc200557720" </w:instrText>
          </w:r>
          <w:r>
            <w:fldChar w:fldCharType="separate"/>
          </w:r>
          <w:r>
            <w:rPr>
              <w:rStyle w:val="25"/>
            </w:rPr>
            <w:t>Section 2: Role of CHWs and Other support structures</w:t>
          </w:r>
          <w:r>
            <w:tab/>
          </w:r>
          <w:r>
            <w:fldChar w:fldCharType="begin"/>
          </w:r>
          <w:r>
            <w:instrText xml:space="preserve"> PAGEREF _Toc200557720 \h </w:instrText>
          </w:r>
          <w:r>
            <w:fldChar w:fldCharType="separate"/>
          </w:r>
          <w:r>
            <w:t>8</w:t>
          </w:r>
          <w:r>
            <w:fldChar w:fldCharType="end"/>
          </w:r>
          <w:r>
            <w:fldChar w:fldCharType="end"/>
          </w:r>
        </w:p>
        <w:p w14:paraId="2490246F">
          <w:pPr>
            <w:pStyle w:val="45"/>
            <w:rPr>
              <w:rFonts w:asciiTheme="minorHAnsi" w:hAnsiTheme="minorHAnsi" w:cstheme="minorBidi"/>
              <w:b w:val="0"/>
              <w:bCs w:val="0"/>
              <w:kern w:val="2"/>
              <w14:ligatures w14:val="standardContextual"/>
            </w:rPr>
          </w:pPr>
          <w:r>
            <w:fldChar w:fldCharType="begin"/>
          </w:r>
          <w:r>
            <w:instrText xml:space="preserve"> HYPERLINK \l "_Toc200557726" </w:instrText>
          </w:r>
          <w:r>
            <w:fldChar w:fldCharType="separate"/>
          </w:r>
          <w:r>
            <w:rPr>
              <w:rStyle w:val="25"/>
            </w:rPr>
            <w:t>Section 3: Preparation and Tools for Eye Health Service Delivery</w:t>
          </w:r>
          <w:r>
            <w:tab/>
          </w:r>
          <w:r>
            <w:fldChar w:fldCharType="begin"/>
          </w:r>
          <w:r>
            <w:instrText xml:space="preserve"> PAGEREF _Toc200557726 \h </w:instrText>
          </w:r>
          <w:r>
            <w:fldChar w:fldCharType="separate"/>
          </w:r>
          <w:r>
            <w:t>9</w:t>
          </w:r>
          <w:r>
            <w:fldChar w:fldCharType="end"/>
          </w:r>
          <w:r>
            <w:fldChar w:fldCharType="end"/>
          </w:r>
        </w:p>
        <w:p w14:paraId="47201523">
          <w:pPr>
            <w:pStyle w:val="45"/>
            <w:rPr>
              <w:rFonts w:asciiTheme="minorHAnsi" w:hAnsiTheme="minorHAnsi" w:cstheme="minorBidi"/>
              <w:b w:val="0"/>
              <w:bCs w:val="0"/>
              <w:kern w:val="2"/>
              <w14:ligatures w14:val="standardContextual"/>
            </w:rPr>
          </w:pPr>
          <w:r>
            <w:fldChar w:fldCharType="begin"/>
          </w:r>
          <w:r>
            <w:instrText xml:space="preserve"> HYPERLINK \l "_Toc200557732" </w:instrText>
          </w:r>
          <w:r>
            <w:fldChar w:fldCharType="separate"/>
          </w:r>
          <w:r>
            <w:rPr>
              <w:rStyle w:val="25"/>
            </w:rPr>
            <w:t>Section 4: Household Visits and Eye Health Promotion and Education</w:t>
          </w:r>
          <w:r>
            <w:tab/>
          </w:r>
          <w:r>
            <w:fldChar w:fldCharType="begin"/>
          </w:r>
          <w:r>
            <w:instrText xml:space="preserve"> PAGEREF _Toc200557732 \h </w:instrText>
          </w:r>
          <w:r>
            <w:fldChar w:fldCharType="separate"/>
          </w:r>
          <w:r>
            <w:t>10</w:t>
          </w:r>
          <w:r>
            <w:fldChar w:fldCharType="end"/>
          </w:r>
          <w:r>
            <w:fldChar w:fldCharType="end"/>
          </w:r>
        </w:p>
        <w:p w14:paraId="5BEAF739">
          <w:pPr>
            <w:pStyle w:val="45"/>
            <w:rPr>
              <w:rFonts w:asciiTheme="minorHAnsi" w:hAnsiTheme="minorHAnsi" w:cstheme="minorBidi"/>
              <w:b w:val="0"/>
              <w:bCs w:val="0"/>
              <w:kern w:val="2"/>
              <w14:ligatures w14:val="standardContextual"/>
            </w:rPr>
          </w:pPr>
          <w:r>
            <w:fldChar w:fldCharType="begin"/>
          </w:r>
          <w:r>
            <w:instrText xml:space="preserve"> HYPERLINK \l "_Toc200557738" </w:instrText>
          </w:r>
          <w:r>
            <w:fldChar w:fldCharType="separate"/>
          </w:r>
          <w:r>
            <w:rPr>
              <w:rStyle w:val="25"/>
            </w:rPr>
            <w:t>Section 5: Eye Screening Steps</w:t>
          </w:r>
          <w:r>
            <w:tab/>
          </w:r>
          <w:r>
            <w:fldChar w:fldCharType="begin"/>
          </w:r>
          <w:r>
            <w:instrText xml:space="preserve"> PAGEREF _Toc200557738 \h </w:instrText>
          </w:r>
          <w:r>
            <w:fldChar w:fldCharType="separate"/>
          </w:r>
          <w:r>
            <w:t>13</w:t>
          </w:r>
          <w:r>
            <w:fldChar w:fldCharType="end"/>
          </w:r>
          <w:r>
            <w:fldChar w:fldCharType="end"/>
          </w:r>
        </w:p>
        <w:p w14:paraId="0EDA89E7">
          <w:pPr>
            <w:pStyle w:val="46"/>
            <w:tabs>
              <w:tab w:val="right" w:leader="dot" w:pos="8630"/>
            </w:tabs>
            <w:rPr>
              <w:b w:val="0"/>
              <w:bCs w:val="0"/>
              <w:kern w:val="2"/>
              <w:sz w:val="24"/>
              <w:szCs w:val="24"/>
              <w14:ligatures w14:val="standardContextual"/>
            </w:rPr>
          </w:pPr>
          <w:r>
            <w:fldChar w:fldCharType="begin"/>
          </w:r>
          <w:r>
            <w:instrText xml:space="preserve"> HYPERLINK \l "_Toc200557740" </w:instrText>
          </w:r>
          <w:r>
            <w:fldChar w:fldCharType="separate"/>
          </w:r>
          <w:r>
            <w:rPr>
              <w:rStyle w:val="25"/>
            </w:rPr>
            <w:t>Session 5.1: Overview of Eye Screening and Action Steps</w:t>
          </w:r>
          <w:r>
            <w:tab/>
          </w:r>
          <w:r>
            <w:fldChar w:fldCharType="begin"/>
          </w:r>
          <w:r>
            <w:instrText xml:space="preserve"> PAGEREF _Toc200557740 \h </w:instrText>
          </w:r>
          <w:r>
            <w:fldChar w:fldCharType="separate"/>
          </w:r>
          <w:r>
            <w:t>13</w:t>
          </w:r>
          <w:r>
            <w:fldChar w:fldCharType="end"/>
          </w:r>
          <w:r>
            <w:fldChar w:fldCharType="end"/>
          </w:r>
        </w:p>
        <w:p w14:paraId="2303D8B8">
          <w:pPr>
            <w:pStyle w:val="46"/>
            <w:tabs>
              <w:tab w:val="right" w:leader="dot" w:pos="8630"/>
            </w:tabs>
            <w:rPr>
              <w:b w:val="0"/>
              <w:bCs w:val="0"/>
              <w:kern w:val="2"/>
              <w:sz w:val="24"/>
              <w:szCs w:val="24"/>
              <w14:ligatures w14:val="standardContextual"/>
            </w:rPr>
          </w:pPr>
          <w:r>
            <w:fldChar w:fldCharType="begin"/>
          </w:r>
          <w:r>
            <w:instrText xml:space="preserve"> HYPERLINK \l "_Toc200557746" </w:instrText>
          </w:r>
          <w:r>
            <w:fldChar w:fldCharType="separate"/>
          </w:r>
          <w:r>
            <w:rPr>
              <w:rStyle w:val="25"/>
            </w:rPr>
            <w:t>Session 5.2: Practical Activity: Check Your Partner’s Eyes</w:t>
          </w:r>
          <w:r>
            <w:tab/>
          </w:r>
          <w:r>
            <w:fldChar w:fldCharType="begin"/>
          </w:r>
          <w:r>
            <w:instrText xml:space="preserve"> PAGEREF _Toc200557746 \h </w:instrText>
          </w:r>
          <w:r>
            <w:fldChar w:fldCharType="separate"/>
          </w:r>
          <w:r>
            <w:t>21</w:t>
          </w:r>
          <w:r>
            <w:fldChar w:fldCharType="end"/>
          </w:r>
          <w:r>
            <w:fldChar w:fldCharType="end"/>
          </w:r>
        </w:p>
        <w:p w14:paraId="7F68A68C">
          <w:pPr>
            <w:pStyle w:val="46"/>
            <w:tabs>
              <w:tab w:val="right" w:leader="dot" w:pos="8630"/>
            </w:tabs>
            <w:rPr>
              <w:b w:val="0"/>
              <w:bCs w:val="0"/>
              <w:kern w:val="2"/>
              <w:sz w:val="24"/>
              <w:szCs w:val="24"/>
              <w14:ligatures w14:val="standardContextual"/>
            </w:rPr>
          </w:pPr>
          <w:r>
            <w:fldChar w:fldCharType="begin"/>
          </w:r>
          <w:r>
            <w:instrText xml:space="preserve"> HYPERLINK \l "_Toc200557753" </w:instrText>
          </w:r>
          <w:r>
            <w:fldChar w:fldCharType="separate"/>
          </w:r>
          <w:r>
            <w:rPr>
              <w:rStyle w:val="25"/>
            </w:rPr>
            <w:t>Session 5.3: Practical Activity: Small Group CHW Skills Assessments</w:t>
          </w:r>
          <w:r>
            <w:tab/>
          </w:r>
          <w:r>
            <w:fldChar w:fldCharType="begin"/>
          </w:r>
          <w:r>
            <w:instrText xml:space="preserve"> PAGEREF _Toc200557753 \h </w:instrText>
          </w:r>
          <w:r>
            <w:fldChar w:fldCharType="separate"/>
          </w:r>
          <w:r>
            <w:t>22</w:t>
          </w:r>
          <w:r>
            <w:fldChar w:fldCharType="end"/>
          </w:r>
          <w:r>
            <w:fldChar w:fldCharType="end"/>
          </w:r>
        </w:p>
        <w:p w14:paraId="23B82900">
          <w:pPr>
            <w:pStyle w:val="45"/>
            <w:rPr>
              <w:rFonts w:asciiTheme="minorHAnsi" w:hAnsiTheme="minorHAnsi" w:cstheme="minorBidi"/>
              <w:b w:val="0"/>
              <w:bCs w:val="0"/>
              <w:kern w:val="2"/>
              <w14:ligatures w14:val="standardContextual"/>
            </w:rPr>
          </w:pPr>
          <w:r>
            <w:fldChar w:fldCharType="begin"/>
          </w:r>
          <w:r>
            <w:instrText xml:space="preserve"> HYPERLINK \l "_Toc200557759" </w:instrText>
          </w:r>
          <w:r>
            <w:fldChar w:fldCharType="separate"/>
          </w:r>
          <w:r>
            <w:rPr>
              <w:rStyle w:val="25"/>
            </w:rPr>
            <w:t>Section 6: Follow-up for Eye Health Promotion and Hygiene Practices</w:t>
          </w:r>
          <w:r>
            <w:tab/>
          </w:r>
          <w:r>
            <w:fldChar w:fldCharType="begin"/>
          </w:r>
          <w:r>
            <w:instrText xml:space="preserve"> PAGEREF _Toc200557759 \h </w:instrText>
          </w:r>
          <w:r>
            <w:fldChar w:fldCharType="separate"/>
          </w:r>
          <w:r>
            <w:t>24</w:t>
          </w:r>
          <w:r>
            <w:fldChar w:fldCharType="end"/>
          </w:r>
          <w:r>
            <w:fldChar w:fldCharType="end"/>
          </w:r>
        </w:p>
        <w:p w14:paraId="6B099F84">
          <w:pPr>
            <w:pStyle w:val="45"/>
            <w:rPr>
              <w:rFonts w:asciiTheme="minorHAnsi" w:hAnsiTheme="minorHAnsi" w:cstheme="minorBidi"/>
              <w:b w:val="0"/>
              <w:bCs w:val="0"/>
              <w:kern w:val="2"/>
              <w14:ligatures w14:val="standardContextual"/>
            </w:rPr>
          </w:pPr>
          <w:r>
            <w:fldChar w:fldCharType="begin"/>
          </w:r>
          <w:r>
            <w:instrText xml:space="preserve"> HYPERLINK \l "_Toc200557760" </w:instrText>
          </w:r>
          <w:r>
            <w:fldChar w:fldCharType="separate"/>
          </w:r>
          <w:r>
            <w:rPr>
              <w:rStyle w:val="25"/>
            </w:rPr>
            <w:t>Section 7: Documentation and Reporting for Eye Health</w:t>
          </w:r>
          <w:r>
            <w:tab/>
          </w:r>
          <w:r>
            <w:fldChar w:fldCharType="begin"/>
          </w:r>
          <w:r>
            <w:instrText xml:space="preserve"> PAGEREF _Toc200557760 \h </w:instrText>
          </w:r>
          <w:r>
            <w:fldChar w:fldCharType="separate"/>
          </w:r>
          <w:r>
            <w:t>27</w:t>
          </w:r>
          <w:r>
            <w:fldChar w:fldCharType="end"/>
          </w:r>
          <w:r>
            <w:fldChar w:fldCharType="end"/>
          </w:r>
        </w:p>
        <w:p w14:paraId="6B3985D5">
          <w:pPr>
            <w:pStyle w:val="45"/>
            <w:rPr>
              <w:rFonts w:asciiTheme="minorHAnsi" w:hAnsiTheme="minorHAnsi" w:cstheme="minorBidi"/>
              <w:b w:val="0"/>
              <w:bCs w:val="0"/>
              <w:kern w:val="2"/>
              <w14:ligatures w14:val="standardContextual"/>
            </w:rPr>
          </w:pPr>
          <w:r>
            <w:fldChar w:fldCharType="begin"/>
          </w:r>
          <w:r>
            <w:instrText xml:space="preserve"> HYPERLINK \l "_Toc200557761" </w:instrText>
          </w:r>
          <w:r>
            <w:fldChar w:fldCharType="separate"/>
          </w:r>
          <w:r>
            <w:rPr>
              <w:rStyle w:val="25"/>
              <w:rFonts w:cstheme="majorHAnsi"/>
            </w:rPr>
            <w:t>Post-Test for Eye Health</w:t>
          </w:r>
          <w:r>
            <w:tab/>
          </w:r>
          <w:r>
            <w:fldChar w:fldCharType="begin"/>
          </w:r>
          <w:r>
            <w:instrText xml:space="preserve"> PAGEREF _Toc200557761 \h </w:instrText>
          </w:r>
          <w:r>
            <w:fldChar w:fldCharType="separate"/>
          </w:r>
          <w:r>
            <w:t>29</w:t>
          </w:r>
          <w:r>
            <w:fldChar w:fldCharType="end"/>
          </w:r>
          <w:r>
            <w:fldChar w:fldCharType="end"/>
          </w:r>
        </w:p>
        <w:p w14:paraId="2D48A1C1">
          <w:pPr>
            <w:pStyle w:val="45"/>
            <w:rPr>
              <w:rFonts w:asciiTheme="minorHAnsi" w:hAnsiTheme="minorHAnsi" w:cstheme="minorBidi"/>
              <w:b w:val="0"/>
              <w:bCs w:val="0"/>
              <w:kern w:val="2"/>
              <w14:ligatures w14:val="standardContextual"/>
            </w:rPr>
          </w:pPr>
          <w:r>
            <w:fldChar w:fldCharType="begin"/>
          </w:r>
          <w:r>
            <w:instrText xml:space="preserve"> HYPERLINK \l "_Toc200557774" </w:instrText>
          </w:r>
          <w:r>
            <w:fldChar w:fldCharType="separate"/>
          </w:r>
          <w:r>
            <w:rPr>
              <w:rStyle w:val="25"/>
            </w:rPr>
            <w:t>Closing out Training and Distributing Reading Glasses</w:t>
          </w:r>
          <w:r>
            <w:tab/>
          </w:r>
          <w:r>
            <w:fldChar w:fldCharType="begin"/>
          </w:r>
          <w:r>
            <w:instrText xml:space="preserve"> PAGEREF _Toc200557774 \h </w:instrText>
          </w:r>
          <w:r>
            <w:fldChar w:fldCharType="separate"/>
          </w:r>
          <w:r>
            <w:t>29</w:t>
          </w:r>
          <w:r>
            <w:fldChar w:fldCharType="end"/>
          </w:r>
          <w:r>
            <w:fldChar w:fldCharType="end"/>
          </w:r>
        </w:p>
        <w:p w14:paraId="5319F132">
          <w:pPr>
            <w:spacing w:line="240" w:lineRule="auto"/>
          </w:pPr>
          <w:r>
            <w:rPr>
              <w:rFonts w:ascii="Arial" w:hAnsi="Arial" w:cs="Arial"/>
            </w:rPr>
            <w:fldChar w:fldCharType="end"/>
          </w:r>
        </w:p>
      </w:sdtContent>
    </w:sdt>
    <w:p w14:paraId="6A8FDC8A">
      <w:pPr>
        <w:spacing w:after="0" w:line="240" w:lineRule="auto"/>
        <w:rPr>
          <w:rFonts w:asciiTheme="majorHAnsi" w:hAnsiTheme="majorHAnsi" w:eastAsiaTheme="majorEastAsia" w:cstheme="majorBidi"/>
          <w:b/>
          <w:bCs/>
          <w:color w:val="376092" w:themeColor="accent1" w:themeShade="BF"/>
          <w:sz w:val="28"/>
          <w:szCs w:val="28"/>
        </w:rPr>
      </w:pPr>
      <w:r>
        <w:br w:type="page"/>
      </w:r>
    </w:p>
    <w:p w14:paraId="56EA3407">
      <w:pPr>
        <w:pStyle w:val="2"/>
        <w:pBdr>
          <w:bottom w:val="single" w:color="auto" w:sz="4" w:space="1"/>
        </w:pBdr>
        <w:spacing w:line="240" w:lineRule="auto"/>
      </w:pPr>
      <w:bookmarkStart w:id="2" w:name="_Toc200557695"/>
      <w:r>
        <w:t>Overview</w:t>
      </w:r>
      <w:bookmarkEnd w:id="0"/>
      <w:bookmarkEnd w:id="2"/>
    </w:p>
    <w:p w14:paraId="71DAD16C">
      <w:pPr>
        <w:spacing w:line="240" w:lineRule="auto"/>
        <w:rPr>
          <w:rFonts w:ascii="Arial" w:hAnsi="Arial" w:cs="Arial"/>
        </w:rPr>
      </w:pPr>
      <w:r>
        <w:rPr>
          <w:rFonts w:ascii="Arial" w:hAnsi="Arial" w:cs="Arial"/>
        </w:rPr>
        <w:t>This Manual is designed to support trainers in building the capacity of Community Health Workers (CHWs) to promote, screen, and refer for eye health services in their communities, and dispense reading glasses to adults 40+ who need them. It aligns with the National Community Health Strategy and is based on the CHW Eye Health Job Aid developed by the Ministry of Health and partners.</w:t>
      </w:r>
    </w:p>
    <w:p w14:paraId="72A1171D">
      <w:pPr>
        <w:spacing w:line="240" w:lineRule="auto"/>
        <w:rPr>
          <w:rFonts w:ascii="Arial" w:hAnsi="Arial" w:cs="Arial"/>
        </w:rPr>
      </w:pPr>
      <w:r>
        <w:rPr>
          <w:rFonts w:ascii="Arial" w:hAnsi="Arial" w:cs="Arial"/>
        </w:rPr>
        <w:t>The guide offers a training methodology that will facilitate your work in preparing CHW members for the work they will do. The training should be carefully planned, and well organized. Handling adult learners requires knowledge, care, and experience to give the VHT the skills needed to carry out their tasks.</w:t>
      </w:r>
    </w:p>
    <w:p w14:paraId="2900AF8B">
      <w:pPr>
        <w:pStyle w:val="2"/>
        <w:pBdr>
          <w:bottom w:val="single" w:color="auto" w:sz="4" w:space="1"/>
        </w:pBdr>
        <w:spacing w:line="240" w:lineRule="auto"/>
      </w:pPr>
      <w:bookmarkStart w:id="3" w:name="_Toc198466018"/>
      <w:bookmarkStart w:id="4" w:name="_Toc200557696"/>
      <w:r>
        <w:t>General Guidelines</w:t>
      </w:r>
      <w:bookmarkEnd w:id="3"/>
      <w:bookmarkEnd w:id="4"/>
    </w:p>
    <w:p w14:paraId="1A5B32A7">
      <w:pPr>
        <w:pStyle w:val="29"/>
        <w:numPr>
          <w:ilvl w:val="0"/>
          <w:numId w:val="0"/>
        </w:numPr>
        <w:spacing w:line="240" w:lineRule="auto"/>
        <w:rPr>
          <w:rFonts w:ascii="Arial" w:hAnsi="Arial" w:cs="Arial"/>
        </w:rPr>
      </w:pPr>
      <w:r>
        <w:rPr>
          <w:rFonts w:ascii="Arial" w:hAnsi="Arial" w:cs="Arial"/>
        </w:rPr>
        <w:t>The following are general guidelines that will help you make training effective:</w:t>
      </w:r>
    </w:p>
    <w:p w14:paraId="37B2EB43">
      <w:pPr>
        <w:pStyle w:val="29"/>
        <w:numPr>
          <w:ilvl w:val="0"/>
          <w:numId w:val="0"/>
        </w:numPr>
        <w:spacing w:line="240" w:lineRule="auto"/>
        <w:rPr>
          <w:rFonts w:ascii="Arial" w:hAnsi="Arial" w:cs="Arial"/>
        </w:rPr>
      </w:pPr>
    </w:p>
    <w:p w14:paraId="65F844D3">
      <w:pPr>
        <w:pStyle w:val="29"/>
        <w:tabs>
          <w:tab w:val="left" w:pos="1080"/>
          <w:tab w:val="clear" w:pos="5850"/>
        </w:tabs>
        <w:spacing w:line="240" w:lineRule="auto"/>
        <w:ind w:left="360"/>
        <w:rPr>
          <w:rFonts w:ascii="Arial" w:hAnsi="Arial" w:cs="Arial"/>
        </w:rPr>
      </w:pPr>
      <w:r>
        <w:rPr>
          <w:rFonts w:ascii="Arial" w:hAnsi="Arial" w:cs="Arial"/>
        </w:rPr>
        <w:t>Stick to the training guide and follow the activities as outlined.</w:t>
      </w:r>
    </w:p>
    <w:p w14:paraId="00754A8B">
      <w:pPr>
        <w:pStyle w:val="29"/>
        <w:tabs>
          <w:tab w:val="left" w:pos="720"/>
          <w:tab w:val="clear" w:pos="5850"/>
        </w:tabs>
        <w:spacing w:line="240" w:lineRule="auto"/>
        <w:ind w:left="360"/>
        <w:rPr>
          <w:rFonts w:ascii="Arial" w:hAnsi="Arial" w:cs="Arial"/>
        </w:rPr>
      </w:pPr>
      <w:r>
        <w:rPr>
          <w:rFonts w:ascii="Arial" w:hAnsi="Arial" w:cs="Arial"/>
        </w:rPr>
        <w:t>Encourage active participation. Trainees should speak more than the facilitator.</w:t>
      </w:r>
    </w:p>
    <w:p w14:paraId="2EB95B96">
      <w:pPr>
        <w:pStyle w:val="29"/>
        <w:tabs>
          <w:tab w:val="left" w:pos="720"/>
          <w:tab w:val="clear" w:pos="5850"/>
        </w:tabs>
        <w:spacing w:line="240" w:lineRule="auto"/>
        <w:ind w:left="360"/>
        <w:rPr>
          <w:rFonts w:ascii="Arial" w:hAnsi="Arial" w:cs="Arial"/>
        </w:rPr>
      </w:pPr>
      <w:r>
        <w:rPr>
          <w:rFonts w:ascii="Arial" w:hAnsi="Arial" w:cs="Arial"/>
        </w:rPr>
        <w:t>Use probing questions to stimulate responses and discussion.</w:t>
      </w:r>
    </w:p>
    <w:p w14:paraId="17FB5FF7">
      <w:pPr>
        <w:pStyle w:val="29"/>
        <w:tabs>
          <w:tab w:val="left" w:pos="720"/>
          <w:tab w:val="clear" w:pos="5850"/>
        </w:tabs>
        <w:spacing w:line="240" w:lineRule="auto"/>
        <w:ind w:left="360"/>
        <w:rPr>
          <w:rFonts w:ascii="Arial" w:hAnsi="Arial" w:cs="Arial"/>
        </w:rPr>
      </w:pPr>
      <w:r>
        <w:rPr>
          <w:rFonts w:ascii="Arial" w:hAnsi="Arial" w:cs="Arial"/>
        </w:rPr>
        <w:t>Discuss content with co-facilitators in advance to harmonize delivery.</w:t>
      </w:r>
    </w:p>
    <w:p w14:paraId="219D36E0">
      <w:pPr>
        <w:pStyle w:val="29"/>
        <w:tabs>
          <w:tab w:val="left" w:pos="720"/>
          <w:tab w:val="clear" w:pos="5850"/>
        </w:tabs>
        <w:spacing w:line="240" w:lineRule="auto"/>
        <w:ind w:left="360"/>
        <w:rPr>
          <w:rFonts w:ascii="Arial" w:hAnsi="Arial" w:cs="Arial"/>
        </w:rPr>
      </w:pPr>
      <w:r>
        <w:rPr>
          <w:rFonts w:ascii="Arial" w:hAnsi="Arial" w:cs="Arial"/>
        </w:rPr>
        <w:t>Make sure materials and tools are prepared before sessions.</w:t>
      </w:r>
    </w:p>
    <w:p w14:paraId="274EEAAF">
      <w:pPr>
        <w:pStyle w:val="29"/>
        <w:tabs>
          <w:tab w:val="left" w:pos="720"/>
          <w:tab w:val="clear" w:pos="5850"/>
        </w:tabs>
        <w:spacing w:line="240" w:lineRule="auto"/>
        <w:ind w:left="360"/>
        <w:rPr>
          <w:rFonts w:ascii="Arial" w:hAnsi="Arial" w:cs="Arial"/>
        </w:rPr>
      </w:pPr>
      <w:r>
        <w:rPr>
          <w:rFonts w:ascii="Arial" w:hAnsi="Arial" w:cs="Arial"/>
        </w:rPr>
        <w:t>Provide feedback and encourage peer-to-peer learning.</w:t>
      </w:r>
    </w:p>
    <w:p w14:paraId="198DF95B">
      <w:pPr>
        <w:spacing w:line="240" w:lineRule="auto"/>
        <w:rPr>
          <w:rFonts w:ascii="Arial" w:hAnsi="Arial" w:cs="Arial"/>
        </w:rPr>
      </w:pPr>
      <w:r>
        <w:rPr>
          <w:rFonts w:ascii="Arial" w:hAnsi="Arial" w:cs="Arial"/>
        </w:rPr>
        <w:br w:type="page"/>
      </w:r>
    </w:p>
    <w:tbl>
      <w:tblPr>
        <w:tblStyle w:val="43"/>
        <w:tblW w:w="9990" w:type="dxa"/>
        <w:tblInd w:w="-9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fixed"/>
        <w:tblCellMar>
          <w:top w:w="0" w:type="dxa"/>
          <w:left w:w="108" w:type="dxa"/>
          <w:bottom w:w="0" w:type="dxa"/>
          <w:right w:w="108" w:type="dxa"/>
        </w:tblCellMar>
      </w:tblPr>
      <w:tblGrid>
        <w:gridCol w:w="9990"/>
      </w:tblGrid>
      <w:tr w14:paraId="7471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13310" w:hRule="atLeast"/>
        </w:trPr>
        <w:tc>
          <w:tcPr>
            <w:tcW w:w="9990" w:type="dxa"/>
            <w:shd w:val="clear" w:color="auto" w:fill="F1F1F1" w:themeFill="background1" w:themeFillShade="F2"/>
            <w:vAlign w:val="center"/>
          </w:tcPr>
          <w:p w14:paraId="0646B70D">
            <w:pPr>
              <w:pStyle w:val="2"/>
              <w:spacing w:before="0" w:line="240" w:lineRule="auto"/>
              <w:ind w:right="-294"/>
              <w:rPr>
                <w:rFonts w:cstheme="majorHAnsi"/>
                <w:sz w:val="32"/>
                <w:szCs w:val="32"/>
              </w:rPr>
            </w:pPr>
            <w:bookmarkStart w:id="5" w:name="_Toc200557697"/>
            <w:bookmarkStart w:id="6" w:name="_Toc198466019"/>
            <w:r>
              <w:rPr>
                <w:rFonts w:cstheme="majorHAnsi"/>
                <w:sz w:val="32"/>
                <w:szCs w:val="32"/>
              </w:rPr>
              <w:t>Preparing for Training</w:t>
            </w:r>
            <w:bookmarkEnd w:id="5"/>
            <w:bookmarkEnd w:id="6"/>
          </w:p>
          <w:p w14:paraId="61E922D8">
            <w:pPr>
              <w:pStyle w:val="4"/>
              <w:spacing w:line="240" w:lineRule="auto"/>
              <w:ind w:right="-653"/>
            </w:pPr>
            <w:bookmarkStart w:id="7" w:name="_Toc198466020"/>
            <w:bookmarkStart w:id="8" w:name="_Toc200031011"/>
            <w:bookmarkStart w:id="9" w:name="_Toc200026582"/>
            <w:bookmarkStart w:id="10" w:name="_Toc200557698"/>
            <w:bookmarkStart w:id="11" w:name="_Toc200026453"/>
            <w:r>
              <w:t>BEFORE TRAINING</w:t>
            </w:r>
            <w:bookmarkEnd w:id="7"/>
            <w:bookmarkEnd w:id="8"/>
            <w:bookmarkEnd w:id="9"/>
            <w:bookmarkEnd w:id="10"/>
            <w:bookmarkEnd w:id="11"/>
          </w:p>
          <w:p w14:paraId="47EAB05B">
            <w:pPr>
              <w:pStyle w:val="39"/>
              <w:spacing w:before="0" w:beforeAutospacing="0"/>
              <w:rPr>
                <w:rFonts w:ascii="Arial" w:hAnsi="Arial" w:cs="Arial"/>
                <w:sz w:val="22"/>
                <w:szCs w:val="22"/>
              </w:rPr>
            </w:pPr>
            <w:r>
              <w:rPr>
                <w:rFonts w:ascii="Arial" w:hAnsi="Arial" w:cs="Arial"/>
                <w:sz w:val="22"/>
                <w:szCs w:val="22"/>
              </w:rPr>
              <w:t>Before training, ensure you have all of the supplies, printed materials, stationery and equipment needed for the training – listed below. If possible, try to prepare the training hall 1 day before.</w:t>
            </w:r>
          </w:p>
          <w:p w14:paraId="117C5E84">
            <w:pPr>
              <w:pStyle w:val="4"/>
              <w:spacing w:line="240" w:lineRule="auto"/>
            </w:pPr>
            <w:bookmarkStart w:id="12" w:name="_Toc200557699"/>
            <w:bookmarkStart w:id="13" w:name="_Toc198466021"/>
            <w:bookmarkStart w:id="14" w:name="_Toc200026583"/>
            <w:bookmarkStart w:id="15" w:name="_Toc200026454"/>
            <w:bookmarkStart w:id="16" w:name="_Toc200031012"/>
            <w:r>
              <w:t>Materials &amp; Supplies Needed</w:t>
            </w:r>
            <w:bookmarkEnd w:id="12"/>
            <w:bookmarkEnd w:id="13"/>
            <w:bookmarkEnd w:id="14"/>
            <w:bookmarkEnd w:id="15"/>
            <w:bookmarkEnd w:id="16"/>
          </w:p>
          <w:tbl>
            <w:tblPr>
              <w:tblStyle w:val="12"/>
              <w:tblW w:w="9085" w:type="dxa"/>
              <w:tblInd w:w="3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5935"/>
              <w:gridCol w:w="3150"/>
            </w:tblGrid>
            <w:tr w14:paraId="75B670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13" w:hRule="atLeast"/>
              </w:trPr>
              <w:tc>
                <w:tcPr>
                  <w:tcW w:w="9085" w:type="dxa"/>
                  <w:gridSpan w:val="2"/>
                  <w:shd w:val="clear" w:color="auto" w:fill="D8D8D8" w:themeFill="background1" w:themeFillShade="D9"/>
                  <w:tcMar>
                    <w:top w:w="100" w:type="dxa"/>
                    <w:left w:w="100" w:type="dxa"/>
                    <w:bottom w:w="100" w:type="dxa"/>
                    <w:right w:w="100" w:type="dxa"/>
                  </w:tcMar>
                </w:tcPr>
                <w:p w14:paraId="6B429E0E">
                  <w:pPr>
                    <w:widowControl w:val="0"/>
                    <w:spacing w:after="0" w:line="240" w:lineRule="auto"/>
                    <w:contextualSpacing/>
                    <w:rPr>
                      <w:rFonts w:ascii="Arial" w:hAnsi="Arial" w:cs="Arial"/>
                      <w:b/>
                      <w:sz w:val="18"/>
                      <w:szCs w:val="18"/>
                    </w:rPr>
                  </w:pPr>
                  <w:r>
                    <w:rPr>
                      <w:rFonts w:ascii="Arial" w:hAnsi="Arial" w:cs="Arial"/>
                      <w:sz w:val="18"/>
                      <w:szCs w:val="18"/>
                    </w:rPr>
                    <w:t xml:space="preserve">Ensure you have the following materials prepared for training. </w:t>
                  </w:r>
                </w:p>
              </w:tc>
            </w:tr>
            <w:tr w14:paraId="7970C9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935" w:type="dxa"/>
                  <w:shd w:val="clear" w:color="auto" w:fill="BEBEBE" w:themeFill="background1" w:themeFillShade="BF"/>
                  <w:tcMar>
                    <w:top w:w="100" w:type="dxa"/>
                    <w:left w:w="100" w:type="dxa"/>
                    <w:bottom w:w="100" w:type="dxa"/>
                    <w:right w:w="100" w:type="dxa"/>
                  </w:tcMar>
                </w:tcPr>
                <w:p w14:paraId="7304E53C">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b/>
                      <w:sz w:val="18"/>
                      <w:szCs w:val="18"/>
                    </w:rPr>
                  </w:pPr>
                  <w:r>
                    <w:rPr>
                      <w:rFonts w:ascii="Arial" w:hAnsi="Arial" w:cs="Arial"/>
                      <w:b/>
                      <w:sz w:val="18"/>
                      <w:szCs w:val="18"/>
                    </w:rPr>
                    <w:t>Item</w:t>
                  </w:r>
                </w:p>
              </w:tc>
              <w:tc>
                <w:tcPr>
                  <w:tcW w:w="3150" w:type="dxa"/>
                  <w:shd w:val="clear" w:color="auto" w:fill="BEBEBE" w:themeFill="background1" w:themeFillShade="BF"/>
                  <w:tcMar>
                    <w:top w:w="100" w:type="dxa"/>
                    <w:left w:w="100" w:type="dxa"/>
                    <w:bottom w:w="100" w:type="dxa"/>
                    <w:right w:w="100" w:type="dxa"/>
                  </w:tcMar>
                </w:tcPr>
                <w:p w14:paraId="1DDB1992">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b/>
                      <w:sz w:val="18"/>
                      <w:szCs w:val="18"/>
                    </w:rPr>
                  </w:pPr>
                  <w:r>
                    <w:rPr>
                      <w:rFonts w:ascii="Arial" w:hAnsi="Arial" w:cs="Arial"/>
                      <w:b/>
                      <w:sz w:val="18"/>
                      <w:szCs w:val="18"/>
                    </w:rPr>
                    <w:t>Quantity Needed</w:t>
                  </w:r>
                </w:p>
              </w:tc>
            </w:tr>
            <w:tr w14:paraId="2BCA62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3" w:hRule="atLeast"/>
              </w:trPr>
              <w:tc>
                <w:tcPr>
                  <w:tcW w:w="5935" w:type="dxa"/>
                  <w:shd w:val="clear" w:color="auto" w:fill="auto"/>
                  <w:tcMar>
                    <w:top w:w="100" w:type="dxa"/>
                    <w:left w:w="100" w:type="dxa"/>
                    <w:bottom w:w="100" w:type="dxa"/>
                    <w:right w:w="100" w:type="dxa"/>
                  </w:tcMar>
                </w:tcPr>
                <w:p w14:paraId="76F80703">
                  <w:pPr>
                    <w:widowControl w:val="0"/>
                    <w:numPr>
                      <w:ilvl w:val="0"/>
                      <w:numId w:val="7"/>
                    </w:numPr>
                    <w:spacing w:after="0" w:line="240" w:lineRule="auto"/>
                    <w:contextualSpacing/>
                    <w:rPr>
                      <w:rFonts w:ascii="Arial" w:hAnsi="Arial" w:cs="Arial"/>
                      <w:sz w:val="18"/>
                      <w:szCs w:val="18"/>
                    </w:rPr>
                  </w:pPr>
                  <w:r>
                    <w:rPr>
                      <w:rFonts w:ascii="Arial" w:hAnsi="Arial" w:cs="Arial"/>
                      <w:b/>
                      <w:bCs/>
                      <w:sz w:val="18"/>
                      <w:szCs w:val="18"/>
                    </w:rPr>
                    <w:t>CHW Eye Health Toolkits</w:t>
                  </w:r>
                  <w:r>
                    <w:rPr>
                      <w:rFonts w:ascii="Arial" w:hAnsi="Arial" w:cs="Arial"/>
                      <w:sz w:val="18"/>
                      <w:szCs w:val="18"/>
                    </w:rPr>
                    <w:t xml:space="preserve"> (1 backpack, a 3-meter rope, 1 torch light + batteries, 1 mirror, 1 E-chart (for near and distance vision), 5 trial pairs of reading glasses (1 in each power)</w:t>
                  </w:r>
                </w:p>
              </w:tc>
              <w:tc>
                <w:tcPr>
                  <w:tcW w:w="3150" w:type="dxa"/>
                  <w:shd w:val="clear" w:color="auto" w:fill="auto"/>
                  <w:tcMar>
                    <w:top w:w="100" w:type="dxa"/>
                    <w:left w:w="100" w:type="dxa"/>
                    <w:bottom w:w="100" w:type="dxa"/>
                    <w:right w:w="100" w:type="dxa"/>
                  </w:tcMar>
                </w:tcPr>
                <w:p w14:paraId="2431F680">
                  <w:pPr>
                    <w:widowControl w:val="0"/>
                    <w:pBdr>
                      <w:top w:val="none" w:color="auto" w:sz="0" w:space="0"/>
                      <w:left w:val="none" w:color="auto" w:sz="0" w:space="0"/>
                      <w:bottom w:val="none" w:color="auto" w:sz="0" w:space="0"/>
                      <w:right w:val="none" w:color="auto" w:sz="0" w:space="0"/>
                      <w:between w:val="none" w:color="auto" w:sz="0" w:space="0"/>
                    </w:pBdr>
                    <w:spacing w:after="0" w:line="240" w:lineRule="auto"/>
                    <w:ind w:right="-104"/>
                    <w:contextualSpacing/>
                    <w:rPr>
                      <w:rFonts w:ascii="Arial" w:hAnsi="Arial" w:cs="Arial"/>
                      <w:sz w:val="18"/>
                      <w:szCs w:val="18"/>
                    </w:rPr>
                  </w:pPr>
                  <w:r>
                    <w:rPr>
                      <w:rFonts w:ascii="Arial" w:hAnsi="Arial" w:cs="Arial"/>
                      <w:sz w:val="18"/>
                      <w:szCs w:val="18"/>
                    </w:rPr>
                    <w:t xml:space="preserve">1 per VHT </w:t>
                  </w:r>
                </w:p>
              </w:tc>
            </w:tr>
            <w:tr w14:paraId="1349E8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935" w:type="dxa"/>
                  <w:shd w:val="clear" w:color="auto" w:fill="auto"/>
                  <w:tcMar>
                    <w:top w:w="100" w:type="dxa"/>
                    <w:left w:w="100" w:type="dxa"/>
                    <w:bottom w:w="100" w:type="dxa"/>
                    <w:right w:w="100" w:type="dxa"/>
                  </w:tcMar>
                </w:tcPr>
                <w:p w14:paraId="0E2F7001">
                  <w:pPr>
                    <w:widowControl w:val="0"/>
                    <w:numPr>
                      <w:ilvl w:val="0"/>
                      <w:numId w:val="8"/>
                    </w:numPr>
                    <w:spacing w:after="0" w:line="240" w:lineRule="auto"/>
                    <w:contextualSpacing/>
                    <w:rPr>
                      <w:rFonts w:ascii="Arial" w:hAnsi="Arial" w:cs="Arial"/>
                      <w:sz w:val="18"/>
                      <w:szCs w:val="18"/>
                    </w:rPr>
                  </w:pPr>
                  <w:r>
                    <w:rPr>
                      <w:rFonts w:ascii="Arial" w:hAnsi="Arial" w:cs="Arial"/>
                      <w:sz w:val="18"/>
                      <w:szCs w:val="18"/>
                    </w:rPr>
                    <w:t xml:space="preserve">Integrated Community Health Worker Job Aid – </w:t>
                  </w:r>
                  <w:r>
                    <w:rPr>
                      <w:rFonts w:ascii="Arial" w:hAnsi="Arial" w:cs="Arial"/>
                      <w:b/>
                      <w:bCs/>
                      <w:sz w:val="18"/>
                      <w:szCs w:val="18"/>
                    </w:rPr>
                    <w:t>Eye Health Module</w:t>
                  </w:r>
                </w:p>
              </w:tc>
              <w:tc>
                <w:tcPr>
                  <w:tcW w:w="3150" w:type="dxa"/>
                  <w:shd w:val="clear" w:color="auto" w:fill="auto"/>
                  <w:tcMar>
                    <w:top w:w="100" w:type="dxa"/>
                    <w:left w:w="100" w:type="dxa"/>
                    <w:bottom w:w="100" w:type="dxa"/>
                    <w:right w:w="100" w:type="dxa"/>
                  </w:tcMar>
                </w:tcPr>
                <w:p w14:paraId="4CE89FDE">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1 per VHT</w:t>
                  </w:r>
                </w:p>
              </w:tc>
            </w:tr>
            <w:tr w14:paraId="64B9AE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935" w:type="dxa"/>
                  <w:shd w:val="clear" w:color="auto" w:fill="auto"/>
                  <w:tcMar>
                    <w:top w:w="100" w:type="dxa"/>
                    <w:left w:w="100" w:type="dxa"/>
                    <w:bottom w:w="100" w:type="dxa"/>
                    <w:right w:w="100" w:type="dxa"/>
                  </w:tcMar>
                </w:tcPr>
                <w:p w14:paraId="15731D8A">
                  <w:pPr>
                    <w:widowControl w:val="0"/>
                    <w:numPr>
                      <w:ilvl w:val="0"/>
                      <w:numId w:val="9"/>
                    </w:numPr>
                    <w:spacing w:after="0" w:line="240" w:lineRule="auto"/>
                    <w:ind w:hanging="400"/>
                    <w:contextualSpacing/>
                    <w:rPr>
                      <w:rFonts w:ascii="Arial" w:hAnsi="Arial" w:cs="Arial"/>
                      <w:sz w:val="18"/>
                      <w:szCs w:val="18"/>
                    </w:rPr>
                  </w:pPr>
                  <w:r>
                    <w:rPr>
                      <w:rFonts w:ascii="Arial" w:hAnsi="Arial" w:cs="Arial"/>
                      <w:sz w:val="18"/>
                      <w:szCs w:val="18"/>
                    </w:rPr>
                    <w:t>Notebooks</w:t>
                  </w:r>
                </w:p>
              </w:tc>
              <w:tc>
                <w:tcPr>
                  <w:tcW w:w="3150" w:type="dxa"/>
                  <w:shd w:val="clear" w:color="auto" w:fill="auto"/>
                  <w:tcMar>
                    <w:top w:w="100" w:type="dxa"/>
                    <w:left w:w="100" w:type="dxa"/>
                    <w:bottom w:w="100" w:type="dxa"/>
                    <w:right w:w="100" w:type="dxa"/>
                  </w:tcMar>
                </w:tcPr>
                <w:p w14:paraId="7C410069">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1 per VHT</w:t>
                  </w:r>
                </w:p>
              </w:tc>
            </w:tr>
            <w:tr w14:paraId="6853D6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935" w:type="dxa"/>
                  <w:shd w:val="clear" w:color="auto" w:fill="auto"/>
                  <w:tcMar>
                    <w:top w:w="100" w:type="dxa"/>
                    <w:left w:w="100" w:type="dxa"/>
                    <w:bottom w:w="100" w:type="dxa"/>
                    <w:right w:w="100" w:type="dxa"/>
                  </w:tcMar>
                </w:tcPr>
                <w:p w14:paraId="42704B9E">
                  <w:pPr>
                    <w:widowControl w:val="0"/>
                    <w:numPr>
                      <w:ilvl w:val="0"/>
                      <w:numId w:val="10"/>
                    </w:numPr>
                    <w:spacing w:after="0" w:line="240" w:lineRule="auto"/>
                    <w:contextualSpacing/>
                    <w:rPr>
                      <w:rFonts w:ascii="Arial" w:hAnsi="Arial" w:cs="Arial"/>
                      <w:sz w:val="18"/>
                      <w:szCs w:val="18"/>
                    </w:rPr>
                  </w:pPr>
                  <w:r>
                    <w:rPr>
                      <w:rFonts w:ascii="Arial" w:hAnsi="Arial" w:cs="Arial"/>
                      <w:sz w:val="18"/>
                      <w:szCs w:val="18"/>
                    </w:rPr>
                    <w:t xml:space="preserve">Pens/pencils </w:t>
                  </w:r>
                </w:p>
              </w:tc>
              <w:tc>
                <w:tcPr>
                  <w:tcW w:w="3150" w:type="dxa"/>
                  <w:shd w:val="clear" w:color="auto" w:fill="auto"/>
                  <w:tcMar>
                    <w:top w:w="100" w:type="dxa"/>
                    <w:left w:w="100" w:type="dxa"/>
                    <w:bottom w:w="100" w:type="dxa"/>
                    <w:right w:w="100" w:type="dxa"/>
                  </w:tcMar>
                </w:tcPr>
                <w:p w14:paraId="6911BB85">
                  <w:pPr>
                    <w:widowControl w:val="0"/>
                    <w:spacing w:after="0" w:line="240" w:lineRule="auto"/>
                    <w:contextualSpacing/>
                    <w:rPr>
                      <w:rFonts w:ascii="Arial" w:hAnsi="Arial" w:cs="Arial"/>
                      <w:sz w:val="18"/>
                      <w:szCs w:val="18"/>
                    </w:rPr>
                  </w:pPr>
                  <w:r>
                    <w:rPr>
                      <w:rFonts w:ascii="Arial" w:hAnsi="Arial" w:cs="Arial"/>
                      <w:sz w:val="18"/>
                      <w:szCs w:val="18"/>
                    </w:rPr>
                    <w:t>1 per VHT + 1 per trainer</w:t>
                  </w:r>
                </w:p>
              </w:tc>
            </w:tr>
            <w:tr w14:paraId="78E163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935" w:type="dxa"/>
                  <w:shd w:val="clear" w:color="auto" w:fill="auto"/>
                  <w:tcMar>
                    <w:top w:w="100" w:type="dxa"/>
                    <w:left w:w="100" w:type="dxa"/>
                    <w:bottom w:w="100" w:type="dxa"/>
                    <w:right w:w="100" w:type="dxa"/>
                  </w:tcMar>
                </w:tcPr>
                <w:p w14:paraId="73521567">
                  <w:pPr>
                    <w:widowControl w:val="0"/>
                    <w:numPr>
                      <w:ilvl w:val="0"/>
                      <w:numId w:val="11"/>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 xml:space="preserve">Training Agenda </w:t>
                  </w:r>
                </w:p>
              </w:tc>
              <w:tc>
                <w:tcPr>
                  <w:tcW w:w="3150" w:type="dxa"/>
                  <w:shd w:val="clear" w:color="auto" w:fill="auto"/>
                  <w:tcMar>
                    <w:top w:w="100" w:type="dxa"/>
                    <w:left w:w="100" w:type="dxa"/>
                    <w:bottom w:w="100" w:type="dxa"/>
                    <w:right w:w="100" w:type="dxa"/>
                  </w:tcMar>
                </w:tcPr>
                <w:p w14:paraId="2F0BF5CC">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1 per VHT + 1 per trainer</w:t>
                  </w:r>
                </w:p>
              </w:tc>
            </w:tr>
            <w:tr w14:paraId="6D9CFB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3" w:hRule="atLeast"/>
              </w:trPr>
              <w:tc>
                <w:tcPr>
                  <w:tcW w:w="5935" w:type="dxa"/>
                  <w:shd w:val="clear" w:color="auto" w:fill="auto"/>
                  <w:tcMar>
                    <w:top w:w="100" w:type="dxa"/>
                    <w:left w:w="100" w:type="dxa"/>
                    <w:bottom w:w="100" w:type="dxa"/>
                    <w:right w:w="100" w:type="dxa"/>
                  </w:tcMar>
                </w:tcPr>
                <w:p w14:paraId="79BEC7B9">
                  <w:pPr>
                    <w:widowControl w:val="0"/>
                    <w:numPr>
                      <w:ilvl w:val="0"/>
                      <w:numId w:val="12"/>
                    </w:numPr>
                    <w:spacing w:after="0" w:line="240" w:lineRule="auto"/>
                    <w:contextualSpacing/>
                    <w:rPr>
                      <w:rFonts w:ascii="Arial" w:hAnsi="Arial" w:cs="Arial"/>
                      <w:sz w:val="18"/>
                      <w:szCs w:val="18"/>
                    </w:rPr>
                  </w:pPr>
                  <w:r>
                    <w:rPr>
                      <w:rFonts w:ascii="Arial" w:hAnsi="Arial" w:cs="Arial"/>
                      <w:sz w:val="18"/>
                      <w:szCs w:val="18"/>
                    </w:rPr>
                    <w:t>Registration Sheets for Day 1 &amp; 2</w:t>
                  </w:r>
                </w:p>
              </w:tc>
              <w:tc>
                <w:tcPr>
                  <w:tcW w:w="3150" w:type="dxa"/>
                  <w:shd w:val="clear" w:color="auto" w:fill="auto"/>
                  <w:tcMar>
                    <w:top w:w="100" w:type="dxa"/>
                    <w:left w:w="100" w:type="dxa"/>
                    <w:bottom w:w="100" w:type="dxa"/>
                    <w:right w:w="100" w:type="dxa"/>
                  </w:tcMar>
                </w:tcPr>
                <w:p w14:paraId="27010802">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Sufficient for all participants</w:t>
                  </w:r>
                </w:p>
              </w:tc>
            </w:tr>
            <w:tr w14:paraId="27F770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935" w:type="dxa"/>
                  <w:shd w:val="clear" w:color="auto" w:fill="auto"/>
                  <w:tcMar>
                    <w:top w:w="100" w:type="dxa"/>
                    <w:left w:w="100" w:type="dxa"/>
                    <w:bottom w:w="100" w:type="dxa"/>
                    <w:right w:w="100" w:type="dxa"/>
                  </w:tcMar>
                </w:tcPr>
                <w:p w14:paraId="3A7042F0">
                  <w:pPr>
                    <w:widowControl w:val="0"/>
                    <w:numPr>
                      <w:ilvl w:val="0"/>
                      <w:numId w:val="13"/>
                    </w:numPr>
                    <w:spacing w:after="0" w:line="240" w:lineRule="auto"/>
                    <w:contextualSpacing/>
                    <w:rPr>
                      <w:rFonts w:ascii="Arial" w:hAnsi="Arial" w:cs="Arial"/>
                      <w:sz w:val="18"/>
                      <w:szCs w:val="18"/>
                    </w:rPr>
                  </w:pPr>
                  <w:r>
                    <w:rPr>
                      <w:rFonts w:ascii="Arial" w:hAnsi="Arial" w:cs="Arial"/>
                      <w:sz w:val="18"/>
                      <w:szCs w:val="18"/>
                    </w:rPr>
                    <w:t xml:space="preserve">Pre-Test </w:t>
                  </w:r>
                </w:p>
                <w:p w14:paraId="7FC4CD6C">
                  <w:pPr>
                    <w:widowControl w:val="0"/>
                    <w:numPr>
                      <w:ilvl w:val="0"/>
                      <w:numId w:val="13"/>
                    </w:numPr>
                    <w:spacing w:after="0" w:line="240" w:lineRule="auto"/>
                    <w:contextualSpacing/>
                    <w:rPr>
                      <w:rFonts w:ascii="Arial" w:hAnsi="Arial" w:cs="Arial"/>
                      <w:sz w:val="18"/>
                      <w:szCs w:val="18"/>
                    </w:rPr>
                  </w:pPr>
                  <w:r>
                    <w:rPr>
                      <w:rFonts w:ascii="Arial" w:hAnsi="Arial" w:cs="Arial"/>
                      <w:sz w:val="18"/>
                      <w:szCs w:val="18"/>
                    </w:rPr>
                    <w:t>Post-Test</w:t>
                  </w:r>
                </w:p>
              </w:tc>
              <w:tc>
                <w:tcPr>
                  <w:tcW w:w="3150" w:type="dxa"/>
                  <w:shd w:val="clear" w:color="auto" w:fill="auto"/>
                  <w:tcMar>
                    <w:top w:w="100" w:type="dxa"/>
                    <w:left w:w="100" w:type="dxa"/>
                    <w:bottom w:w="100" w:type="dxa"/>
                    <w:right w:w="100" w:type="dxa"/>
                  </w:tcMar>
                </w:tcPr>
                <w:p w14:paraId="3C099914">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1 per VHT</w:t>
                  </w:r>
                </w:p>
                <w:p w14:paraId="57425D05">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1 per VHT</w:t>
                  </w:r>
                </w:p>
              </w:tc>
            </w:tr>
            <w:tr w14:paraId="097D3F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935" w:type="dxa"/>
                  <w:shd w:val="clear" w:color="auto" w:fill="auto"/>
                  <w:tcMar>
                    <w:top w:w="100" w:type="dxa"/>
                    <w:left w:w="100" w:type="dxa"/>
                    <w:bottom w:w="100" w:type="dxa"/>
                    <w:right w:w="100" w:type="dxa"/>
                  </w:tcMar>
                </w:tcPr>
                <w:p w14:paraId="5AB5A000">
                  <w:pPr>
                    <w:widowControl w:val="0"/>
                    <w:numPr>
                      <w:ilvl w:val="0"/>
                      <w:numId w:val="12"/>
                    </w:numPr>
                    <w:spacing w:after="0" w:line="240" w:lineRule="auto"/>
                    <w:contextualSpacing/>
                    <w:rPr>
                      <w:rFonts w:ascii="Arial" w:hAnsi="Arial" w:cs="Arial"/>
                      <w:sz w:val="18"/>
                      <w:szCs w:val="18"/>
                    </w:rPr>
                  </w:pPr>
                  <w:r>
                    <w:rPr>
                      <w:rFonts w:ascii="Arial" w:hAnsi="Arial" w:cs="Arial"/>
                      <w:sz w:val="18"/>
                      <w:szCs w:val="18"/>
                    </w:rPr>
                    <w:t>Pre- and Post-Test Marking guide</w:t>
                  </w:r>
                </w:p>
              </w:tc>
              <w:tc>
                <w:tcPr>
                  <w:tcW w:w="3150" w:type="dxa"/>
                  <w:shd w:val="clear" w:color="auto" w:fill="auto"/>
                  <w:tcMar>
                    <w:top w:w="100" w:type="dxa"/>
                    <w:left w:w="100" w:type="dxa"/>
                    <w:bottom w:w="100" w:type="dxa"/>
                    <w:right w:w="100" w:type="dxa"/>
                  </w:tcMar>
                </w:tcPr>
                <w:p w14:paraId="04C80BE7">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1 per trainer</w:t>
                  </w:r>
                </w:p>
              </w:tc>
            </w:tr>
            <w:tr w14:paraId="08E788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935" w:type="dxa"/>
                  <w:shd w:val="clear" w:color="auto" w:fill="auto"/>
                  <w:tcMar>
                    <w:top w:w="100" w:type="dxa"/>
                    <w:left w:w="100" w:type="dxa"/>
                    <w:bottom w:w="100" w:type="dxa"/>
                    <w:right w:w="100" w:type="dxa"/>
                  </w:tcMar>
                </w:tcPr>
                <w:p w14:paraId="24FE2156">
                  <w:pPr>
                    <w:widowControl w:val="0"/>
                    <w:numPr>
                      <w:ilvl w:val="0"/>
                      <w:numId w:val="12"/>
                    </w:numPr>
                    <w:spacing w:after="0" w:line="240" w:lineRule="auto"/>
                    <w:contextualSpacing/>
                    <w:rPr>
                      <w:rFonts w:ascii="Arial" w:hAnsi="Arial" w:cs="Arial"/>
                      <w:sz w:val="18"/>
                      <w:szCs w:val="18"/>
                    </w:rPr>
                  </w:pPr>
                  <w:r>
                    <w:rPr>
                      <w:rFonts w:ascii="Arial" w:hAnsi="Arial" w:cs="Arial"/>
                      <w:sz w:val="18"/>
                      <w:szCs w:val="18"/>
                    </w:rPr>
                    <w:t>Community Health Worker (CHW) Facilitator’s Training Manual on Eye Health</w:t>
                  </w:r>
                </w:p>
              </w:tc>
              <w:tc>
                <w:tcPr>
                  <w:tcW w:w="3150" w:type="dxa"/>
                  <w:shd w:val="clear" w:color="auto" w:fill="auto"/>
                  <w:tcMar>
                    <w:top w:w="100" w:type="dxa"/>
                    <w:left w:w="100" w:type="dxa"/>
                    <w:bottom w:w="100" w:type="dxa"/>
                    <w:right w:w="100" w:type="dxa"/>
                  </w:tcMar>
                </w:tcPr>
                <w:p w14:paraId="445195AB">
                  <w:pPr>
                    <w:widowControl w:val="0"/>
                    <w:spacing w:after="0" w:line="240" w:lineRule="auto"/>
                    <w:contextualSpacing/>
                    <w:rPr>
                      <w:rFonts w:ascii="Arial" w:hAnsi="Arial" w:cs="Arial"/>
                      <w:sz w:val="18"/>
                      <w:szCs w:val="18"/>
                    </w:rPr>
                  </w:pPr>
                  <w:r>
                    <w:rPr>
                      <w:rFonts w:ascii="Arial" w:hAnsi="Arial" w:cs="Arial"/>
                      <w:sz w:val="18"/>
                      <w:szCs w:val="18"/>
                    </w:rPr>
                    <w:t>1 per trainer</w:t>
                  </w:r>
                </w:p>
              </w:tc>
            </w:tr>
            <w:tr w14:paraId="566621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935" w:type="dxa"/>
                  <w:shd w:val="clear" w:color="auto" w:fill="auto"/>
                  <w:tcMar>
                    <w:top w:w="100" w:type="dxa"/>
                    <w:left w:w="100" w:type="dxa"/>
                    <w:bottom w:w="100" w:type="dxa"/>
                    <w:right w:w="100" w:type="dxa"/>
                  </w:tcMar>
                </w:tcPr>
                <w:p w14:paraId="355F2180">
                  <w:pPr>
                    <w:widowControl w:val="0"/>
                    <w:numPr>
                      <w:ilvl w:val="0"/>
                      <w:numId w:val="14"/>
                    </w:numPr>
                    <w:spacing w:after="0" w:line="240" w:lineRule="auto"/>
                    <w:contextualSpacing/>
                    <w:rPr>
                      <w:rFonts w:ascii="Arial" w:hAnsi="Arial" w:cs="Arial"/>
                      <w:sz w:val="18"/>
                      <w:szCs w:val="18"/>
                    </w:rPr>
                  </w:pPr>
                  <w:r>
                    <w:rPr>
                      <w:rFonts w:ascii="Arial" w:hAnsi="Arial" w:cs="Arial"/>
                      <w:sz w:val="18"/>
                      <w:szCs w:val="18"/>
                    </w:rPr>
                    <w:t>VHT Community Eye Health Register</w:t>
                  </w:r>
                </w:p>
                <w:p w14:paraId="11832505">
                  <w:pPr>
                    <w:widowControl w:val="0"/>
                    <w:numPr>
                      <w:ilvl w:val="0"/>
                      <w:numId w:val="14"/>
                    </w:numPr>
                    <w:tabs>
                      <w:tab w:val="left" w:pos="1440"/>
                    </w:tabs>
                    <w:spacing w:after="0" w:line="240" w:lineRule="auto"/>
                    <w:contextualSpacing/>
                    <w:rPr>
                      <w:rFonts w:ascii="Arial" w:hAnsi="Arial" w:cs="Arial"/>
                      <w:sz w:val="18"/>
                      <w:szCs w:val="18"/>
                    </w:rPr>
                  </w:pPr>
                  <w:r>
                    <w:rPr>
                      <w:rFonts w:ascii="Arial" w:hAnsi="Arial" w:cs="Arial"/>
                      <w:sz w:val="18"/>
                      <w:szCs w:val="18"/>
                    </w:rPr>
                    <w:t>VHT Monthly Community Eye Health Service Report</w:t>
                  </w:r>
                </w:p>
                <w:p w14:paraId="6F2FF958">
                  <w:pPr>
                    <w:widowControl w:val="0"/>
                    <w:numPr>
                      <w:ilvl w:val="0"/>
                      <w:numId w:val="14"/>
                    </w:numPr>
                    <w:tabs>
                      <w:tab w:val="left" w:pos="1440"/>
                    </w:tabs>
                    <w:spacing w:after="0" w:line="240" w:lineRule="auto"/>
                    <w:contextualSpacing/>
                    <w:rPr>
                      <w:rFonts w:ascii="Arial" w:hAnsi="Arial" w:cs="Arial"/>
                      <w:sz w:val="18"/>
                      <w:szCs w:val="18"/>
                    </w:rPr>
                  </w:pPr>
                  <w:r>
                    <w:rPr>
                      <w:rFonts w:ascii="Arial" w:hAnsi="Arial" w:cs="Arial"/>
                      <w:sz w:val="18"/>
                      <w:szCs w:val="18"/>
                    </w:rPr>
                    <w:t>VHT Referral Forms</w:t>
                  </w:r>
                </w:p>
                <w:p w14:paraId="0E0E065C">
                  <w:pPr>
                    <w:widowControl w:val="0"/>
                    <w:numPr>
                      <w:ilvl w:val="0"/>
                      <w:numId w:val="14"/>
                    </w:numPr>
                    <w:tabs>
                      <w:tab w:val="left" w:pos="1440"/>
                    </w:tabs>
                    <w:spacing w:after="0" w:line="240" w:lineRule="auto"/>
                    <w:contextualSpacing/>
                    <w:rPr>
                      <w:rFonts w:ascii="Arial" w:hAnsi="Arial" w:cs="Arial"/>
                      <w:sz w:val="18"/>
                      <w:szCs w:val="18"/>
                    </w:rPr>
                  </w:pPr>
                  <w:r>
                    <w:rPr>
                      <w:rFonts w:ascii="Arial" w:hAnsi="Arial" w:cs="Arial"/>
                      <w:sz w:val="18"/>
                      <w:szCs w:val="18"/>
                    </w:rPr>
                    <w:t xml:space="preserve">Community Daily Consumption Logs </w:t>
                  </w:r>
                </w:p>
                <w:p w14:paraId="78B2CF82">
                  <w:pPr>
                    <w:widowControl w:val="0"/>
                    <w:numPr>
                      <w:ilvl w:val="0"/>
                      <w:numId w:val="14"/>
                    </w:numPr>
                    <w:tabs>
                      <w:tab w:val="left" w:pos="1440"/>
                    </w:tabs>
                    <w:spacing w:after="0" w:line="240" w:lineRule="auto"/>
                    <w:contextualSpacing/>
                    <w:rPr>
                      <w:rFonts w:ascii="Arial" w:hAnsi="Arial" w:cs="Arial"/>
                      <w:sz w:val="18"/>
                      <w:szCs w:val="18"/>
                    </w:rPr>
                  </w:pPr>
                  <w:r>
                    <w:rPr>
                      <w:rFonts w:ascii="Arial" w:hAnsi="Arial" w:cs="Arial"/>
                      <w:sz w:val="18"/>
                      <w:szCs w:val="18"/>
                    </w:rPr>
                    <w:t>Monthly Community Eye Health Summary Report</w:t>
                  </w:r>
                </w:p>
              </w:tc>
              <w:tc>
                <w:tcPr>
                  <w:tcW w:w="3150" w:type="dxa"/>
                  <w:shd w:val="clear" w:color="auto" w:fill="auto"/>
                  <w:tcMar>
                    <w:top w:w="100" w:type="dxa"/>
                    <w:left w:w="100" w:type="dxa"/>
                    <w:bottom w:w="100" w:type="dxa"/>
                    <w:right w:w="100" w:type="dxa"/>
                  </w:tcMar>
                </w:tcPr>
                <w:p w14:paraId="7ECFA1EA">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1 per VHT</w:t>
                  </w:r>
                </w:p>
                <w:p w14:paraId="7E83793A">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1 per VHT</w:t>
                  </w:r>
                </w:p>
                <w:p w14:paraId="4269EFEF">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1 per VHT</w:t>
                  </w:r>
                </w:p>
                <w:p w14:paraId="7C4B7864">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5 per VHT</w:t>
                  </w:r>
                </w:p>
                <w:p w14:paraId="14CEA394">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1 per Health Assistant/CHEW</w:t>
                  </w:r>
                </w:p>
              </w:tc>
            </w:tr>
            <w:tr w14:paraId="525E3E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935" w:type="dxa"/>
                  <w:shd w:val="clear" w:color="auto" w:fill="auto"/>
                  <w:tcMar>
                    <w:top w:w="100" w:type="dxa"/>
                    <w:left w:w="100" w:type="dxa"/>
                    <w:bottom w:w="100" w:type="dxa"/>
                    <w:right w:w="100" w:type="dxa"/>
                  </w:tcMar>
                </w:tcPr>
                <w:p w14:paraId="272CC3A5">
                  <w:pPr>
                    <w:widowControl w:val="0"/>
                    <w:numPr>
                      <w:ilvl w:val="0"/>
                      <w:numId w:val="1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Flip charts and masking tape</w:t>
                  </w:r>
                </w:p>
              </w:tc>
              <w:tc>
                <w:tcPr>
                  <w:tcW w:w="3150" w:type="dxa"/>
                  <w:shd w:val="clear" w:color="auto" w:fill="auto"/>
                  <w:tcMar>
                    <w:top w:w="100" w:type="dxa"/>
                    <w:left w:w="100" w:type="dxa"/>
                    <w:bottom w:w="100" w:type="dxa"/>
                    <w:right w:w="100" w:type="dxa"/>
                  </w:tcMar>
                </w:tcPr>
                <w:p w14:paraId="7B5A4D8E">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2 per training</w:t>
                  </w:r>
                </w:p>
              </w:tc>
            </w:tr>
            <w:tr w14:paraId="1A13DA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935" w:type="dxa"/>
                  <w:shd w:val="clear" w:color="auto" w:fill="auto"/>
                  <w:tcMar>
                    <w:top w:w="100" w:type="dxa"/>
                    <w:left w:w="100" w:type="dxa"/>
                    <w:bottom w:w="100" w:type="dxa"/>
                    <w:right w:w="100" w:type="dxa"/>
                  </w:tcMar>
                </w:tcPr>
                <w:p w14:paraId="049ABA8D">
                  <w:pPr>
                    <w:widowControl w:val="0"/>
                    <w:numPr>
                      <w:ilvl w:val="0"/>
                      <w:numId w:val="16"/>
                    </w:numPr>
                    <w:spacing w:after="0" w:line="240" w:lineRule="auto"/>
                    <w:contextualSpacing/>
                    <w:rPr>
                      <w:rFonts w:ascii="Arial" w:hAnsi="Arial" w:cs="Arial"/>
                      <w:sz w:val="18"/>
                      <w:szCs w:val="18"/>
                    </w:rPr>
                  </w:pPr>
                  <w:r>
                    <w:rPr>
                      <w:rFonts w:ascii="Arial" w:hAnsi="Arial" w:cs="Arial"/>
                      <w:sz w:val="18"/>
                      <w:szCs w:val="18"/>
                    </w:rPr>
                    <w:t>Markers</w:t>
                  </w:r>
                </w:p>
              </w:tc>
              <w:tc>
                <w:tcPr>
                  <w:tcW w:w="3150" w:type="dxa"/>
                  <w:shd w:val="clear" w:color="auto" w:fill="auto"/>
                  <w:tcMar>
                    <w:top w:w="100" w:type="dxa"/>
                    <w:left w:w="100" w:type="dxa"/>
                    <w:bottom w:w="100" w:type="dxa"/>
                    <w:right w:w="100" w:type="dxa"/>
                  </w:tcMar>
                </w:tcPr>
                <w:p w14:paraId="3EF3626E">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4 per training</w:t>
                  </w:r>
                </w:p>
              </w:tc>
            </w:tr>
            <w:tr w14:paraId="716D37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58" w:hRule="atLeast"/>
              </w:trPr>
              <w:tc>
                <w:tcPr>
                  <w:tcW w:w="5935" w:type="dxa"/>
                  <w:shd w:val="clear" w:color="auto" w:fill="auto"/>
                  <w:tcMar>
                    <w:top w:w="100" w:type="dxa"/>
                    <w:left w:w="100" w:type="dxa"/>
                    <w:bottom w:w="100" w:type="dxa"/>
                    <w:right w:w="100" w:type="dxa"/>
                  </w:tcMar>
                </w:tcPr>
                <w:p w14:paraId="06A1C2A7">
                  <w:pPr>
                    <w:widowControl w:val="0"/>
                    <w:numPr>
                      <w:ilvl w:val="0"/>
                      <w:numId w:val="17"/>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 xml:space="preserve">Initial stock of Reading glasses (with their corresponding soft pouches) for VHTs </w:t>
                  </w:r>
                </w:p>
              </w:tc>
              <w:tc>
                <w:tcPr>
                  <w:tcW w:w="3150" w:type="dxa"/>
                  <w:shd w:val="clear" w:color="auto" w:fill="auto"/>
                  <w:tcMar>
                    <w:top w:w="100" w:type="dxa"/>
                    <w:left w:w="100" w:type="dxa"/>
                    <w:bottom w:w="100" w:type="dxa"/>
                    <w:right w:w="100" w:type="dxa"/>
                  </w:tcMar>
                </w:tcPr>
                <w:p w14:paraId="06B5398B">
                  <w:pPr>
                    <w:widowControl w:val="0"/>
                    <w:pBdr>
                      <w:top w:val="none" w:color="auto" w:sz="0" w:space="0"/>
                      <w:left w:val="none" w:color="auto" w:sz="0" w:space="0"/>
                      <w:bottom w:val="none" w:color="auto" w:sz="0" w:space="0"/>
                      <w:right w:val="none" w:color="auto" w:sz="0" w:space="0"/>
                      <w:between w:val="none" w:color="auto" w:sz="0" w:space="0"/>
                    </w:pBdr>
                    <w:spacing w:after="0" w:line="240" w:lineRule="auto"/>
                    <w:contextualSpacing/>
                    <w:rPr>
                      <w:rFonts w:ascii="Arial" w:hAnsi="Arial" w:cs="Arial"/>
                      <w:sz w:val="18"/>
                      <w:szCs w:val="18"/>
                    </w:rPr>
                  </w:pPr>
                  <w:r>
                    <w:rPr>
                      <w:rFonts w:ascii="Arial" w:hAnsi="Arial" w:cs="Arial"/>
                      <w:sz w:val="18"/>
                      <w:szCs w:val="18"/>
                    </w:rPr>
                    <w:t>2 of each Stock Keeping Unit (SKU) per VHT</w:t>
                  </w:r>
                </w:p>
              </w:tc>
            </w:tr>
          </w:tbl>
          <w:p w14:paraId="7E429A47">
            <w:pPr>
              <w:spacing w:after="0" w:line="240" w:lineRule="auto"/>
              <w:rPr>
                <w:rFonts w:ascii="Arial" w:hAnsi="Arial" w:cs="Arial"/>
                <w:b/>
                <w:bCs/>
                <w:i/>
                <w:iCs/>
              </w:rPr>
            </w:pPr>
            <w:bookmarkStart w:id="17" w:name="_Receiving,_Recording,_and"/>
            <w:bookmarkEnd w:id="17"/>
            <w:bookmarkStart w:id="18" w:name="_kc8qq2uy6v89" w:colFirst="0" w:colLast="0"/>
            <w:bookmarkEnd w:id="18"/>
          </w:p>
          <w:p w14:paraId="2C69B700">
            <w:pPr>
              <w:spacing w:after="0" w:line="240" w:lineRule="auto"/>
              <w:rPr>
                <w:rFonts w:ascii="Arial" w:hAnsi="Arial" w:cs="Arial"/>
                <w:b/>
                <w:bCs/>
                <w:i/>
                <w:iCs/>
              </w:rPr>
            </w:pPr>
            <w:r>
              <w:rPr>
                <w:rFonts w:ascii="Arial" w:hAnsi="Arial" w:cs="Arial"/>
                <w:b/>
                <w:bCs/>
                <w:i/>
                <w:iCs/>
              </w:rPr>
              <w:t>Remember, at the End of Training:</w:t>
            </w:r>
          </w:p>
          <w:p w14:paraId="0FD77B15">
            <w:pPr>
              <w:pStyle w:val="160"/>
              <w:numPr>
                <w:ilvl w:val="0"/>
                <w:numId w:val="18"/>
              </w:numPr>
              <w:spacing w:after="0" w:line="240" w:lineRule="auto"/>
              <w:rPr>
                <w:rFonts w:ascii="Arial" w:hAnsi="Arial" w:cs="Arial"/>
                <w:sz w:val="20"/>
                <w:szCs w:val="20"/>
              </w:rPr>
            </w:pPr>
            <w:r>
              <w:rPr>
                <w:rFonts w:ascii="Arial" w:hAnsi="Arial" w:cs="Arial"/>
                <w:sz w:val="20"/>
                <w:szCs w:val="20"/>
              </w:rPr>
              <w:t xml:space="preserve">You will distribute an initial supply of reading glasses, job aid and reporting tools to each VHT. </w:t>
            </w:r>
          </w:p>
          <w:p w14:paraId="17747101">
            <w:pPr>
              <w:pStyle w:val="160"/>
              <w:numPr>
                <w:ilvl w:val="0"/>
                <w:numId w:val="18"/>
              </w:numPr>
              <w:spacing w:after="0" w:line="240" w:lineRule="auto"/>
              <w:rPr>
                <w:rFonts w:ascii="Arial" w:hAnsi="Arial" w:cs="Arial"/>
                <w:sz w:val="20"/>
                <w:szCs w:val="20"/>
              </w:rPr>
            </w:pPr>
            <w:r>
              <w:rPr>
                <w:rFonts w:ascii="Arial" w:hAnsi="Arial" w:cs="Arial"/>
                <w:sz w:val="20"/>
                <w:szCs w:val="20"/>
              </w:rPr>
              <w:t>You must record the quantity provided to each in the appropriate issue register (ensure you retain a copy)</w:t>
            </w:r>
          </w:p>
          <w:p w14:paraId="423E8B42">
            <w:pPr>
              <w:pStyle w:val="160"/>
              <w:numPr>
                <w:ilvl w:val="0"/>
                <w:numId w:val="18"/>
              </w:numPr>
              <w:spacing w:after="0" w:line="240" w:lineRule="auto"/>
              <w:rPr>
                <w:rFonts w:ascii="Arial" w:hAnsi="Arial" w:cs="Arial"/>
                <w:sz w:val="20"/>
                <w:szCs w:val="20"/>
              </w:rPr>
            </w:pPr>
            <w:r>
              <w:rPr>
                <w:rFonts w:ascii="Arial" w:hAnsi="Arial" w:cs="Arial"/>
                <w:sz w:val="20"/>
                <w:szCs w:val="20"/>
              </w:rPr>
              <w:t>If the CHW received a pair of glasses for personal use during the screening, note this in the Community Daily Consumption Log</w:t>
            </w:r>
          </w:p>
        </w:tc>
      </w:tr>
    </w:tbl>
    <w:p w14:paraId="5E91399E">
      <w:pPr>
        <w:pStyle w:val="2"/>
        <w:pBdr>
          <w:bottom w:val="single" w:color="auto" w:sz="4" w:space="1"/>
        </w:pBdr>
        <w:spacing w:line="240" w:lineRule="auto"/>
        <w:rPr>
          <w:rFonts w:cstheme="majorHAnsi"/>
        </w:rPr>
      </w:pPr>
      <w:bookmarkStart w:id="19" w:name="_Toc200557700"/>
      <w:bookmarkStart w:id="20" w:name="_Toc198466022"/>
      <w:r>
        <w:rPr>
          <w:rFonts w:cstheme="majorHAnsi"/>
        </w:rPr>
        <w:t>Pre-Test for Eye Health</w:t>
      </w:r>
      <w:bookmarkEnd w:id="19"/>
      <w:bookmarkEnd w:id="20"/>
      <w:r>
        <w:rPr>
          <w:rFonts w:cstheme="majorHAnsi"/>
        </w:rPr>
        <w:t xml:space="preserve"> </w:t>
      </w:r>
    </w:p>
    <w:p w14:paraId="045C3D24">
      <w:pPr>
        <w:pStyle w:val="4"/>
        <w:spacing w:line="240" w:lineRule="auto"/>
        <w:rPr>
          <w:rFonts w:ascii="Arial" w:hAnsi="Arial" w:cs="Arial"/>
          <w:b w:val="0"/>
          <w:bCs w:val="0"/>
          <w:color w:val="auto"/>
        </w:rPr>
      </w:pPr>
      <w:bookmarkStart w:id="21" w:name="_Toc200026585"/>
      <w:bookmarkStart w:id="22" w:name="_Toc200026456"/>
      <w:bookmarkStart w:id="23" w:name="_Toc198466023"/>
      <w:bookmarkStart w:id="24" w:name="_Toc200557701"/>
      <w:bookmarkStart w:id="25" w:name="_Toc200031014"/>
      <w:r>
        <w:rPr>
          <w:rFonts w:asciiTheme="minorHAnsi" w:hAnsiTheme="minorHAnsi" w:cstheme="majorHAnsi"/>
        </w:rPr>
        <w:t xml:space="preserve">DURATION: </w:t>
      </w:r>
      <w:r>
        <w:rPr>
          <w:rFonts w:ascii="Arial" w:hAnsi="Arial" w:cs="Arial"/>
          <w:b w:val="0"/>
          <w:bCs w:val="0"/>
          <w:color w:val="auto"/>
        </w:rPr>
        <w:t>20 minutes</w:t>
      </w:r>
      <w:bookmarkEnd w:id="21"/>
      <w:bookmarkEnd w:id="22"/>
      <w:bookmarkEnd w:id="23"/>
      <w:bookmarkEnd w:id="24"/>
      <w:bookmarkEnd w:id="25"/>
    </w:p>
    <w:p w14:paraId="7E4A9CDC">
      <w:pPr>
        <w:pStyle w:val="4"/>
        <w:spacing w:line="240" w:lineRule="auto"/>
        <w:rPr>
          <w:rFonts w:asciiTheme="minorHAnsi" w:hAnsiTheme="minorHAnsi" w:cstheme="majorHAnsi"/>
        </w:rPr>
      </w:pPr>
      <w:bookmarkStart w:id="26" w:name="_Toc198466024"/>
      <w:bookmarkStart w:id="27" w:name="_Toc200026586"/>
      <w:bookmarkStart w:id="28" w:name="_Toc200031015"/>
      <w:bookmarkStart w:id="29" w:name="_Toc200026457"/>
      <w:bookmarkStart w:id="30" w:name="_Toc200557702"/>
      <w:r>
        <w:rPr>
          <w:rFonts w:asciiTheme="minorHAnsi" w:hAnsiTheme="minorHAnsi" w:cstheme="majorHAnsi"/>
        </w:rPr>
        <w:t>METHODS/TECHNIQUES:</w:t>
      </w:r>
      <w:bookmarkEnd w:id="26"/>
      <w:bookmarkEnd w:id="27"/>
      <w:bookmarkEnd w:id="28"/>
      <w:bookmarkEnd w:id="29"/>
      <w:bookmarkEnd w:id="30"/>
    </w:p>
    <w:p w14:paraId="7F5584EB">
      <w:pPr>
        <w:pStyle w:val="4"/>
        <w:numPr>
          <w:ilvl w:val="0"/>
          <w:numId w:val="19"/>
        </w:numPr>
        <w:spacing w:line="240" w:lineRule="auto"/>
        <w:rPr>
          <w:rFonts w:ascii="Arial" w:hAnsi="Arial" w:cs="Arial"/>
          <w:b w:val="0"/>
          <w:bCs w:val="0"/>
          <w:color w:val="auto"/>
        </w:rPr>
      </w:pPr>
      <w:bookmarkStart w:id="31" w:name="_Toc200557703"/>
      <w:bookmarkStart w:id="32" w:name="_Toc200026458"/>
      <w:bookmarkStart w:id="33" w:name="_Toc200031016"/>
      <w:bookmarkStart w:id="34" w:name="_Toc200026587"/>
      <w:r>
        <w:rPr>
          <w:rFonts w:ascii="Arial" w:hAnsi="Arial" w:cs="Arial"/>
          <w:b w:val="0"/>
          <w:bCs w:val="0"/>
          <w:color w:val="auto"/>
        </w:rPr>
        <w:t>Written multiple choice test completed individually to assess existing knowledge of eye health</w:t>
      </w:r>
      <w:bookmarkEnd w:id="31"/>
      <w:bookmarkEnd w:id="32"/>
      <w:bookmarkEnd w:id="33"/>
      <w:bookmarkEnd w:id="34"/>
      <w:r>
        <w:rPr>
          <w:rFonts w:ascii="Arial" w:hAnsi="Arial" w:cs="Arial"/>
          <w:b w:val="0"/>
          <w:bCs w:val="0"/>
          <w:color w:val="auto"/>
        </w:rPr>
        <w:t xml:space="preserve"> </w:t>
      </w:r>
    </w:p>
    <w:p w14:paraId="1112FDC0">
      <w:pPr>
        <w:pStyle w:val="4"/>
        <w:numPr>
          <w:ilvl w:val="0"/>
          <w:numId w:val="19"/>
        </w:numPr>
        <w:spacing w:before="0" w:line="240" w:lineRule="auto"/>
        <w:rPr>
          <w:rFonts w:ascii="Arial" w:hAnsi="Arial" w:cs="Arial"/>
          <w:b w:val="0"/>
          <w:bCs w:val="0"/>
          <w:color w:val="auto"/>
        </w:rPr>
      </w:pPr>
      <w:bookmarkStart w:id="35" w:name="_Toc200026588"/>
      <w:bookmarkStart w:id="36" w:name="_Toc200031017"/>
      <w:bookmarkStart w:id="37" w:name="_Toc200557704"/>
      <w:bookmarkStart w:id="38" w:name="_Toc200026459"/>
      <w:r>
        <w:rPr>
          <w:rFonts w:ascii="Arial" w:hAnsi="Arial" w:cs="Arial"/>
          <w:b w:val="0"/>
          <w:bCs w:val="0"/>
          <w:color w:val="auto"/>
        </w:rPr>
        <w:t>The facilitator should help the trainees to understand the questions and responses as needed</w:t>
      </w:r>
      <w:bookmarkEnd w:id="35"/>
      <w:bookmarkEnd w:id="36"/>
      <w:bookmarkEnd w:id="37"/>
      <w:bookmarkEnd w:id="38"/>
    </w:p>
    <w:p w14:paraId="763DA85A">
      <w:pPr>
        <w:pStyle w:val="4"/>
        <w:spacing w:line="240" w:lineRule="auto"/>
        <w:rPr>
          <w:rFonts w:asciiTheme="minorHAnsi" w:hAnsiTheme="minorHAnsi" w:cstheme="majorHAnsi"/>
        </w:rPr>
      </w:pPr>
      <w:bookmarkStart w:id="39" w:name="_Toc200026589"/>
      <w:bookmarkStart w:id="40" w:name="_Toc200031018"/>
      <w:bookmarkStart w:id="41" w:name="_Toc200026460"/>
      <w:bookmarkStart w:id="42" w:name="_Toc200557705"/>
      <w:bookmarkStart w:id="43" w:name="_Toc198466025"/>
      <w:r>
        <w:rPr>
          <w:rFonts w:asciiTheme="minorHAnsi" w:hAnsiTheme="minorHAnsi" w:cstheme="majorHAnsi"/>
        </w:rPr>
        <w:t>MATERIALS:</w:t>
      </w:r>
      <w:bookmarkEnd w:id="39"/>
      <w:bookmarkEnd w:id="40"/>
      <w:bookmarkEnd w:id="41"/>
      <w:bookmarkEnd w:id="42"/>
      <w:bookmarkEnd w:id="43"/>
    </w:p>
    <w:p w14:paraId="36707C35">
      <w:pPr>
        <w:pStyle w:val="4"/>
        <w:numPr>
          <w:ilvl w:val="0"/>
          <w:numId w:val="19"/>
        </w:numPr>
        <w:spacing w:before="0" w:line="240" w:lineRule="auto"/>
        <w:rPr>
          <w:rFonts w:ascii="Arial" w:hAnsi="Arial" w:cs="Arial"/>
          <w:b w:val="0"/>
          <w:bCs w:val="0"/>
          <w:color w:val="auto"/>
        </w:rPr>
      </w:pPr>
      <w:bookmarkStart w:id="44" w:name="_Toc200026461"/>
      <w:bookmarkStart w:id="45" w:name="_Toc200026590"/>
      <w:bookmarkStart w:id="46" w:name="_Toc200031019"/>
      <w:bookmarkStart w:id="47" w:name="_Toc200557706"/>
      <w:r>
        <w:rPr>
          <w:rFonts w:ascii="Arial" w:hAnsi="Arial" w:cs="Arial"/>
          <w:b w:val="0"/>
          <w:bCs w:val="0"/>
          <w:color w:val="auto"/>
        </w:rPr>
        <w:t>Pre-Test (1 per VHT)</w:t>
      </w:r>
      <w:bookmarkEnd w:id="44"/>
      <w:bookmarkEnd w:id="45"/>
      <w:bookmarkEnd w:id="46"/>
      <w:bookmarkEnd w:id="47"/>
    </w:p>
    <w:p w14:paraId="1459CC4E">
      <w:pPr>
        <w:pStyle w:val="4"/>
        <w:numPr>
          <w:ilvl w:val="0"/>
          <w:numId w:val="19"/>
        </w:numPr>
        <w:spacing w:before="0" w:line="240" w:lineRule="auto"/>
        <w:rPr>
          <w:rFonts w:ascii="Arial" w:hAnsi="Arial" w:cs="Arial"/>
          <w:b w:val="0"/>
          <w:bCs w:val="0"/>
          <w:color w:val="auto"/>
        </w:rPr>
      </w:pPr>
      <w:bookmarkStart w:id="48" w:name="_Toc200026462"/>
      <w:bookmarkStart w:id="49" w:name="_Toc200026591"/>
      <w:bookmarkStart w:id="50" w:name="_Toc200031020"/>
      <w:bookmarkStart w:id="51" w:name="_Toc200557707"/>
      <w:r>
        <w:rPr>
          <w:rFonts w:ascii="Arial" w:hAnsi="Arial" w:cs="Arial"/>
          <w:b w:val="0"/>
          <w:bCs w:val="0"/>
          <w:color w:val="auto"/>
        </w:rPr>
        <w:t>Pens/pencils (1 per VHT)</w:t>
      </w:r>
      <w:bookmarkEnd w:id="48"/>
      <w:bookmarkEnd w:id="49"/>
      <w:bookmarkEnd w:id="50"/>
      <w:bookmarkEnd w:id="51"/>
      <w:r>
        <w:rPr>
          <w:rFonts w:ascii="Arial" w:hAnsi="Arial" w:cs="Arial"/>
          <w:b w:val="0"/>
          <w:bCs w:val="0"/>
          <w:color w:val="auto"/>
        </w:rPr>
        <w:t xml:space="preserve"> </w:t>
      </w:r>
    </w:p>
    <w:p w14:paraId="576E7D45">
      <w:pPr>
        <w:pStyle w:val="4"/>
        <w:numPr>
          <w:ilvl w:val="0"/>
          <w:numId w:val="19"/>
        </w:numPr>
        <w:spacing w:before="0" w:line="240" w:lineRule="auto"/>
        <w:rPr>
          <w:rFonts w:ascii="Arial" w:hAnsi="Arial" w:cs="Arial"/>
          <w:b w:val="0"/>
          <w:bCs w:val="0"/>
          <w:color w:val="auto"/>
        </w:rPr>
      </w:pPr>
      <w:bookmarkStart w:id="52" w:name="_Toc200026592"/>
      <w:bookmarkStart w:id="53" w:name="_Toc200557708"/>
      <w:bookmarkStart w:id="54" w:name="_Toc200026463"/>
      <w:bookmarkStart w:id="55" w:name="_Toc200031021"/>
      <w:r>
        <w:rPr>
          <w:rFonts w:ascii="Arial" w:hAnsi="Arial" w:cs="Arial"/>
          <w:b w:val="0"/>
          <w:bCs w:val="0"/>
          <w:color w:val="auto"/>
        </w:rPr>
        <w:t>Pre- and Post-Test marking guide (1 per trainer)</w:t>
      </w:r>
      <w:bookmarkEnd w:id="52"/>
      <w:bookmarkEnd w:id="53"/>
      <w:bookmarkEnd w:id="54"/>
      <w:bookmarkEnd w:id="55"/>
      <w:bookmarkStart w:id="56" w:name="_Toc198466026"/>
    </w:p>
    <w:p w14:paraId="0F779677">
      <w:pPr>
        <w:pStyle w:val="4"/>
        <w:spacing w:line="240" w:lineRule="auto"/>
        <w:rPr>
          <w:rFonts w:asciiTheme="minorHAnsi" w:hAnsiTheme="minorHAnsi"/>
        </w:rPr>
      </w:pPr>
      <w:bookmarkStart w:id="57" w:name="_Toc200026464"/>
      <w:bookmarkStart w:id="58" w:name="_Toc200026593"/>
      <w:bookmarkStart w:id="59" w:name="_Toc200031022"/>
      <w:bookmarkStart w:id="60" w:name="_Toc200557709"/>
      <w:r>
        <w:rPr>
          <w:rFonts w:asciiTheme="minorHAnsi" w:hAnsiTheme="minorHAnsi"/>
        </w:rPr>
        <w:t>SESSION DEVELOPMENT:</w:t>
      </w:r>
      <w:bookmarkEnd w:id="56"/>
      <w:bookmarkEnd w:id="57"/>
      <w:bookmarkEnd w:id="58"/>
      <w:bookmarkEnd w:id="59"/>
      <w:bookmarkEnd w:id="60"/>
    </w:p>
    <w:p w14:paraId="79D411DE">
      <w:pPr>
        <w:pStyle w:val="4"/>
        <w:numPr>
          <w:ilvl w:val="0"/>
          <w:numId w:val="20"/>
        </w:numPr>
        <w:spacing w:before="0" w:line="240" w:lineRule="auto"/>
        <w:rPr>
          <w:rFonts w:ascii="Arial" w:hAnsi="Arial" w:cs="Arial"/>
          <w:b w:val="0"/>
          <w:bCs w:val="0"/>
          <w:color w:val="auto"/>
        </w:rPr>
      </w:pPr>
      <w:bookmarkStart w:id="61" w:name="_Toc200026465"/>
      <w:bookmarkStart w:id="62" w:name="_Toc200557710"/>
      <w:bookmarkStart w:id="63" w:name="_Toc200026594"/>
      <w:bookmarkStart w:id="64" w:name="_Toc200031023"/>
      <w:r>
        <w:rPr>
          <w:rFonts w:ascii="Arial" w:hAnsi="Arial" w:cs="Arial"/>
          <w:b w:val="0"/>
          <w:bCs w:val="0"/>
          <w:color w:val="auto"/>
        </w:rPr>
        <w:t>Explain the rationale for a pre-test</w:t>
      </w:r>
      <w:bookmarkEnd w:id="61"/>
      <w:bookmarkEnd w:id="62"/>
      <w:bookmarkEnd w:id="63"/>
      <w:bookmarkEnd w:id="64"/>
    </w:p>
    <w:p w14:paraId="57BE6C28">
      <w:pPr>
        <w:pStyle w:val="4"/>
        <w:numPr>
          <w:ilvl w:val="0"/>
          <w:numId w:val="20"/>
        </w:numPr>
        <w:spacing w:before="0" w:line="240" w:lineRule="auto"/>
        <w:rPr>
          <w:rFonts w:ascii="Arial" w:hAnsi="Arial" w:cs="Arial"/>
          <w:b w:val="0"/>
          <w:bCs w:val="0"/>
          <w:color w:val="auto"/>
        </w:rPr>
      </w:pPr>
      <w:bookmarkStart w:id="65" w:name="_Toc200026466"/>
      <w:bookmarkStart w:id="66" w:name="_Toc200026595"/>
      <w:bookmarkStart w:id="67" w:name="_Toc200031024"/>
      <w:bookmarkStart w:id="68" w:name="_Toc200557711"/>
      <w:r>
        <w:rPr>
          <w:rFonts w:ascii="Arial" w:hAnsi="Arial" w:cs="Arial"/>
          <w:b w:val="0"/>
          <w:bCs w:val="0"/>
          <w:color w:val="auto"/>
        </w:rPr>
        <w:t>Provide instructions and duration of the pre-test</w:t>
      </w:r>
      <w:bookmarkEnd w:id="65"/>
      <w:bookmarkEnd w:id="66"/>
      <w:bookmarkEnd w:id="67"/>
      <w:bookmarkEnd w:id="68"/>
      <w:r>
        <w:rPr>
          <w:rFonts w:ascii="Arial" w:hAnsi="Arial" w:cs="Arial"/>
          <w:b w:val="0"/>
          <w:bCs w:val="0"/>
          <w:color w:val="auto"/>
        </w:rPr>
        <w:t xml:space="preserve"> (15 minutes)</w:t>
      </w:r>
    </w:p>
    <w:p w14:paraId="3F4813C5">
      <w:pPr>
        <w:pStyle w:val="4"/>
        <w:numPr>
          <w:ilvl w:val="0"/>
          <w:numId w:val="20"/>
        </w:numPr>
        <w:spacing w:before="0" w:line="240" w:lineRule="auto"/>
        <w:rPr>
          <w:rFonts w:ascii="Arial" w:hAnsi="Arial" w:cs="Arial"/>
          <w:b w:val="0"/>
          <w:bCs w:val="0"/>
          <w:color w:val="auto"/>
        </w:rPr>
      </w:pPr>
      <w:bookmarkStart w:id="69" w:name="_Toc200026467"/>
      <w:bookmarkStart w:id="70" w:name="_Toc200031025"/>
      <w:bookmarkStart w:id="71" w:name="_Toc200557712"/>
      <w:bookmarkStart w:id="72" w:name="_Toc200026596"/>
      <w:r>
        <w:rPr>
          <w:rFonts w:ascii="Arial" w:hAnsi="Arial" w:cs="Arial"/>
          <w:b w:val="0"/>
          <w:bCs w:val="0"/>
          <w:color w:val="auto"/>
        </w:rPr>
        <w:t>Explain the handling of pre-test results</w:t>
      </w:r>
      <w:bookmarkEnd w:id="69"/>
      <w:bookmarkEnd w:id="70"/>
      <w:bookmarkEnd w:id="71"/>
      <w:bookmarkEnd w:id="72"/>
    </w:p>
    <w:p w14:paraId="4B2B5338">
      <w:pPr>
        <w:pStyle w:val="4"/>
        <w:numPr>
          <w:ilvl w:val="0"/>
          <w:numId w:val="20"/>
        </w:numPr>
        <w:spacing w:before="0" w:line="240" w:lineRule="auto"/>
        <w:rPr>
          <w:rFonts w:ascii="Arial" w:hAnsi="Arial" w:cs="Arial"/>
          <w:b w:val="0"/>
          <w:bCs w:val="0"/>
          <w:color w:val="auto"/>
        </w:rPr>
      </w:pPr>
      <w:bookmarkStart w:id="73" w:name="_Toc200026597"/>
      <w:bookmarkStart w:id="74" w:name="_Toc200026468"/>
      <w:bookmarkStart w:id="75" w:name="_Toc200031026"/>
      <w:bookmarkStart w:id="76" w:name="_Toc200557713"/>
      <w:r>
        <w:rPr>
          <w:rFonts w:ascii="Arial" w:hAnsi="Arial" w:cs="Arial"/>
          <w:b w:val="0"/>
          <w:bCs w:val="0"/>
          <w:color w:val="auto"/>
        </w:rPr>
        <w:t>Inform the trainees that there will be a post-test after the training</w:t>
      </w:r>
      <w:bookmarkEnd w:id="73"/>
      <w:bookmarkEnd w:id="74"/>
      <w:bookmarkEnd w:id="75"/>
      <w:bookmarkEnd w:id="76"/>
    </w:p>
    <w:p w14:paraId="58245F56">
      <w:pPr>
        <w:pStyle w:val="160"/>
        <w:numPr>
          <w:ilvl w:val="0"/>
          <w:numId w:val="21"/>
        </w:numPr>
        <w:spacing w:line="240" w:lineRule="auto"/>
        <w:ind w:left="630"/>
      </w:pPr>
      <w:r>
        <w:br w:type="page"/>
      </w:r>
    </w:p>
    <w:p w14:paraId="066A57D6">
      <w:pPr>
        <w:pStyle w:val="2"/>
        <w:pBdr>
          <w:bottom w:val="single" w:color="auto" w:sz="4" w:space="1"/>
        </w:pBdr>
        <w:spacing w:line="240" w:lineRule="auto"/>
        <w:rPr>
          <w:rFonts w:cstheme="majorHAnsi"/>
        </w:rPr>
      </w:pPr>
      <w:bookmarkStart w:id="77" w:name="_Toc198466027"/>
      <w:bookmarkStart w:id="78" w:name="_Toc200557714"/>
      <w:r>
        <w:rPr>
          <w:rFonts w:cstheme="majorHAnsi"/>
        </w:rPr>
        <w:t>Section 1: Overview of Community-based Eye Health</w:t>
      </w:r>
      <w:bookmarkEnd w:id="77"/>
      <w:bookmarkEnd w:id="78"/>
    </w:p>
    <w:p w14:paraId="38B86E4E">
      <w:pPr>
        <w:pStyle w:val="4"/>
        <w:spacing w:line="240" w:lineRule="auto"/>
        <w:rPr>
          <w:rFonts w:asciiTheme="minorHAnsi" w:hAnsiTheme="minorHAnsi" w:cstheme="majorHAnsi"/>
        </w:rPr>
      </w:pPr>
      <w:bookmarkStart w:id="79" w:name="_Toc198466028"/>
      <w:bookmarkStart w:id="80" w:name="_Toc200026470"/>
      <w:bookmarkStart w:id="81" w:name="_Toc200026599"/>
      <w:bookmarkStart w:id="82" w:name="_Toc200031028"/>
      <w:bookmarkStart w:id="83" w:name="_Toc200557715"/>
      <w:r>
        <w:rPr>
          <w:rFonts w:asciiTheme="minorHAnsi" w:hAnsiTheme="minorHAnsi" w:cstheme="majorHAnsi"/>
        </w:rPr>
        <w:t>LEARNING OUTCOMES</w:t>
      </w:r>
      <w:bookmarkEnd w:id="79"/>
      <w:bookmarkEnd w:id="80"/>
      <w:bookmarkEnd w:id="81"/>
      <w:bookmarkEnd w:id="82"/>
      <w:bookmarkEnd w:id="83"/>
    </w:p>
    <w:p w14:paraId="27115058">
      <w:pPr>
        <w:spacing w:line="240" w:lineRule="auto"/>
        <w:rPr>
          <w:rFonts w:ascii="Arial" w:hAnsi="Arial" w:cs="Arial"/>
        </w:rPr>
      </w:pPr>
      <w:r>
        <w:rPr>
          <w:rFonts w:ascii="Arial" w:hAnsi="Arial" w:cs="Arial"/>
        </w:rPr>
        <w:t>By the end of this topic, the trainees should be able to:</w:t>
      </w:r>
    </w:p>
    <w:p w14:paraId="198C9E9A">
      <w:pPr>
        <w:pStyle w:val="160"/>
        <w:numPr>
          <w:ilvl w:val="0"/>
          <w:numId w:val="22"/>
        </w:numPr>
        <w:spacing w:line="240" w:lineRule="auto"/>
        <w:rPr>
          <w:rFonts w:ascii="Arial" w:hAnsi="Arial" w:cs="Arial"/>
        </w:rPr>
      </w:pPr>
      <w:r>
        <w:rPr>
          <w:rFonts w:ascii="Arial" w:hAnsi="Arial" w:cs="Arial"/>
        </w:rPr>
        <w:t>Explain what eye health is and why it is important</w:t>
      </w:r>
    </w:p>
    <w:p w14:paraId="690A4C99">
      <w:pPr>
        <w:pStyle w:val="160"/>
        <w:numPr>
          <w:ilvl w:val="0"/>
          <w:numId w:val="22"/>
        </w:numPr>
        <w:spacing w:line="240" w:lineRule="auto"/>
        <w:rPr>
          <w:rFonts w:ascii="Arial" w:hAnsi="Arial" w:cs="Arial"/>
        </w:rPr>
      </w:pPr>
      <w:r>
        <w:rPr>
          <w:rFonts w:ascii="Arial" w:hAnsi="Arial" w:cs="Arial"/>
        </w:rPr>
        <w:t>Understand the rationale for community-based eye health</w:t>
      </w:r>
    </w:p>
    <w:p w14:paraId="5EAF8DC9">
      <w:pPr>
        <w:pStyle w:val="160"/>
        <w:numPr>
          <w:ilvl w:val="0"/>
          <w:numId w:val="22"/>
        </w:numPr>
        <w:spacing w:line="240" w:lineRule="auto"/>
        <w:rPr>
          <w:rFonts w:ascii="Arial" w:hAnsi="Arial" w:cs="Arial"/>
        </w:rPr>
      </w:pPr>
      <w:r>
        <w:rPr>
          <w:rFonts w:ascii="Arial" w:hAnsi="Arial" w:cs="Arial"/>
        </w:rPr>
        <w:t>Explain the rationale for integrating eye health into routine Community Health Services</w:t>
      </w:r>
    </w:p>
    <w:p w14:paraId="0FDF4B43">
      <w:pPr>
        <w:pStyle w:val="4"/>
        <w:spacing w:line="240" w:lineRule="auto"/>
        <w:rPr>
          <w:rFonts w:asciiTheme="minorHAnsi" w:hAnsiTheme="minorHAnsi" w:cstheme="majorHAnsi"/>
        </w:rPr>
      </w:pPr>
      <w:bookmarkStart w:id="84" w:name="_Toc198466029"/>
      <w:bookmarkStart w:id="85" w:name="_Toc200026471"/>
      <w:bookmarkStart w:id="86" w:name="_Toc200557716"/>
      <w:bookmarkStart w:id="87" w:name="_Toc200026600"/>
      <w:bookmarkStart w:id="88" w:name="_Toc200031029"/>
      <w:r>
        <w:rPr>
          <w:rFonts w:asciiTheme="minorHAnsi" w:hAnsiTheme="minorHAnsi" w:cstheme="majorHAnsi"/>
        </w:rPr>
        <w:t xml:space="preserve">DURATION: </w:t>
      </w:r>
      <w:r>
        <w:rPr>
          <w:rFonts w:ascii="Arial" w:hAnsi="Arial" w:cs="Arial" w:eastAsiaTheme="minorEastAsia"/>
          <w:b w:val="0"/>
          <w:bCs w:val="0"/>
          <w:color w:val="auto"/>
        </w:rPr>
        <w:t>40 minutes</w:t>
      </w:r>
      <w:bookmarkEnd w:id="84"/>
      <w:bookmarkEnd w:id="85"/>
      <w:bookmarkEnd w:id="86"/>
      <w:bookmarkEnd w:id="87"/>
      <w:bookmarkEnd w:id="88"/>
    </w:p>
    <w:p w14:paraId="04570AC2">
      <w:pPr>
        <w:pStyle w:val="4"/>
        <w:spacing w:line="240" w:lineRule="auto"/>
        <w:rPr>
          <w:rFonts w:asciiTheme="minorHAnsi" w:hAnsiTheme="minorHAnsi" w:cstheme="majorHAnsi"/>
        </w:rPr>
      </w:pPr>
      <w:bookmarkStart w:id="89" w:name="_Toc198466030"/>
      <w:bookmarkStart w:id="90" w:name="_Toc200026472"/>
      <w:bookmarkStart w:id="91" w:name="_Toc200026601"/>
      <w:bookmarkStart w:id="92" w:name="_Toc200031030"/>
      <w:bookmarkStart w:id="93" w:name="_Toc200557717"/>
      <w:r>
        <w:rPr>
          <w:rFonts w:asciiTheme="minorHAnsi" w:hAnsiTheme="minorHAnsi" w:cstheme="majorHAnsi"/>
        </w:rPr>
        <w:t>METHODS/TECHNIQUES:</w:t>
      </w:r>
      <w:bookmarkEnd w:id="89"/>
      <w:bookmarkEnd w:id="90"/>
      <w:bookmarkEnd w:id="91"/>
      <w:bookmarkEnd w:id="92"/>
      <w:bookmarkEnd w:id="93"/>
    </w:p>
    <w:p w14:paraId="1A44578C">
      <w:pPr>
        <w:pStyle w:val="160"/>
        <w:numPr>
          <w:ilvl w:val="0"/>
          <w:numId w:val="23"/>
        </w:numPr>
        <w:spacing w:line="240" w:lineRule="auto"/>
        <w:ind w:left="360"/>
        <w:rPr>
          <w:rFonts w:ascii="Arial" w:hAnsi="Arial" w:cs="Arial"/>
        </w:rPr>
      </w:pPr>
      <w:r>
        <w:rPr>
          <w:rFonts w:ascii="Arial" w:hAnsi="Arial" w:cs="Arial"/>
        </w:rPr>
        <w:t>Brainstorming</w:t>
      </w:r>
    </w:p>
    <w:p w14:paraId="4ADF49A2">
      <w:pPr>
        <w:pStyle w:val="160"/>
        <w:numPr>
          <w:ilvl w:val="0"/>
          <w:numId w:val="23"/>
        </w:numPr>
        <w:spacing w:line="240" w:lineRule="auto"/>
        <w:ind w:left="360"/>
        <w:rPr>
          <w:rFonts w:ascii="Arial" w:hAnsi="Arial" w:cs="Arial"/>
        </w:rPr>
      </w:pPr>
      <w:r>
        <w:rPr>
          <w:rFonts w:ascii="Arial" w:hAnsi="Arial" w:cs="Arial"/>
        </w:rPr>
        <w:t>Group discussion</w:t>
      </w:r>
    </w:p>
    <w:p w14:paraId="7318B965">
      <w:pPr>
        <w:pStyle w:val="160"/>
        <w:numPr>
          <w:ilvl w:val="0"/>
          <w:numId w:val="23"/>
        </w:numPr>
        <w:spacing w:line="240" w:lineRule="auto"/>
        <w:ind w:left="360"/>
        <w:rPr>
          <w:rFonts w:ascii="Arial" w:hAnsi="Arial" w:cs="Arial"/>
        </w:rPr>
      </w:pPr>
      <w:r>
        <w:rPr>
          <w:rFonts w:ascii="Arial" w:hAnsi="Arial" w:cs="Arial"/>
        </w:rPr>
        <w:t>Explanation &amp; demonstration</w:t>
      </w:r>
    </w:p>
    <w:p w14:paraId="168D46F6">
      <w:pPr>
        <w:pStyle w:val="160"/>
        <w:numPr>
          <w:ilvl w:val="0"/>
          <w:numId w:val="23"/>
        </w:numPr>
        <w:spacing w:line="240" w:lineRule="auto"/>
        <w:ind w:left="360"/>
        <w:rPr>
          <w:rFonts w:ascii="Arial" w:hAnsi="Arial" w:cs="Arial"/>
        </w:rPr>
      </w:pPr>
      <w:r>
        <w:rPr>
          <w:rFonts w:ascii="Arial" w:hAnsi="Arial" w:cs="Arial"/>
        </w:rPr>
        <w:t>Question and answer</w:t>
      </w:r>
    </w:p>
    <w:p w14:paraId="44E81B2A">
      <w:pPr>
        <w:pStyle w:val="4"/>
        <w:spacing w:line="240" w:lineRule="auto"/>
        <w:rPr>
          <w:rFonts w:asciiTheme="minorHAnsi" w:hAnsiTheme="minorHAnsi" w:cstheme="majorHAnsi"/>
        </w:rPr>
      </w:pPr>
      <w:bookmarkStart w:id="94" w:name="_Toc200026602"/>
      <w:bookmarkStart w:id="95" w:name="_Toc200557718"/>
      <w:bookmarkStart w:id="96" w:name="_Toc198466031"/>
      <w:bookmarkStart w:id="97" w:name="_Toc200026473"/>
      <w:bookmarkStart w:id="98" w:name="_Toc200031031"/>
      <w:r>
        <w:rPr>
          <w:rFonts w:asciiTheme="minorHAnsi" w:hAnsiTheme="minorHAnsi" w:cstheme="majorHAnsi"/>
        </w:rPr>
        <w:t>MATERIALS:</w:t>
      </w:r>
      <w:bookmarkEnd w:id="94"/>
      <w:bookmarkEnd w:id="95"/>
      <w:bookmarkEnd w:id="96"/>
      <w:bookmarkEnd w:id="97"/>
      <w:bookmarkEnd w:id="98"/>
    </w:p>
    <w:p w14:paraId="54DBDAA3">
      <w:pPr>
        <w:numPr>
          <w:ilvl w:val="0"/>
          <w:numId w:val="23"/>
        </w:numPr>
        <w:spacing w:after="0" w:line="240" w:lineRule="auto"/>
        <w:ind w:left="360"/>
        <w:rPr>
          <w:rFonts w:ascii="Arial" w:hAnsi="Arial" w:cs="Arial" w:eastAsiaTheme="majorEastAsia"/>
        </w:rPr>
      </w:pPr>
      <w:r>
        <w:rPr>
          <w:rFonts w:ascii="Arial" w:hAnsi="Arial" w:cs="Arial" w:eastAsiaTheme="majorEastAsia"/>
        </w:rPr>
        <w:t>Integrated Community Health Worker Job Aid – Eye Health Module</w:t>
      </w:r>
    </w:p>
    <w:p w14:paraId="66417723">
      <w:pPr>
        <w:pStyle w:val="160"/>
        <w:numPr>
          <w:ilvl w:val="0"/>
          <w:numId w:val="23"/>
        </w:numPr>
        <w:spacing w:line="240" w:lineRule="auto"/>
        <w:ind w:left="360"/>
        <w:rPr>
          <w:rFonts w:ascii="Arial" w:hAnsi="Arial" w:cs="Arial"/>
        </w:rPr>
      </w:pPr>
      <w:r>
        <w:rPr>
          <w:rFonts w:ascii="Arial" w:hAnsi="Arial" w:cs="Arial"/>
        </w:rPr>
        <w:t xml:space="preserve">Flip chart and markers, masking tape </w:t>
      </w:r>
    </w:p>
    <w:p w14:paraId="78846276">
      <w:pPr>
        <w:pStyle w:val="4"/>
        <w:spacing w:line="240" w:lineRule="auto"/>
        <w:rPr>
          <w:rFonts w:asciiTheme="minorHAnsi" w:hAnsiTheme="minorHAnsi"/>
        </w:rPr>
      </w:pPr>
      <w:bookmarkStart w:id="99" w:name="_Toc200031032"/>
      <w:bookmarkStart w:id="100" w:name="_Toc200557719"/>
      <w:bookmarkStart w:id="101" w:name="_Toc198466032"/>
      <w:bookmarkStart w:id="102" w:name="_Toc200026603"/>
      <w:bookmarkStart w:id="103" w:name="_Toc200026474"/>
      <w:r>
        <w:rPr>
          <w:rFonts w:asciiTheme="minorHAnsi" w:hAnsiTheme="minorHAnsi"/>
        </w:rPr>
        <w:t>SESSION DEVELOPMENT</w:t>
      </w:r>
      <w:bookmarkEnd w:id="99"/>
      <w:bookmarkEnd w:id="100"/>
      <w:bookmarkEnd w:id="101"/>
      <w:bookmarkEnd w:id="102"/>
      <w:bookmarkEnd w:id="103"/>
    </w:p>
    <w:p w14:paraId="09C24687">
      <w:pPr>
        <w:pStyle w:val="5"/>
        <w:spacing w:line="240" w:lineRule="auto"/>
        <w:rPr>
          <w:rFonts w:asciiTheme="minorHAnsi" w:hAnsiTheme="minorHAnsi"/>
        </w:rPr>
      </w:pPr>
      <w:r>
        <w:rPr>
          <w:rFonts w:asciiTheme="minorHAnsi" w:hAnsiTheme="minorHAnsi"/>
        </w:rPr>
        <w:t>Introduction Phase</w:t>
      </w:r>
    </w:p>
    <w:p w14:paraId="7D184DAE">
      <w:pPr>
        <w:spacing w:line="240" w:lineRule="auto"/>
        <w:rPr>
          <w:rFonts w:ascii="Arial" w:hAnsi="Arial" w:cs="Arial"/>
        </w:rPr>
      </w:pPr>
      <w:r>
        <w:rPr>
          <w:rFonts w:ascii="Arial" w:hAnsi="Arial" w:cs="Arial"/>
        </w:rPr>
        <w:t>Ask the trainees to:</w:t>
      </w:r>
    </w:p>
    <w:p w14:paraId="28690599">
      <w:pPr>
        <w:pStyle w:val="160"/>
        <w:numPr>
          <w:ilvl w:val="0"/>
          <w:numId w:val="23"/>
        </w:numPr>
        <w:spacing w:line="240" w:lineRule="auto"/>
        <w:ind w:left="360"/>
        <w:rPr>
          <w:rFonts w:ascii="Arial" w:hAnsi="Arial" w:cs="Arial"/>
        </w:rPr>
      </w:pPr>
      <w:r>
        <w:rPr>
          <w:rFonts w:ascii="Arial" w:hAnsi="Arial" w:cs="Arial"/>
        </w:rPr>
        <w:t>Share what they understand by a healthy eye.</w:t>
      </w:r>
    </w:p>
    <w:p w14:paraId="4DAD9CE4">
      <w:pPr>
        <w:pStyle w:val="160"/>
        <w:numPr>
          <w:ilvl w:val="0"/>
          <w:numId w:val="23"/>
        </w:numPr>
        <w:spacing w:line="240" w:lineRule="auto"/>
        <w:ind w:left="360"/>
        <w:rPr>
          <w:rFonts w:ascii="Arial" w:hAnsi="Arial" w:cs="Arial"/>
        </w:rPr>
      </w:pPr>
      <w:r>
        <w:rPr>
          <w:rFonts w:ascii="Arial" w:hAnsi="Arial" w:cs="Arial"/>
        </w:rPr>
        <w:t>Share if any of them have personally experienced eye problems, and how that impacted their lives.</w:t>
      </w:r>
    </w:p>
    <w:p w14:paraId="4087EA0D">
      <w:pPr>
        <w:pStyle w:val="160"/>
        <w:numPr>
          <w:ilvl w:val="0"/>
          <w:numId w:val="23"/>
        </w:numPr>
        <w:spacing w:line="240" w:lineRule="auto"/>
        <w:ind w:left="360"/>
        <w:rPr>
          <w:rFonts w:ascii="Arial" w:hAnsi="Arial" w:cs="Arial"/>
        </w:rPr>
      </w:pPr>
      <w:r>
        <w:rPr>
          <w:rFonts w:ascii="Arial" w:hAnsi="Arial" w:cs="Arial"/>
        </w:rPr>
        <w:t>Share if they have met people with eye health problems in their communities and how they knew they had an eye problem.</w:t>
      </w:r>
    </w:p>
    <w:p w14:paraId="392988A9">
      <w:pPr>
        <w:pStyle w:val="160"/>
        <w:numPr>
          <w:ilvl w:val="0"/>
          <w:numId w:val="23"/>
        </w:numPr>
        <w:spacing w:line="240" w:lineRule="auto"/>
        <w:ind w:left="360"/>
        <w:rPr>
          <w:rFonts w:ascii="Arial" w:hAnsi="Arial" w:cs="Arial"/>
        </w:rPr>
      </w:pPr>
      <w:r>
        <w:rPr>
          <w:rFonts w:ascii="Arial" w:hAnsi="Arial" w:cs="Arial"/>
        </w:rPr>
        <w:t xml:space="preserve">Share how people with eye problems in their communities get treatment or care.  </w:t>
      </w:r>
    </w:p>
    <w:p w14:paraId="096C82A8">
      <w:pPr>
        <w:pStyle w:val="5"/>
        <w:spacing w:line="240" w:lineRule="auto"/>
        <w:rPr>
          <w:rFonts w:asciiTheme="minorHAnsi" w:hAnsiTheme="minorHAnsi"/>
        </w:rPr>
      </w:pPr>
      <w:r>
        <w:rPr>
          <w:rFonts w:asciiTheme="minorHAnsi" w:hAnsiTheme="minorHAnsi"/>
        </w:rPr>
        <w:t>Explanation and demonstration</w:t>
      </w:r>
    </w:p>
    <w:p w14:paraId="0BE51C58">
      <w:pPr>
        <w:pStyle w:val="160"/>
        <w:spacing w:line="240" w:lineRule="auto"/>
        <w:ind w:left="0"/>
        <w:rPr>
          <w:rFonts w:ascii="Arial" w:hAnsi="Arial" w:cs="Arial"/>
        </w:rPr>
      </w:pPr>
      <w:r>
        <w:rPr>
          <w:rFonts w:ascii="Arial" w:hAnsi="Arial" w:cs="Arial"/>
        </w:rPr>
        <w:t xml:space="preserve">Refer to </w:t>
      </w:r>
      <w:r>
        <w:rPr>
          <w:rFonts w:ascii="Arial" w:hAnsi="Arial" w:cs="Arial"/>
          <w:b/>
          <w:bCs/>
        </w:rPr>
        <w:t xml:space="preserve">Section 1 </w:t>
      </w:r>
      <w:r>
        <w:rPr>
          <w:rFonts w:ascii="Arial" w:hAnsi="Arial" w:cs="Arial"/>
        </w:rPr>
        <w:t>(pages 4-8) of the job aid for eye health</w:t>
      </w:r>
    </w:p>
    <w:p w14:paraId="22DD108B">
      <w:pPr>
        <w:spacing w:after="0" w:line="240" w:lineRule="auto"/>
        <w:rPr>
          <w:rFonts w:ascii="Arial" w:hAnsi="Arial" w:cs="Arial"/>
        </w:rPr>
      </w:pPr>
      <w:r>
        <w:rPr>
          <w:rFonts w:ascii="Arial" w:hAnsi="Arial" w:cs="Arial"/>
        </w:rPr>
        <w:t>Demonstrate and explain:</w:t>
      </w:r>
    </w:p>
    <w:p w14:paraId="7869537C">
      <w:pPr>
        <w:pStyle w:val="160"/>
        <w:numPr>
          <w:ilvl w:val="0"/>
          <w:numId w:val="23"/>
        </w:numPr>
        <w:spacing w:line="240" w:lineRule="auto"/>
        <w:ind w:left="360"/>
        <w:rPr>
          <w:rFonts w:ascii="Arial" w:hAnsi="Arial" w:cs="Arial"/>
        </w:rPr>
      </w:pPr>
      <w:r>
        <w:rPr>
          <w:rFonts w:ascii="Arial" w:hAnsi="Arial" w:cs="Arial"/>
        </w:rPr>
        <w:t>What is eye health and why is it important?</w:t>
      </w:r>
    </w:p>
    <w:p w14:paraId="7BB4A52B">
      <w:pPr>
        <w:pStyle w:val="160"/>
        <w:numPr>
          <w:ilvl w:val="0"/>
          <w:numId w:val="23"/>
        </w:numPr>
        <w:spacing w:line="240" w:lineRule="auto"/>
        <w:ind w:left="360"/>
        <w:rPr>
          <w:rFonts w:ascii="Arial" w:hAnsi="Arial" w:cs="Arial"/>
        </w:rPr>
      </w:pPr>
      <w:r>
        <w:rPr>
          <w:rFonts w:ascii="Arial" w:hAnsi="Arial" w:cs="Arial"/>
        </w:rPr>
        <w:t xml:space="preserve">Give an overview of the need to bring eye care services  at  community level </w:t>
      </w:r>
    </w:p>
    <w:p w14:paraId="5C315CD4">
      <w:pPr>
        <w:pStyle w:val="160"/>
        <w:numPr>
          <w:ilvl w:val="0"/>
          <w:numId w:val="23"/>
        </w:numPr>
        <w:spacing w:line="240" w:lineRule="auto"/>
        <w:ind w:left="360"/>
        <w:rPr>
          <w:rFonts w:ascii="Arial" w:hAnsi="Arial" w:cs="Arial"/>
        </w:rPr>
      </w:pPr>
      <w:r>
        <w:rPr>
          <w:rFonts w:ascii="Arial" w:hAnsi="Arial" w:cs="Arial"/>
        </w:rPr>
        <w:t>Background and rationale of eye health integration into CHW package of services</w:t>
      </w:r>
    </w:p>
    <w:p w14:paraId="6CC314BE">
      <w:pPr>
        <w:pStyle w:val="160"/>
        <w:numPr>
          <w:ilvl w:val="0"/>
          <w:numId w:val="23"/>
        </w:numPr>
        <w:spacing w:line="240" w:lineRule="auto"/>
        <w:ind w:left="360"/>
        <w:rPr>
          <w:rFonts w:ascii="Arial" w:hAnsi="Arial" w:cs="Arial"/>
        </w:rPr>
      </w:pPr>
      <w:r>
        <w:rPr>
          <w:rFonts w:ascii="Arial" w:hAnsi="Arial" w:cs="Arial"/>
        </w:rPr>
        <w:t>Emphasize it is not a stand-alone activity, but should be integrated into their routines</w:t>
      </w:r>
    </w:p>
    <w:p w14:paraId="12FFB42A">
      <w:pPr>
        <w:pStyle w:val="5"/>
        <w:spacing w:line="240" w:lineRule="auto"/>
        <w:rPr>
          <w:rFonts w:asciiTheme="minorHAnsi" w:hAnsiTheme="minorHAnsi"/>
        </w:rPr>
      </w:pPr>
      <w:r>
        <w:rPr>
          <w:rFonts w:asciiTheme="minorHAnsi" w:hAnsiTheme="minorHAnsi"/>
        </w:rPr>
        <w:t>Question and answer:</w:t>
      </w:r>
    </w:p>
    <w:p w14:paraId="76AF5B8A">
      <w:pPr>
        <w:spacing w:after="0" w:line="240" w:lineRule="auto"/>
        <w:rPr>
          <w:rFonts w:ascii="Arial" w:hAnsi="Arial" w:cs="Arial"/>
        </w:rPr>
      </w:pPr>
      <w:r>
        <w:rPr>
          <w:rFonts w:ascii="Arial" w:hAnsi="Arial" w:cs="Arial"/>
        </w:rPr>
        <w:t>Give room for the trainees to ask questions on the subjects covered.</w:t>
      </w:r>
    </w:p>
    <w:p w14:paraId="057DF167">
      <w:pPr>
        <w:spacing w:after="0" w:line="240" w:lineRule="auto"/>
        <w:rPr>
          <w:rFonts w:asciiTheme="majorHAnsi" w:hAnsiTheme="majorHAnsi" w:eastAsiaTheme="majorEastAsia" w:cstheme="majorBidi"/>
          <w:b/>
          <w:bCs/>
          <w:color w:val="376092" w:themeColor="accent1" w:themeShade="BF"/>
          <w:sz w:val="28"/>
          <w:szCs w:val="28"/>
        </w:rPr>
      </w:pPr>
      <w:bookmarkStart w:id="104" w:name="_Toc198466033"/>
      <w:bookmarkStart w:id="105" w:name="_Toc200557720"/>
      <w:r>
        <w:br w:type="page"/>
      </w:r>
    </w:p>
    <w:p w14:paraId="4057A462">
      <w:pPr>
        <w:pStyle w:val="2"/>
        <w:pBdr>
          <w:bottom w:val="single" w:color="auto" w:sz="4" w:space="1"/>
        </w:pBdr>
        <w:spacing w:line="240" w:lineRule="auto"/>
      </w:pPr>
      <w:r>
        <w:t>Section 2: Role of CHWs and Other support structures</w:t>
      </w:r>
      <w:bookmarkEnd w:id="104"/>
      <w:bookmarkEnd w:id="105"/>
    </w:p>
    <w:p w14:paraId="7D4A2920">
      <w:pPr>
        <w:pStyle w:val="4"/>
        <w:spacing w:line="240" w:lineRule="auto"/>
        <w:rPr>
          <w:rFonts w:asciiTheme="minorHAnsi" w:hAnsiTheme="minorHAnsi"/>
        </w:rPr>
      </w:pPr>
      <w:bookmarkStart w:id="106" w:name="_Toc200557721"/>
      <w:bookmarkStart w:id="107" w:name="_Toc200031034"/>
      <w:bookmarkStart w:id="108" w:name="_Toc200026605"/>
      <w:bookmarkStart w:id="109" w:name="_Toc200026476"/>
      <w:bookmarkStart w:id="110" w:name="_Toc198466034"/>
      <w:r>
        <w:rPr>
          <w:rFonts w:asciiTheme="minorHAnsi" w:hAnsiTheme="minorHAnsi"/>
        </w:rPr>
        <w:t>LEARNING OUTCOMES</w:t>
      </w:r>
      <w:bookmarkEnd w:id="106"/>
      <w:bookmarkEnd w:id="107"/>
      <w:bookmarkEnd w:id="108"/>
      <w:bookmarkEnd w:id="109"/>
      <w:bookmarkEnd w:id="110"/>
    </w:p>
    <w:p w14:paraId="2118B58D">
      <w:pPr>
        <w:spacing w:line="240" w:lineRule="auto"/>
        <w:rPr>
          <w:rFonts w:ascii="Arial" w:hAnsi="Arial" w:cs="Arial"/>
        </w:rPr>
      </w:pPr>
      <w:r>
        <w:rPr>
          <w:rFonts w:ascii="Arial" w:hAnsi="Arial" w:cs="Arial"/>
        </w:rPr>
        <w:t>By the end of this session, the trainees should be able to:</w:t>
      </w:r>
    </w:p>
    <w:p w14:paraId="4BF99EB0">
      <w:pPr>
        <w:pStyle w:val="160"/>
        <w:numPr>
          <w:ilvl w:val="0"/>
          <w:numId w:val="23"/>
        </w:numPr>
        <w:spacing w:line="240" w:lineRule="auto"/>
        <w:ind w:left="360"/>
        <w:rPr>
          <w:rFonts w:ascii="Arial" w:hAnsi="Arial" w:cs="Arial"/>
        </w:rPr>
      </w:pPr>
      <w:r>
        <w:rPr>
          <w:rFonts w:ascii="Arial" w:hAnsi="Arial" w:cs="Arial"/>
        </w:rPr>
        <w:t xml:space="preserve">List key community stakeholders that can support eye health service </w:t>
      </w:r>
    </w:p>
    <w:p w14:paraId="4249B62E">
      <w:pPr>
        <w:pStyle w:val="160"/>
        <w:numPr>
          <w:ilvl w:val="0"/>
          <w:numId w:val="23"/>
        </w:numPr>
        <w:spacing w:line="240" w:lineRule="auto"/>
        <w:ind w:left="360"/>
        <w:rPr>
          <w:rFonts w:ascii="Arial" w:hAnsi="Arial" w:cs="Arial"/>
        </w:rPr>
      </w:pPr>
      <w:r>
        <w:rPr>
          <w:rFonts w:ascii="Arial" w:hAnsi="Arial" w:cs="Arial"/>
        </w:rPr>
        <w:t>List their roles and responsibilities in eye health</w:t>
      </w:r>
    </w:p>
    <w:p w14:paraId="20DEE04C">
      <w:pPr>
        <w:pStyle w:val="160"/>
        <w:numPr>
          <w:ilvl w:val="0"/>
          <w:numId w:val="23"/>
        </w:numPr>
        <w:spacing w:line="240" w:lineRule="auto"/>
        <w:ind w:left="360"/>
        <w:rPr>
          <w:rFonts w:ascii="Arial" w:hAnsi="Arial" w:cs="Arial"/>
        </w:rPr>
      </w:pPr>
      <w:r>
        <w:rPr>
          <w:rFonts w:ascii="Arial" w:hAnsi="Arial" w:cs="Arial"/>
        </w:rPr>
        <w:t>List other non-community support structures (e.g. health facilities, Ophthalmic Clinical Officer etc)</w:t>
      </w:r>
    </w:p>
    <w:p w14:paraId="214F986E">
      <w:pPr>
        <w:pStyle w:val="160"/>
        <w:numPr>
          <w:ilvl w:val="0"/>
          <w:numId w:val="23"/>
        </w:numPr>
        <w:spacing w:line="240" w:lineRule="auto"/>
        <w:ind w:left="360"/>
        <w:rPr>
          <w:rFonts w:ascii="Arial" w:hAnsi="Arial" w:cs="Arial"/>
        </w:rPr>
      </w:pPr>
      <w:r>
        <w:rPr>
          <w:rFonts w:ascii="Arial" w:hAnsi="Arial" w:cs="Arial"/>
        </w:rPr>
        <w:t>Understand how to collaborate with support structures for eye health</w:t>
      </w:r>
    </w:p>
    <w:p w14:paraId="05977F1E">
      <w:pPr>
        <w:pStyle w:val="4"/>
        <w:spacing w:line="240" w:lineRule="auto"/>
        <w:rPr>
          <w:rFonts w:asciiTheme="minorHAnsi" w:hAnsiTheme="minorHAnsi"/>
        </w:rPr>
      </w:pPr>
      <w:bookmarkStart w:id="111" w:name="_Toc200031035"/>
      <w:bookmarkStart w:id="112" w:name="_Toc198466035"/>
      <w:bookmarkStart w:id="113" w:name="_Toc200026606"/>
      <w:bookmarkStart w:id="114" w:name="_Toc200026477"/>
      <w:bookmarkStart w:id="115" w:name="_Toc200557722"/>
      <w:r>
        <w:rPr>
          <w:rFonts w:asciiTheme="minorHAnsi" w:hAnsiTheme="minorHAnsi"/>
        </w:rPr>
        <w:t xml:space="preserve">DURATION: </w:t>
      </w:r>
      <w:r>
        <w:rPr>
          <w:rFonts w:ascii="Arial" w:hAnsi="Arial" w:cs="Arial" w:eastAsiaTheme="minorEastAsia"/>
          <w:b w:val="0"/>
          <w:bCs w:val="0"/>
          <w:color w:val="auto"/>
        </w:rPr>
        <w:t>20 minutes</w:t>
      </w:r>
      <w:bookmarkEnd w:id="111"/>
      <w:bookmarkEnd w:id="112"/>
      <w:bookmarkEnd w:id="113"/>
      <w:bookmarkEnd w:id="114"/>
      <w:bookmarkEnd w:id="115"/>
    </w:p>
    <w:p w14:paraId="1FF45C7F">
      <w:pPr>
        <w:pStyle w:val="4"/>
        <w:spacing w:line="240" w:lineRule="auto"/>
        <w:rPr>
          <w:rFonts w:asciiTheme="minorHAnsi" w:hAnsiTheme="minorHAnsi"/>
        </w:rPr>
      </w:pPr>
      <w:bookmarkStart w:id="116" w:name="_Toc198466036"/>
      <w:bookmarkStart w:id="117" w:name="_Toc200026607"/>
      <w:bookmarkStart w:id="118" w:name="_Toc200031036"/>
      <w:bookmarkStart w:id="119" w:name="_Toc200557723"/>
      <w:bookmarkStart w:id="120" w:name="_Toc200026478"/>
      <w:r>
        <w:rPr>
          <w:rFonts w:asciiTheme="minorHAnsi" w:hAnsiTheme="minorHAnsi"/>
        </w:rPr>
        <w:t>METHODS/TECHNIQUES:</w:t>
      </w:r>
      <w:bookmarkEnd w:id="116"/>
      <w:bookmarkEnd w:id="117"/>
      <w:bookmarkEnd w:id="118"/>
      <w:bookmarkEnd w:id="119"/>
      <w:bookmarkEnd w:id="120"/>
    </w:p>
    <w:p w14:paraId="7C8D2942">
      <w:pPr>
        <w:pStyle w:val="29"/>
        <w:tabs>
          <w:tab w:val="left" w:pos="-1800"/>
          <w:tab w:val="clear" w:pos="5850"/>
        </w:tabs>
        <w:spacing w:line="240" w:lineRule="auto"/>
        <w:ind w:left="360"/>
        <w:rPr>
          <w:rFonts w:ascii="Arial" w:hAnsi="Arial" w:cs="Arial"/>
        </w:rPr>
      </w:pPr>
      <w:r>
        <w:rPr>
          <w:rFonts w:ascii="Arial" w:hAnsi="Arial" w:cs="Arial"/>
        </w:rPr>
        <w:t>Brainstorming</w:t>
      </w:r>
    </w:p>
    <w:p w14:paraId="4E74C0DC">
      <w:pPr>
        <w:pStyle w:val="29"/>
        <w:tabs>
          <w:tab w:val="left" w:pos="-1800"/>
          <w:tab w:val="clear" w:pos="5850"/>
        </w:tabs>
        <w:spacing w:line="240" w:lineRule="auto"/>
        <w:ind w:left="360"/>
        <w:rPr>
          <w:rFonts w:ascii="Arial" w:hAnsi="Arial" w:cs="Arial"/>
        </w:rPr>
      </w:pPr>
      <w:r>
        <w:rPr>
          <w:rFonts w:ascii="Arial" w:hAnsi="Arial" w:cs="Arial"/>
        </w:rPr>
        <w:t>Group discussion</w:t>
      </w:r>
    </w:p>
    <w:p w14:paraId="7017A9BC">
      <w:pPr>
        <w:pStyle w:val="29"/>
        <w:tabs>
          <w:tab w:val="left" w:pos="-1800"/>
          <w:tab w:val="clear" w:pos="5850"/>
        </w:tabs>
        <w:spacing w:line="240" w:lineRule="auto"/>
        <w:ind w:left="360"/>
        <w:rPr>
          <w:rFonts w:ascii="Arial" w:hAnsi="Arial" w:cs="Arial"/>
        </w:rPr>
      </w:pPr>
      <w:r>
        <w:rPr>
          <w:rFonts w:ascii="Arial" w:hAnsi="Arial" w:cs="Arial"/>
        </w:rPr>
        <w:t>Explanation &amp; demonstration</w:t>
      </w:r>
    </w:p>
    <w:p w14:paraId="56D78E20">
      <w:pPr>
        <w:pStyle w:val="29"/>
        <w:tabs>
          <w:tab w:val="left" w:pos="-1800"/>
          <w:tab w:val="clear" w:pos="5850"/>
        </w:tabs>
        <w:spacing w:line="240" w:lineRule="auto"/>
        <w:ind w:left="360"/>
        <w:rPr>
          <w:rFonts w:ascii="Arial" w:hAnsi="Arial" w:cs="Arial"/>
        </w:rPr>
      </w:pPr>
      <w:r>
        <w:rPr>
          <w:rFonts w:ascii="Arial" w:hAnsi="Arial" w:cs="Arial"/>
        </w:rPr>
        <w:t>Question and answer</w:t>
      </w:r>
    </w:p>
    <w:p w14:paraId="26745325">
      <w:pPr>
        <w:pStyle w:val="4"/>
        <w:spacing w:line="240" w:lineRule="auto"/>
        <w:rPr>
          <w:rFonts w:asciiTheme="minorHAnsi" w:hAnsiTheme="minorHAnsi"/>
        </w:rPr>
      </w:pPr>
      <w:bookmarkStart w:id="121" w:name="_Toc198466037"/>
      <w:bookmarkStart w:id="122" w:name="_Toc200026608"/>
      <w:bookmarkStart w:id="123" w:name="_Toc200031037"/>
      <w:bookmarkStart w:id="124" w:name="_Toc200026479"/>
      <w:bookmarkStart w:id="125" w:name="_Toc200557724"/>
      <w:r>
        <w:rPr>
          <w:rFonts w:asciiTheme="minorHAnsi" w:hAnsiTheme="minorHAnsi"/>
        </w:rPr>
        <w:t>MATERIALS:</w:t>
      </w:r>
      <w:bookmarkEnd w:id="121"/>
      <w:bookmarkEnd w:id="122"/>
      <w:bookmarkEnd w:id="123"/>
      <w:bookmarkEnd w:id="124"/>
      <w:bookmarkEnd w:id="125"/>
    </w:p>
    <w:p w14:paraId="57A66D09">
      <w:pPr>
        <w:pStyle w:val="29"/>
        <w:ind w:left="360"/>
        <w:rPr>
          <w:rFonts w:ascii="Arial" w:hAnsi="Arial" w:cs="Arial"/>
        </w:rPr>
      </w:pPr>
      <w:r>
        <w:rPr>
          <w:rFonts w:ascii="Arial" w:hAnsi="Arial" w:cs="Arial"/>
        </w:rPr>
        <w:t>Integrated Community Health Worker Job Aid – Eye Health Module</w:t>
      </w:r>
    </w:p>
    <w:p w14:paraId="26B1CDC2">
      <w:pPr>
        <w:pStyle w:val="29"/>
        <w:tabs>
          <w:tab w:val="left" w:pos="-1800"/>
          <w:tab w:val="clear" w:pos="5850"/>
        </w:tabs>
        <w:spacing w:line="240" w:lineRule="auto"/>
        <w:ind w:left="360"/>
        <w:rPr>
          <w:rFonts w:ascii="Arial" w:hAnsi="Arial" w:cs="Arial"/>
        </w:rPr>
      </w:pPr>
      <w:r>
        <w:rPr>
          <w:rFonts w:ascii="Arial" w:hAnsi="Arial" w:cs="Arial"/>
        </w:rPr>
        <w:t>Flip chart and markers, marking tape</w:t>
      </w:r>
    </w:p>
    <w:p w14:paraId="0E2F5D00">
      <w:pPr>
        <w:pStyle w:val="4"/>
        <w:spacing w:line="240" w:lineRule="auto"/>
        <w:rPr>
          <w:rFonts w:asciiTheme="minorHAnsi" w:hAnsiTheme="minorHAnsi"/>
        </w:rPr>
      </w:pPr>
      <w:bookmarkStart w:id="126" w:name="_Toc200026609"/>
      <w:bookmarkStart w:id="127" w:name="_Toc198466038"/>
      <w:bookmarkStart w:id="128" w:name="_Toc200026480"/>
      <w:bookmarkStart w:id="129" w:name="_Toc200557725"/>
      <w:bookmarkStart w:id="130" w:name="_Toc200031038"/>
      <w:r>
        <w:rPr>
          <w:rFonts w:asciiTheme="minorHAnsi" w:hAnsiTheme="minorHAnsi"/>
        </w:rPr>
        <w:t>SESSION DEVELOPMENT</w:t>
      </w:r>
      <w:bookmarkEnd w:id="126"/>
      <w:bookmarkEnd w:id="127"/>
      <w:bookmarkEnd w:id="128"/>
      <w:bookmarkEnd w:id="129"/>
      <w:bookmarkEnd w:id="130"/>
    </w:p>
    <w:p w14:paraId="4A0F9474">
      <w:pPr>
        <w:pStyle w:val="5"/>
        <w:spacing w:line="240" w:lineRule="auto"/>
        <w:rPr>
          <w:rFonts w:asciiTheme="minorHAnsi" w:hAnsiTheme="minorHAnsi"/>
        </w:rPr>
      </w:pPr>
      <w:r>
        <w:rPr>
          <w:rFonts w:asciiTheme="minorHAnsi" w:hAnsiTheme="minorHAnsi"/>
        </w:rPr>
        <w:t>Introduction Phase:</w:t>
      </w:r>
    </w:p>
    <w:p w14:paraId="52BEFC9B">
      <w:pPr>
        <w:spacing w:line="240" w:lineRule="auto"/>
        <w:rPr>
          <w:rFonts w:ascii="Arial" w:hAnsi="Arial" w:cs="Arial"/>
        </w:rPr>
      </w:pPr>
      <w:r>
        <w:rPr>
          <w:rFonts w:ascii="Arial" w:hAnsi="Arial" w:cs="Arial"/>
        </w:rPr>
        <w:t>Ask the trainees to:</w:t>
      </w:r>
    </w:p>
    <w:p w14:paraId="03EDB7AE">
      <w:pPr>
        <w:pStyle w:val="29"/>
        <w:tabs>
          <w:tab w:val="left" w:pos="-1800"/>
          <w:tab w:val="clear" w:pos="5850"/>
        </w:tabs>
        <w:spacing w:line="240" w:lineRule="auto"/>
        <w:ind w:left="360"/>
        <w:rPr>
          <w:rFonts w:ascii="Arial" w:hAnsi="Arial" w:cs="Arial"/>
        </w:rPr>
      </w:pPr>
      <w:r>
        <w:rPr>
          <w:rFonts w:ascii="Arial" w:hAnsi="Arial" w:cs="Arial"/>
        </w:rPr>
        <w:t>Share what they think their roles and responsibilities could be in eye health</w:t>
      </w:r>
    </w:p>
    <w:p w14:paraId="51AC3ADE">
      <w:pPr>
        <w:pStyle w:val="29"/>
        <w:tabs>
          <w:tab w:val="left" w:pos="-1800"/>
          <w:tab w:val="clear" w:pos="5850"/>
        </w:tabs>
        <w:spacing w:line="240" w:lineRule="auto"/>
        <w:ind w:left="360"/>
        <w:rPr>
          <w:rFonts w:ascii="Arial" w:hAnsi="Arial" w:cs="Arial"/>
        </w:rPr>
      </w:pPr>
      <w:r>
        <w:rPr>
          <w:rFonts w:ascii="Arial" w:hAnsi="Arial" w:cs="Arial"/>
        </w:rPr>
        <w:t xml:space="preserve">List the structures/people (community and facility) they usually work with while doing their day-to-day work as CHWs </w:t>
      </w:r>
    </w:p>
    <w:p w14:paraId="575B3A60">
      <w:pPr>
        <w:pStyle w:val="29"/>
        <w:tabs>
          <w:tab w:val="left" w:pos="-1800"/>
          <w:tab w:val="clear" w:pos="5850"/>
        </w:tabs>
        <w:spacing w:line="240" w:lineRule="auto"/>
        <w:ind w:left="360"/>
        <w:rPr>
          <w:rFonts w:ascii="Arial" w:hAnsi="Arial" w:cs="Arial"/>
        </w:rPr>
      </w:pPr>
      <w:r>
        <w:rPr>
          <w:rFonts w:ascii="Arial" w:hAnsi="Arial" w:cs="Arial"/>
        </w:rPr>
        <w:t>Share what roles those support structures usually play in supporting them do their work</w:t>
      </w:r>
    </w:p>
    <w:p w14:paraId="61DB6C02">
      <w:pPr>
        <w:pStyle w:val="5"/>
        <w:spacing w:line="240" w:lineRule="auto"/>
        <w:rPr>
          <w:rFonts w:asciiTheme="minorHAnsi" w:hAnsiTheme="minorHAnsi"/>
        </w:rPr>
      </w:pPr>
      <w:r>
        <w:rPr>
          <w:rFonts w:asciiTheme="minorHAnsi" w:hAnsiTheme="minorHAnsi"/>
        </w:rPr>
        <w:t>Explanation and demonstration</w:t>
      </w:r>
    </w:p>
    <w:p w14:paraId="38A92AC8">
      <w:pPr>
        <w:spacing w:line="240" w:lineRule="auto"/>
        <w:rPr>
          <w:rFonts w:ascii="Arial" w:hAnsi="Arial" w:cs="Arial"/>
        </w:rPr>
      </w:pPr>
      <w:r>
        <w:rPr>
          <w:rFonts w:ascii="Arial" w:hAnsi="Arial" w:cs="Arial"/>
        </w:rPr>
        <w:t xml:space="preserve">Refer to </w:t>
      </w:r>
      <w:r>
        <w:rPr>
          <w:rFonts w:ascii="Arial" w:hAnsi="Arial" w:cs="Arial"/>
          <w:b/>
          <w:bCs/>
        </w:rPr>
        <w:t>Section 2</w:t>
      </w:r>
      <w:r>
        <w:rPr>
          <w:rFonts w:ascii="Arial" w:hAnsi="Arial" w:cs="Arial"/>
        </w:rPr>
        <w:t xml:space="preserve"> (pages 9-11) of the job aid for eye health</w:t>
      </w:r>
    </w:p>
    <w:p w14:paraId="39CB8196">
      <w:pPr>
        <w:spacing w:after="0" w:line="240" w:lineRule="auto"/>
        <w:rPr>
          <w:rFonts w:ascii="Arial" w:hAnsi="Arial" w:cs="Arial"/>
        </w:rPr>
      </w:pPr>
      <w:r>
        <w:rPr>
          <w:rFonts w:ascii="Arial" w:hAnsi="Arial" w:cs="Arial"/>
          <w:b/>
          <w:bCs/>
        </w:rPr>
        <w:t>Explain</w:t>
      </w:r>
      <w:r>
        <w:rPr>
          <w:rFonts w:ascii="Arial" w:hAnsi="Arial" w:cs="Arial"/>
        </w:rPr>
        <w:t>:</w:t>
      </w:r>
    </w:p>
    <w:p w14:paraId="13583C76">
      <w:pPr>
        <w:pStyle w:val="29"/>
        <w:tabs>
          <w:tab w:val="left" w:pos="-1800"/>
          <w:tab w:val="clear" w:pos="5850"/>
        </w:tabs>
        <w:spacing w:line="240" w:lineRule="auto"/>
        <w:ind w:left="360"/>
        <w:rPr>
          <w:rFonts w:ascii="Arial" w:hAnsi="Arial" w:cs="Arial"/>
        </w:rPr>
      </w:pPr>
      <w:r>
        <w:rPr>
          <w:rFonts w:ascii="Arial" w:hAnsi="Arial" w:cs="Arial"/>
        </w:rPr>
        <w:t>The role and responsibilities of the CHWs in eye health</w:t>
      </w:r>
    </w:p>
    <w:p w14:paraId="3B142461">
      <w:pPr>
        <w:pStyle w:val="29"/>
        <w:tabs>
          <w:tab w:val="left" w:pos="-1800"/>
          <w:tab w:val="clear" w:pos="5850"/>
        </w:tabs>
        <w:spacing w:line="240" w:lineRule="auto"/>
        <w:ind w:left="360"/>
        <w:rPr>
          <w:rFonts w:ascii="Arial" w:hAnsi="Arial" w:cs="Arial"/>
        </w:rPr>
      </w:pPr>
      <w:r>
        <w:rPr>
          <w:rFonts w:ascii="Arial" w:hAnsi="Arial" w:cs="Arial"/>
        </w:rPr>
        <w:t>The role and responsibilities of other community-level stakeholders in eye health</w:t>
      </w:r>
    </w:p>
    <w:p w14:paraId="0EC468D8">
      <w:pPr>
        <w:pStyle w:val="29"/>
        <w:tabs>
          <w:tab w:val="left" w:pos="-1800"/>
          <w:tab w:val="clear" w:pos="5850"/>
        </w:tabs>
        <w:spacing w:line="240" w:lineRule="auto"/>
        <w:ind w:left="360"/>
        <w:rPr>
          <w:rFonts w:ascii="Arial" w:hAnsi="Arial" w:cs="Arial"/>
        </w:rPr>
      </w:pPr>
      <w:r>
        <w:rPr>
          <w:rFonts w:ascii="Arial" w:hAnsi="Arial" w:cs="Arial"/>
        </w:rPr>
        <w:t>The roles and responsibilities of CHW support structures in eye health</w:t>
      </w:r>
    </w:p>
    <w:p w14:paraId="1FF6E483">
      <w:pPr>
        <w:pStyle w:val="29"/>
        <w:tabs>
          <w:tab w:val="left" w:pos="-1800"/>
          <w:tab w:val="clear" w:pos="5850"/>
        </w:tabs>
        <w:spacing w:line="240" w:lineRule="auto"/>
        <w:ind w:left="360"/>
        <w:rPr>
          <w:rFonts w:ascii="Arial" w:hAnsi="Arial" w:cs="Arial"/>
        </w:rPr>
      </w:pPr>
      <w:r>
        <w:rPr>
          <w:rFonts w:ascii="Arial" w:hAnsi="Arial" w:cs="Arial"/>
        </w:rPr>
        <w:t>Emphasize collaboration among stakeholders</w:t>
      </w:r>
    </w:p>
    <w:p w14:paraId="5DA93859">
      <w:pPr>
        <w:pStyle w:val="5"/>
        <w:spacing w:line="240" w:lineRule="auto"/>
        <w:rPr>
          <w:rFonts w:asciiTheme="minorHAnsi" w:hAnsiTheme="minorHAnsi"/>
        </w:rPr>
      </w:pPr>
      <w:r>
        <w:rPr>
          <w:rFonts w:asciiTheme="minorHAnsi" w:hAnsiTheme="minorHAnsi"/>
        </w:rPr>
        <w:t>Question and answer:</w:t>
      </w:r>
    </w:p>
    <w:p w14:paraId="3FE3A877">
      <w:pPr>
        <w:spacing w:line="240" w:lineRule="auto"/>
        <w:rPr>
          <w:rFonts w:ascii="Arial" w:hAnsi="Arial" w:cs="Arial"/>
        </w:rPr>
      </w:pPr>
      <w:r>
        <w:rPr>
          <w:rFonts w:ascii="Arial" w:hAnsi="Arial" w:cs="Arial"/>
        </w:rPr>
        <w:t>Give room for the trainees to ask questions on the subjects covered.</w:t>
      </w:r>
    </w:p>
    <w:p w14:paraId="11DE1377">
      <w:pPr>
        <w:spacing w:after="0" w:line="240" w:lineRule="auto"/>
        <w:rPr>
          <w:rFonts w:asciiTheme="majorHAnsi" w:hAnsiTheme="majorHAnsi" w:eastAsiaTheme="majorEastAsia" w:cstheme="majorBidi"/>
          <w:b/>
          <w:bCs/>
          <w:color w:val="376092" w:themeColor="accent1" w:themeShade="BF"/>
          <w:sz w:val="28"/>
          <w:szCs w:val="28"/>
        </w:rPr>
      </w:pPr>
      <w:bookmarkStart w:id="131" w:name="_Toc198466039"/>
      <w:bookmarkStart w:id="132" w:name="_Toc200557726"/>
      <w:r>
        <w:br w:type="page"/>
      </w:r>
    </w:p>
    <w:p w14:paraId="1BC2B9EB">
      <w:pPr>
        <w:pStyle w:val="2"/>
        <w:pBdr>
          <w:bottom w:val="single" w:color="auto" w:sz="4" w:space="1"/>
        </w:pBdr>
        <w:spacing w:line="240" w:lineRule="auto"/>
      </w:pPr>
      <w:r>
        <w:t>Section 3: Preparation and Tools for Eye Health Service Delivery</w:t>
      </w:r>
      <w:bookmarkEnd w:id="131"/>
      <w:bookmarkEnd w:id="132"/>
    </w:p>
    <w:p w14:paraId="18633A4D">
      <w:pPr>
        <w:pStyle w:val="4"/>
        <w:spacing w:line="240" w:lineRule="auto"/>
        <w:rPr>
          <w:rFonts w:asciiTheme="minorHAnsi" w:hAnsiTheme="minorHAnsi"/>
        </w:rPr>
      </w:pPr>
      <w:bookmarkStart w:id="133" w:name="_Toc198466040"/>
      <w:bookmarkStart w:id="134" w:name="_Toc200026611"/>
      <w:bookmarkStart w:id="135" w:name="_Toc200031040"/>
      <w:bookmarkStart w:id="136" w:name="_Toc200557727"/>
      <w:bookmarkStart w:id="137" w:name="_Toc200026482"/>
      <w:r>
        <w:rPr>
          <w:rFonts w:asciiTheme="minorHAnsi" w:hAnsiTheme="minorHAnsi"/>
        </w:rPr>
        <w:t>LEARNING OUTCOMES</w:t>
      </w:r>
      <w:bookmarkEnd w:id="133"/>
      <w:bookmarkEnd w:id="134"/>
      <w:bookmarkEnd w:id="135"/>
      <w:bookmarkEnd w:id="136"/>
      <w:bookmarkEnd w:id="137"/>
    </w:p>
    <w:p w14:paraId="31C04BDA">
      <w:pPr>
        <w:spacing w:line="240" w:lineRule="auto"/>
        <w:rPr>
          <w:rFonts w:ascii="Arial" w:hAnsi="Arial" w:cs="Arial"/>
        </w:rPr>
      </w:pPr>
      <w:r>
        <w:rPr>
          <w:rFonts w:ascii="Arial" w:hAnsi="Arial" w:cs="Arial"/>
        </w:rPr>
        <w:t>By the end of this session, the trainees should be able to:</w:t>
      </w:r>
    </w:p>
    <w:p w14:paraId="392AC6A8">
      <w:pPr>
        <w:pStyle w:val="29"/>
        <w:tabs>
          <w:tab w:val="left" w:pos="-1800"/>
          <w:tab w:val="clear" w:pos="5850"/>
        </w:tabs>
        <w:spacing w:line="240" w:lineRule="auto"/>
        <w:ind w:left="360"/>
        <w:rPr>
          <w:rFonts w:ascii="Arial" w:hAnsi="Arial" w:cs="Arial"/>
        </w:rPr>
      </w:pPr>
      <w:r>
        <w:rPr>
          <w:rFonts w:ascii="Arial" w:hAnsi="Arial" w:cs="Arial"/>
        </w:rPr>
        <w:t>List the essential tools they need to be able to carry out eye health activities</w:t>
      </w:r>
    </w:p>
    <w:p w14:paraId="3913FA6A">
      <w:pPr>
        <w:pStyle w:val="29"/>
        <w:tabs>
          <w:tab w:val="left" w:pos="-1800"/>
          <w:tab w:val="clear" w:pos="5850"/>
        </w:tabs>
        <w:spacing w:line="240" w:lineRule="auto"/>
        <w:ind w:left="360"/>
        <w:rPr>
          <w:rFonts w:ascii="Arial" w:hAnsi="Arial" w:cs="Arial"/>
        </w:rPr>
      </w:pPr>
      <w:r>
        <w:rPr>
          <w:rFonts w:ascii="Arial" w:hAnsi="Arial" w:cs="Arial"/>
        </w:rPr>
        <w:t xml:space="preserve">Explain the role of each of the components of the eye health tool kit and storage </w:t>
      </w:r>
    </w:p>
    <w:p w14:paraId="3F661825">
      <w:pPr>
        <w:pStyle w:val="29"/>
        <w:tabs>
          <w:tab w:val="left" w:pos="-1800"/>
          <w:tab w:val="clear" w:pos="5850"/>
        </w:tabs>
        <w:spacing w:line="240" w:lineRule="auto"/>
        <w:ind w:left="360"/>
        <w:rPr>
          <w:rFonts w:ascii="Arial" w:hAnsi="Arial" w:cs="Arial"/>
        </w:rPr>
      </w:pPr>
      <w:bookmarkStart w:id="138" w:name="_Hlk200012368"/>
      <w:r>
        <w:rPr>
          <w:rFonts w:ascii="Arial" w:hAnsi="Arial" w:cs="Arial"/>
        </w:rPr>
        <w:t>Make an eye shield for severe eye emergencies in the community/field</w:t>
      </w:r>
    </w:p>
    <w:bookmarkEnd w:id="138"/>
    <w:p w14:paraId="50040EDF">
      <w:pPr>
        <w:pStyle w:val="29"/>
        <w:tabs>
          <w:tab w:val="left" w:pos="-1800"/>
          <w:tab w:val="clear" w:pos="5850"/>
        </w:tabs>
        <w:spacing w:line="240" w:lineRule="auto"/>
        <w:ind w:left="360"/>
        <w:rPr>
          <w:rFonts w:ascii="Arial" w:hAnsi="Arial" w:cs="Arial"/>
        </w:rPr>
      </w:pPr>
      <w:r>
        <w:rPr>
          <w:rFonts w:ascii="Arial" w:hAnsi="Arial" w:cs="Arial"/>
        </w:rPr>
        <w:t>Effectively prepare to deliver eye health services in both outreach and household settings</w:t>
      </w:r>
    </w:p>
    <w:p w14:paraId="46BB6AF6">
      <w:pPr>
        <w:pStyle w:val="4"/>
        <w:spacing w:line="240" w:lineRule="auto"/>
        <w:rPr>
          <w:rFonts w:asciiTheme="minorHAnsi" w:hAnsiTheme="minorHAnsi"/>
        </w:rPr>
      </w:pPr>
      <w:bookmarkStart w:id="139" w:name="_Toc200031041"/>
      <w:bookmarkStart w:id="140" w:name="_Toc200557728"/>
      <w:bookmarkStart w:id="141" w:name="_Toc198466041"/>
      <w:bookmarkStart w:id="142" w:name="_Toc200026483"/>
      <w:bookmarkStart w:id="143" w:name="_Toc200026612"/>
      <w:r>
        <w:rPr>
          <w:rFonts w:asciiTheme="minorHAnsi" w:hAnsiTheme="minorHAnsi"/>
        </w:rPr>
        <w:t xml:space="preserve">DURATION: </w:t>
      </w:r>
      <w:r>
        <w:rPr>
          <w:rFonts w:ascii="Arial" w:hAnsi="Arial" w:cs="Arial" w:eastAsiaTheme="minorEastAsia"/>
          <w:b w:val="0"/>
          <w:bCs w:val="0"/>
          <w:color w:val="auto"/>
        </w:rPr>
        <w:t>40 minutes</w:t>
      </w:r>
      <w:bookmarkEnd w:id="139"/>
      <w:bookmarkEnd w:id="140"/>
      <w:bookmarkEnd w:id="141"/>
      <w:bookmarkEnd w:id="142"/>
      <w:bookmarkEnd w:id="143"/>
    </w:p>
    <w:p w14:paraId="1F033310">
      <w:pPr>
        <w:pStyle w:val="4"/>
        <w:spacing w:line="240" w:lineRule="auto"/>
        <w:rPr>
          <w:rFonts w:asciiTheme="minorHAnsi" w:hAnsiTheme="minorHAnsi"/>
        </w:rPr>
      </w:pPr>
      <w:bookmarkStart w:id="144" w:name="_Toc200031042"/>
      <w:bookmarkStart w:id="145" w:name="_Toc200026484"/>
      <w:bookmarkStart w:id="146" w:name="_Toc198466042"/>
      <w:bookmarkStart w:id="147" w:name="_Toc200557729"/>
      <w:bookmarkStart w:id="148" w:name="_Toc200026613"/>
      <w:r>
        <w:rPr>
          <w:rFonts w:asciiTheme="minorHAnsi" w:hAnsiTheme="minorHAnsi"/>
        </w:rPr>
        <w:t>METHODS/TECHNIQUES:</w:t>
      </w:r>
      <w:bookmarkEnd w:id="144"/>
      <w:bookmarkEnd w:id="145"/>
      <w:bookmarkEnd w:id="146"/>
      <w:bookmarkEnd w:id="147"/>
      <w:bookmarkEnd w:id="148"/>
    </w:p>
    <w:p w14:paraId="58CAC287">
      <w:pPr>
        <w:pStyle w:val="29"/>
        <w:tabs>
          <w:tab w:val="left" w:pos="-1800"/>
          <w:tab w:val="clear" w:pos="5850"/>
        </w:tabs>
        <w:spacing w:line="240" w:lineRule="auto"/>
        <w:ind w:left="360"/>
        <w:rPr>
          <w:rFonts w:ascii="Arial" w:hAnsi="Arial" w:cs="Arial"/>
        </w:rPr>
      </w:pPr>
      <w:r>
        <w:rPr>
          <w:rFonts w:ascii="Arial" w:hAnsi="Arial" w:cs="Arial"/>
        </w:rPr>
        <w:t>Brainstorming</w:t>
      </w:r>
    </w:p>
    <w:p w14:paraId="7595AD73">
      <w:pPr>
        <w:pStyle w:val="29"/>
        <w:tabs>
          <w:tab w:val="left" w:pos="-1800"/>
          <w:tab w:val="clear" w:pos="5850"/>
        </w:tabs>
        <w:spacing w:line="240" w:lineRule="auto"/>
        <w:ind w:left="360"/>
        <w:rPr>
          <w:rFonts w:ascii="Arial" w:hAnsi="Arial" w:cs="Arial"/>
        </w:rPr>
      </w:pPr>
      <w:r>
        <w:rPr>
          <w:rFonts w:ascii="Arial" w:hAnsi="Arial" w:cs="Arial"/>
        </w:rPr>
        <w:t>Group discussion</w:t>
      </w:r>
    </w:p>
    <w:p w14:paraId="0A2C1103">
      <w:pPr>
        <w:pStyle w:val="29"/>
        <w:tabs>
          <w:tab w:val="left" w:pos="-1800"/>
          <w:tab w:val="clear" w:pos="5850"/>
        </w:tabs>
        <w:spacing w:line="240" w:lineRule="auto"/>
        <w:ind w:left="360"/>
        <w:rPr>
          <w:rFonts w:ascii="Arial" w:hAnsi="Arial" w:cs="Arial"/>
        </w:rPr>
      </w:pPr>
      <w:r>
        <w:rPr>
          <w:rFonts w:ascii="Arial" w:hAnsi="Arial" w:cs="Arial"/>
        </w:rPr>
        <w:t>Explanation &amp; demonstration</w:t>
      </w:r>
    </w:p>
    <w:p w14:paraId="579559DC">
      <w:pPr>
        <w:pStyle w:val="29"/>
        <w:tabs>
          <w:tab w:val="left" w:pos="-1800"/>
          <w:tab w:val="clear" w:pos="5850"/>
        </w:tabs>
        <w:spacing w:line="240" w:lineRule="auto"/>
        <w:ind w:left="360"/>
        <w:rPr>
          <w:rFonts w:ascii="Arial" w:hAnsi="Arial" w:cs="Arial"/>
        </w:rPr>
      </w:pPr>
      <w:r>
        <w:rPr>
          <w:rFonts w:ascii="Arial" w:hAnsi="Arial" w:cs="Arial"/>
        </w:rPr>
        <w:t>Question and answer</w:t>
      </w:r>
    </w:p>
    <w:p w14:paraId="17A5287D">
      <w:pPr>
        <w:pStyle w:val="4"/>
        <w:spacing w:line="240" w:lineRule="auto"/>
        <w:rPr>
          <w:rFonts w:asciiTheme="minorHAnsi" w:hAnsiTheme="minorHAnsi"/>
        </w:rPr>
      </w:pPr>
      <w:bookmarkStart w:id="149" w:name="_Toc200026614"/>
      <w:bookmarkStart w:id="150" w:name="_Toc200031043"/>
      <w:bookmarkStart w:id="151" w:name="_Toc198466043"/>
      <w:bookmarkStart w:id="152" w:name="_Toc200557730"/>
      <w:bookmarkStart w:id="153" w:name="_Toc200026485"/>
      <w:r>
        <w:rPr>
          <w:rFonts w:asciiTheme="minorHAnsi" w:hAnsiTheme="minorHAnsi"/>
        </w:rPr>
        <w:t>MATERIALS:</w:t>
      </w:r>
      <w:bookmarkEnd w:id="149"/>
      <w:bookmarkEnd w:id="150"/>
      <w:bookmarkEnd w:id="151"/>
      <w:bookmarkEnd w:id="152"/>
      <w:bookmarkEnd w:id="153"/>
    </w:p>
    <w:p w14:paraId="2D84DD72">
      <w:pPr>
        <w:pStyle w:val="29"/>
        <w:numPr>
          <w:ilvl w:val="0"/>
          <w:numId w:val="24"/>
        </w:numPr>
        <w:ind w:left="360"/>
        <w:rPr>
          <w:rFonts w:ascii="Arial" w:hAnsi="Arial" w:cs="Arial"/>
        </w:rPr>
      </w:pPr>
      <w:r>
        <w:rPr>
          <w:rFonts w:ascii="Arial" w:hAnsi="Arial" w:cs="Arial"/>
        </w:rPr>
        <w:t>Integrated Community Health Worker Job Aid – Eye Health Module</w:t>
      </w:r>
    </w:p>
    <w:p w14:paraId="76EE7676">
      <w:pPr>
        <w:pStyle w:val="29"/>
        <w:tabs>
          <w:tab w:val="left" w:pos="-1800"/>
          <w:tab w:val="clear" w:pos="5850"/>
        </w:tabs>
        <w:spacing w:line="240" w:lineRule="auto"/>
        <w:ind w:left="360"/>
        <w:rPr>
          <w:rFonts w:ascii="Arial" w:hAnsi="Arial" w:cs="Arial"/>
        </w:rPr>
      </w:pPr>
      <w:r>
        <w:rPr>
          <w:rFonts w:ascii="Arial" w:hAnsi="Arial" w:cs="Arial"/>
        </w:rPr>
        <w:t>Flip chart and markers</w:t>
      </w:r>
    </w:p>
    <w:p w14:paraId="35438A13">
      <w:pPr>
        <w:pStyle w:val="29"/>
        <w:tabs>
          <w:tab w:val="left" w:pos="-1800"/>
          <w:tab w:val="clear" w:pos="5850"/>
        </w:tabs>
        <w:spacing w:line="240" w:lineRule="auto"/>
        <w:ind w:left="360"/>
        <w:rPr>
          <w:rFonts w:ascii="Arial" w:hAnsi="Arial" w:cs="Arial"/>
        </w:rPr>
      </w:pPr>
      <w:r>
        <w:rPr>
          <w:rFonts w:ascii="Arial" w:hAnsi="Arial" w:cs="Arial"/>
        </w:rPr>
        <w:t>CHW tool kit for eye health</w:t>
      </w:r>
    </w:p>
    <w:p w14:paraId="7B14C275">
      <w:pPr>
        <w:pStyle w:val="4"/>
        <w:spacing w:line="240" w:lineRule="auto"/>
        <w:rPr>
          <w:rFonts w:asciiTheme="minorHAnsi" w:hAnsiTheme="minorHAnsi"/>
        </w:rPr>
      </w:pPr>
      <w:bookmarkStart w:id="154" w:name="_Toc200026486"/>
      <w:bookmarkStart w:id="155" w:name="_Toc198466044"/>
      <w:bookmarkStart w:id="156" w:name="_Toc200026615"/>
      <w:bookmarkStart w:id="157" w:name="_Toc200031044"/>
      <w:bookmarkStart w:id="158" w:name="_Toc200557731"/>
      <w:r>
        <w:rPr>
          <w:rFonts w:asciiTheme="minorHAnsi" w:hAnsiTheme="minorHAnsi"/>
        </w:rPr>
        <w:t>SESSION DEVELOPMENT</w:t>
      </w:r>
      <w:bookmarkEnd w:id="154"/>
      <w:bookmarkEnd w:id="155"/>
      <w:bookmarkEnd w:id="156"/>
      <w:bookmarkEnd w:id="157"/>
      <w:bookmarkEnd w:id="158"/>
    </w:p>
    <w:p w14:paraId="6674EE40">
      <w:pPr>
        <w:pStyle w:val="5"/>
        <w:spacing w:line="240" w:lineRule="auto"/>
        <w:rPr>
          <w:rFonts w:asciiTheme="minorHAnsi" w:hAnsiTheme="minorHAnsi"/>
        </w:rPr>
      </w:pPr>
      <w:r>
        <w:rPr>
          <w:rFonts w:asciiTheme="minorHAnsi" w:hAnsiTheme="minorHAnsi"/>
        </w:rPr>
        <w:t>Introduction Phase</w:t>
      </w:r>
    </w:p>
    <w:p w14:paraId="759F2134">
      <w:pPr>
        <w:spacing w:after="0" w:line="240" w:lineRule="auto"/>
        <w:rPr>
          <w:rFonts w:ascii="Arial" w:hAnsi="Arial" w:cs="Arial"/>
        </w:rPr>
      </w:pPr>
    </w:p>
    <w:p w14:paraId="2EE4EEE2">
      <w:pPr>
        <w:shd w:val="clear" w:color="auto" w:fill="FEF2CC"/>
        <w:spacing w:after="0" w:line="240" w:lineRule="auto"/>
        <w:rPr>
          <w:rFonts w:ascii="Arial" w:hAnsi="Arial" w:cs="Arial"/>
        </w:rPr>
      </w:pPr>
      <w:r>
        <w:rPr>
          <w:rFonts w:ascii="Arial" w:hAnsi="Arial" w:cs="Arial"/>
          <w:b/>
          <w:bCs/>
        </w:rPr>
        <w:t>Ask</w:t>
      </w:r>
      <w:r>
        <w:rPr>
          <w:rFonts w:ascii="Arial" w:hAnsi="Arial" w:cs="Arial"/>
        </w:rPr>
        <w:t xml:space="preserve"> the trainees to:</w:t>
      </w:r>
    </w:p>
    <w:p w14:paraId="1FAD2194">
      <w:pPr>
        <w:pStyle w:val="29"/>
        <w:shd w:val="clear" w:color="auto" w:fill="FEF2CC"/>
        <w:tabs>
          <w:tab w:val="left" w:pos="-1800"/>
          <w:tab w:val="clear" w:pos="5850"/>
        </w:tabs>
        <w:spacing w:line="240" w:lineRule="auto"/>
        <w:ind w:left="360"/>
        <w:rPr>
          <w:rFonts w:ascii="Arial" w:hAnsi="Arial" w:cs="Arial"/>
        </w:rPr>
      </w:pPr>
      <w:r>
        <w:rPr>
          <w:rFonts w:ascii="Arial" w:hAnsi="Arial" w:cs="Arial"/>
        </w:rPr>
        <w:t>List some of the tools they use most often in their day-to-day work as CHWs</w:t>
      </w:r>
    </w:p>
    <w:p w14:paraId="4FEDFD90">
      <w:pPr>
        <w:pStyle w:val="29"/>
        <w:shd w:val="clear" w:color="auto" w:fill="FEF2CC"/>
        <w:tabs>
          <w:tab w:val="left" w:pos="-1800"/>
          <w:tab w:val="clear" w:pos="5850"/>
        </w:tabs>
        <w:spacing w:line="240" w:lineRule="auto"/>
        <w:ind w:left="360"/>
        <w:rPr>
          <w:rFonts w:ascii="Arial" w:hAnsi="Arial" w:cs="Arial"/>
        </w:rPr>
      </w:pPr>
      <w:r>
        <w:rPr>
          <w:rFonts w:ascii="Arial" w:hAnsi="Arial" w:cs="Arial"/>
        </w:rPr>
        <w:t>State the role of each of the components of the eye health tool kit</w:t>
      </w:r>
    </w:p>
    <w:p w14:paraId="78254C22">
      <w:pPr>
        <w:pStyle w:val="29"/>
        <w:shd w:val="clear" w:color="auto" w:fill="FEF2CC"/>
        <w:tabs>
          <w:tab w:val="left" w:pos="-1800"/>
          <w:tab w:val="clear" w:pos="5850"/>
        </w:tabs>
        <w:spacing w:line="240" w:lineRule="auto"/>
        <w:ind w:left="360"/>
        <w:rPr>
          <w:rFonts w:ascii="Arial" w:hAnsi="Arial" w:cs="Arial"/>
        </w:rPr>
      </w:pPr>
      <w:r>
        <w:rPr>
          <w:rFonts w:ascii="Arial" w:hAnsi="Arial" w:cs="Arial"/>
        </w:rPr>
        <w:t>Share what preparatory steps they do when planning a household visit</w:t>
      </w:r>
    </w:p>
    <w:p w14:paraId="49E6B7DA">
      <w:pPr>
        <w:pStyle w:val="29"/>
        <w:shd w:val="clear" w:color="auto" w:fill="FEF2CC"/>
        <w:tabs>
          <w:tab w:val="left" w:pos="-1800"/>
          <w:tab w:val="clear" w:pos="5850"/>
        </w:tabs>
        <w:spacing w:line="240" w:lineRule="auto"/>
        <w:ind w:left="360"/>
        <w:rPr>
          <w:rFonts w:ascii="Arial" w:hAnsi="Arial" w:cs="Arial"/>
        </w:rPr>
      </w:pPr>
      <w:r>
        <w:rPr>
          <w:rFonts w:ascii="Arial" w:hAnsi="Arial" w:cs="Arial"/>
        </w:rPr>
        <w:t>What preparatory steps they do when planning an outreach</w:t>
      </w:r>
    </w:p>
    <w:p w14:paraId="3327F7A5">
      <w:pPr>
        <w:pStyle w:val="5"/>
        <w:spacing w:line="240" w:lineRule="auto"/>
        <w:rPr>
          <w:rFonts w:asciiTheme="minorHAnsi" w:hAnsiTheme="minorHAnsi"/>
        </w:rPr>
      </w:pPr>
      <w:r>
        <w:rPr>
          <w:rFonts w:asciiTheme="minorHAnsi" w:hAnsiTheme="minorHAnsi"/>
        </w:rPr>
        <w:t>Explanation and demonstration</w:t>
      </w:r>
    </w:p>
    <w:p w14:paraId="3B4400A2">
      <w:pPr>
        <w:spacing w:line="240" w:lineRule="auto"/>
        <w:rPr>
          <w:rFonts w:ascii="Arial" w:hAnsi="Arial" w:cs="Arial"/>
        </w:rPr>
      </w:pPr>
      <w:r>
        <w:rPr>
          <w:rFonts w:ascii="Arial" w:hAnsi="Arial" w:cs="Arial"/>
        </w:rPr>
        <w:t xml:space="preserve">Refer to </w:t>
      </w:r>
      <w:r>
        <w:rPr>
          <w:rFonts w:ascii="Arial" w:hAnsi="Arial" w:cs="Arial"/>
          <w:b/>
          <w:bCs/>
        </w:rPr>
        <w:t>Section 3</w:t>
      </w:r>
      <w:r>
        <w:rPr>
          <w:rFonts w:ascii="Arial" w:hAnsi="Arial" w:cs="Arial"/>
        </w:rPr>
        <w:t xml:space="preserve"> (pages 12-16) of the job aid for eye health</w:t>
      </w:r>
    </w:p>
    <w:p w14:paraId="1F54396E">
      <w:pPr>
        <w:spacing w:after="0" w:line="240" w:lineRule="auto"/>
        <w:rPr>
          <w:rFonts w:ascii="Arial" w:hAnsi="Arial" w:cs="Arial"/>
        </w:rPr>
      </w:pPr>
      <w:r>
        <w:rPr>
          <w:rFonts w:ascii="Arial" w:hAnsi="Arial" w:cs="Arial"/>
          <w:b/>
          <w:bCs/>
        </w:rPr>
        <w:t>Demonstrate and explain</w:t>
      </w:r>
      <w:r>
        <w:rPr>
          <w:rFonts w:ascii="Arial" w:hAnsi="Arial" w:cs="Arial"/>
        </w:rPr>
        <w:t>:</w:t>
      </w:r>
    </w:p>
    <w:p w14:paraId="7D3B9125">
      <w:pPr>
        <w:pStyle w:val="29"/>
        <w:tabs>
          <w:tab w:val="left" w:pos="-1800"/>
          <w:tab w:val="clear" w:pos="5850"/>
        </w:tabs>
        <w:spacing w:line="240" w:lineRule="auto"/>
        <w:ind w:left="360"/>
        <w:rPr>
          <w:rFonts w:ascii="Arial" w:hAnsi="Arial" w:cs="Arial"/>
        </w:rPr>
      </w:pPr>
      <w:r>
        <w:rPr>
          <w:rFonts w:ascii="Arial" w:hAnsi="Arial" w:cs="Arial"/>
        </w:rPr>
        <w:t>Pick up each component of the CHW tool kit for eye health services one by one, and discuss what it is used for</w:t>
      </w:r>
    </w:p>
    <w:p w14:paraId="3D258EC2">
      <w:pPr>
        <w:pStyle w:val="29"/>
        <w:tabs>
          <w:tab w:val="left" w:pos="-1800"/>
          <w:tab w:val="clear" w:pos="5850"/>
        </w:tabs>
        <w:spacing w:line="240" w:lineRule="auto"/>
        <w:ind w:left="360"/>
        <w:rPr>
          <w:rFonts w:ascii="Arial" w:hAnsi="Arial" w:cs="Arial"/>
        </w:rPr>
      </w:pPr>
      <w:r>
        <w:rPr>
          <w:rFonts w:ascii="Arial" w:hAnsi="Arial" w:cs="Arial"/>
        </w:rPr>
        <w:t>Demonstrate how to make an eye shield for severe eye emergencies in the community/field</w:t>
      </w:r>
    </w:p>
    <w:p w14:paraId="3BCB53D1">
      <w:pPr>
        <w:pStyle w:val="29"/>
        <w:tabs>
          <w:tab w:val="left" w:pos="-1800"/>
          <w:tab w:val="clear" w:pos="5850"/>
        </w:tabs>
        <w:spacing w:line="240" w:lineRule="auto"/>
        <w:ind w:left="360"/>
        <w:rPr>
          <w:rFonts w:ascii="Arial" w:hAnsi="Arial" w:cs="Arial"/>
        </w:rPr>
      </w:pPr>
      <w:r>
        <w:rPr>
          <w:rFonts w:ascii="Arial" w:hAnsi="Arial" w:cs="Arial"/>
        </w:rPr>
        <w:t>How to prepare to deliver eye health services in household and outreach settings</w:t>
      </w:r>
    </w:p>
    <w:p w14:paraId="02E50D80">
      <w:pPr>
        <w:pStyle w:val="5"/>
        <w:spacing w:line="240" w:lineRule="auto"/>
        <w:rPr>
          <w:rFonts w:asciiTheme="minorHAnsi" w:hAnsiTheme="minorHAnsi"/>
        </w:rPr>
      </w:pPr>
      <w:r>
        <w:rPr>
          <w:rFonts w:asciiTheme="minorHAnsi" w:hAnsiTheme="minorHAnsi"/>
        </w:rPr>
        <w:t>Question and answer:</w:t>
      </w:r>
    </w:p>
    <w:p w14:paraId="2843AC83">
      <w:pPr>
        <w:spacing w:line="240" w:lineRule="auto"/>
        <w:rPr>
          <w:rFonts w:ascii="Arial" w:hAnsi="Arial" w:cs="Arial"/>
        </w:rPr>
      </w:pPr>
      <w:r>
        <w:rPr>
          <w:rFonts w:ascii="Arial" w:hAnsi="Arial" w:cs="Arial"/>
        </w:rPr>
        <w:t>Give room for the trainees to ask questions on the subjects covered.</w:t>
      </w:r>
    </w:p>
    <w:p w14:paraId="4C1C2761">
      <w:pPr>
        <w:pStyle w:val="2"/>
        <w:pBdr>
          <w:bottom w:val="single" w:color="auto" w:sz="4" w:space="1"/>
        </w:pBdr>
        <w:spacing w:line="240" w:lineRule="auto"/>
      </w:pPr>
      <w:bookmarkStart w:id="159" w:name="_Toc200557732"/>
      <w:r>
        <w:t>Section 4: Household Visits and Eye Health Promotion and Education</w:t>
      </w:r>
      <w:bookmarkEnd w:id="1"/>
      <w:bookmarkEnd w:id="159"/>
    </w:p>
    <w:p w14:paraId="6F1F9724">
      <w:pPr>
        <w:pStyle w:val="4"/>
        <w:spacing w:line="240" w:lineRule="auto"/>
        <w:rPr>
          <w:rFonts w:asciiTheme="minorHAnsi" w:hAnsiTheme="minorHAnsi"/>
        </w:rPr>
      </w:pPr>
      <w:bookmarkStart w:id="160" w:name="_Toc198466046"/>
      <w:bookmarkStart w:id="161" w:name="_Toc200031046"/>
      <w:bookmarkStart w:id="162" w:name="_Toc200557733"/>
      <w:bookmarkStart w:id="163" w:name="_Toc200026488"/>
      <w:bookmarkStart w:id="164" w:name="_Toc200026617"/>
      <w:r>
        <w:rPr>
          <w:rFonts w:asciiTheme="minorHAnsi" w:hAnsiTheme="minorHAnsi"/>
        </w:rPr>
        <w:t>LEARNING OUTCOMES</w:t>
      </w:r>
      <w:bookmarkEnd w:id="160"/>
      <w:bookmarkEnd w:id="161"/>
      <w:bookmarkEnd w:id="162"/>
      <w:bookmarkEnd w:id="163"/>
      <w:bookmarkEnd w:id="164"/>
    </w:p>
    <w:p w14:paraId="29F6374A">
      <w:pPr>
        <w:spacing w:line="240" w:lineRule="auto"/>
        <w:rPr>
          <w:rFonts w:ascii="Arial" w:hAnsi="Arial" w:cs="Arial"/>
        </w:rPr>
      </w:pPr>
      <w:r>
        <w:rPr>
          <w:rFonts w:ascii="Arial" w:hAnsi="Arial" w:cs="Arial"/>
        </w:rPr>
        <w:t>By the end of this session, the trainees should be able to:</w:t>
      </w:r>
    </w:p>
    <w:p w14:paraId="65B3EB6C">
      <w:pPr>
        <w:pStyle w:val="29"/>
        <w:tabs>
          <w:tab w:val="left" w:pos="-1800"/>
          <w:tab w:val="clear" w:pos="5850"/>
        </w:tabs>
        <w:spacing w:line="240" w:lineRule="auto"/>
        <w:ind w:left="360"/>
        <w:rPr>
          <w:rFonts w:ascii="Arial" w:hAnsi="Arial" w:cs="Arial"/>
        </w:rPr>
      </w:pPr>
      <w:r>
        <w:rPr>
          <w:rFonts w:ascii="Arial" w:hAnsi="Arial" w:cs="Arial"/>
        </w:rPr>
        <w:t>Mobilize and sensitize communities on eye health services.</w:t>
      </w:r>
    </w:p>
    <w:p w14:paraId="425B6A65">
      <w:pPr>
        <w:pStyle w:val="29"/>
        <w:tabs>
          <w:tab w:val="left" w:pos="-1800"/>
          <w:tab w:val="clear" w:pos="5850"/>
        </w:tabs>
        <w:spacing w:line="240" w:lineRule="auto"/>
        <w:ind w:left="360"/>
        <w:rPr>
          <w:rFonts w:ascii="Arial" w:hAnsi="Arial" w:cs="Arial"/>
        </w:rPr>
      </w:pPr>
      <w:r>
        <w:rPr>
          <w:rFonts w:ascii="Arial" w:hAnsi="Arial" w:cs="Arial"/>
        </w:rPr>
        <w:t>List common myths and misconceptions from community members and how to address them effectively.</w:t>
      </w:r>
    </w:p>
    <w:p w14:paraId="4B231D67">
      <w:pPr>
        <w:pStyle w:val="29"/>
        <w:tabs>
          <w:tab w:val="left" w:pos="-1800"/>
          <w:tab w:val="clear" w:pos="5850"/>
        </w:tabs>
        <w:spacing w:line="240" w:lineRule="auto"/>
        <w:ind w:left="360"/>
        <w:rPr>
          <w:rFonts w:ascii="Arial" w:hAnsi="Arial" w:cs="Arial"/>
        </w:rPr>
      </w:pPr>
      <w:r>
        <w:rPr>
          <w:rFonts w:ascii="Arial" w:hAnsi="Arial" w:cs="Arial"/>
        </w:rPr>
        <w:t>Share key eye health messages during household visits.</w:t>
      </w:r>
    </w:p>
    <w:p w14:paraId="1D2BD242">
      <w:pPr>
        <w:pStyle w:val="4"/>
        <w:spacing w:line="240" w:lineRule="auto"/>
        <w:rPr>
          <w:rFonts w:ascii="Arial" w:hAnsi="Arial" w:cs="Arial" w:eastAsiaTheme="minorEastAsia"/>
          <w:b w:val="0"/>
          <w:bCs w:val="0"/>
          <w:color w:val="auto"/>
        </w:rPr>
      </w:pPr>
      <w:bookmarkStart w:id="165" w:name="_Toc200031047"/>
      <w:bookmarkStart w:id="166" w:name="_Toc198466047"/>
      <w:bookmarkStart w:id="167" w:name="_Toc200557734"/>
      <w:bookmarkStart w:id="168" w:name="_Toc200026618"/>
      <w:bookmarkStart w:id="169" w:name="_Toc200026489"/>
      <w:r>
        <w:rPr>
          <w:rFonts w:asciiTheme="minorHAnsi" w:hAnsiTheme="minorHAnsi"/>
        </w:rPr>
        <w:t xml:space="preserve">DURATION: 1 hour </w:t>
      </w:r>
      <w:r>
        <w:rPr>
          <w:rFonts w:ascii="Arial" w:hAnsi="Arial" w:cs="Arial" w:eastAsiaTheme="minorEastAsia"/>
          <w:b w:val="0"/>
          <w:bCs w:val="0"/>
          <w:color w:val="auto"/>
        </w:rPr>
        <w:t>(60 minutes)</w:t>
      </w:r>
      <w:bookmarkEnd w:id="165"/>
      <w:bookmarkEnd w:id="166"/>
      <w:bookmarkEnd w:id="167"/>
      <w:bookmarkEnd w:id="168"/>
      <w:bookmarkEnd w:id="169"/>
    </w:p>
    <w:p w14:paraId="352DFFA6">
      <w:pPr>
        <w:pStyle w:val="4"/>
        <w:spacing w:line="240" w:lineRule="auto"/>
        <w:rPr>
          <w:rFonts w:asciiTheme="minorHAnsi" w:hAnsiTheme="minorHAnsi"/>
        </w:rPr>
      </w:pPr>
      <w:bookmarkStart w:id="170" w:name="_Toc200031048"/>
      <w:bookmarkStart w:id="171" w:name="_Toc198466048"/>
      <w:bookmarkStart w:id="172" w:name="_Toc200026619"/>
      <w:bookmarkStart w:id="173" w:name="_Toc200026490"/>
      <w:bookmarkStart w:id="174" w:name="_Toc200557735"/>
      <w:r>
        <w:rPr>
          <w:rFonts w:asciiTheme="minorHAnsi" w:hAnsiTheme="minorHAnsi"/>
        </w:rPr>
        <w:t>METHODS/TECHNIQUES:</w:t>
      </w:r>
      <w:bookmarkEnd w:id="170"/>
      <w:bookmarkEnd w:id="171"/>
      <w:bookmarkEnd w:id="172"/>
      <w:bookmarkEnd w:id="173"/>
      <w:bookmarkEnd w:id="174"/>
    </w:p>
    <w:p w14:paraId="08B1E6E5">
      <w:pPr>
        <w:pStyle w:val="29"/>
        <w:tabs>
          <w:tab w:val="left" w:pos="-1800"/>
          <w:tab w:val="clear" w:pos="5850"/>
        </w:tabs>
        <w:spacing w:line="240" w:lineRule="auto"/>
        <w:ind w:left="360"/>
        <w:rPr>
          <w:rFonts w:ascii="Arial" w:hAnsi="Arial" w:cs="Arial"/>
        </w:rPr>
      </w:pPr>
      <w:r>
        <w:rPr>
          <w:rFonts w:ascii="Arial" w:hAnsi="Arial" w:cs="Arial"/>
        </w:rPr>
        <w:t>Group discussion</w:t>
      </w:r>
    </w:p>
    <w:p w14:paraId="3832141B">
      <w:pPr>
        <w:pStyle w:val="29"/>
        <w:tabs>
          <w:tab w:val="left" w:pos="-1800"/>
          <w:tab w:val="clear" w:pos="5850"/>
        </w:tabs>
        <w:spacing w:line="240" w:lineRule="auto"/>
        <w:ind w:left="360"/>
        <w:rPr>
          <w:rFonts w:ascii="Arial" w:hAnsi="Arial" w:cs="Arial"/>
        </w:rPr>
      </w:pPr>
      <w:r>
        <w:rPr>
          <w:rFonts w:ascii="Arial" w:hAnsi="Arial" w:cs="Arial"/>
        </w:rPr>
        <w:t>Explanation &amp; demonstration</w:t>
      </w:r>
    </w:p>
    <w:p w14:paraId="48A7109C">
      <w:pPr>
        <w:pStyle w:val="29"/>
        <w:tabs>
          <w:tab w:val="left" w:pos="-1800"/>
          <w:tab w:val="clear" w:pos="5850"/>
        </w:tabs>
        <w:spacing w:line="240" w:lineRule="auto"/>
        <w:ind w:left="360"/>
        <w:rPr>
          <w:rFonts w:ascii="Arial" w:hAnsi="Arial" w:cs="Arial"/>
        </w:rPr>
      </w:pPr>
      <w:r>
        <w:rPr>
          <w:rFonts w:ascii="Arial" w:hAnsi="Arial" w:cs="Arial"/>
        </w:rPr>
        <w:t>Role play</w:t>
      </w:r>
    </w:p>
    <w:p w14:paraId="743A30B0">
      <w:pPr>
        <w:pStyle w:val="29"/>
        <w:tabs>
          <w:tab w:val="left" w:pos="-1800"/>
          <w:tab w:val="clear" w:pos="5850"/>
        </w:tabs>
        <w:spacing w:line="240" w:lineRule="auto"/>
        <w:ind w:left="360"/>
        <w:rPr>
          <w:rFonts w:ascii="Arial" w:hAnsi="Arial" w:cs="Arial"/>
        </w:rPr>
      </w:pPr>
      <w:r>
        <w:rPr>
          <w:rFonts w:ascii="Arial" w:hAnsi="Arial" w:cs="Arial"/>
        </w:rPr>
        <w:t>Question and answer</w:t>
      </w:r>
    </w:p>
    <w:p w14:paraId="776ACAD1">
      <w:pPr>
        <w:pStyle w:val="4"/>
        <w:spacing w:line="240" w:lineRule="auto"/>
        <w:rPr>
          <w:rFonts w:asciiTheme="minorHAnsi" w:hAnsiTheme="minorHAnsi"/>
        </w:rPr>
      </w:pPr>
      <w:bookmarkStart w:id="175" w:name="_Toc198466049"/>
      <w:bookmarkStart w:id="176" w:name="_Toc200557736"/>
      <w:bookmarkStart w:id="177" w:name="_Toc200031049"/>
      <w:bookmarkStart w:id="178" w:name="_Toc200026491"/>
      <w:bookmarkStart w:id="179" w:name="_Toc200026620"/>
      <w:r>
        <w:rPr>
          <w:rFonts w:asciiTheme="minorHAnsi" w:hAnsiTheme="minorHAnsi"/>
        </w:rPr>
        <w:t>MATERIALS:</w:t>
      </w:r>
      <w:bookmarkEnd w:id="175"/>
      <w:bookmarkEnd w:id="176"/>
      <w:bookmarkEnd w:id="177"/>
      <w:bookmarkEnd w:id="178"/>
      <w:bookmarkEnd w:id="179"/>
    </w:p>
    <w:p w14:paraId="3EF8D430">
      <w:pPr>
        <w:pStyle w:val="29"/>
        <w:ind w:left="360"/>
        <w:rPr>
          <w:rFonts w:ascii="Arial" w:hAnsi="Arial" w:cs="Arial"/>
        </w:rPr>
      </w:pPr>
      <w:r>
        <w:rPr>
          <w:rFonts w:ascii="Arial" w:hAnsi="Arial" w:cs="Arial"/>
        </w:rPr>
        <w:t>Integrated Community Health Worker Job Aid – Eye Health Module</w:t>
      </w:r>
    </w:p>
    <w:p w14:paraId="5DB12EFA">
      <w:pPr>
        <w:pStyle w:val="29"/>
        <w:tabs>
          <w:tab w:val="left" w:pos="-1800"/>
          <w:tab w:val="clear" w:pos="5850"/>
        </w:tabs>
        <w:spacing w:line="240" w:lineRule="auto"/>
        <w:ind w:left="360"/>
        <w:rPr>
          <w:rFonts w:ascii="Arial" w:hAnsi="Arial" w:cs="Arial"/>
        </w:rPr>
      </w:pPr>
      <w:r>
        <w:rPr>
          <w:rFonts w:ascii="Arial" w:hAnsi="Arial" w:cs="Arial"/>
        </w:rPr>
        <w:t>Flip chart and markers</w:t>
      </w:r>
    </w:p>
    <w:p w14:paraId="71640DC6">
      <w:pPr>
        <w:pStyle w:val="29"/>
        <w:tabs>
          <w:tab w:val="left" w:pos="-1800"/>
          <w:tab w:val="clear" w:pos="5850"/>
        </w:tabs>
        <w:spacing w:line="240" w:lineRule="auto"/>
        <w:ind w:left="360"/>
        <w:rPr>
          <w:rFonts w:ascii="Arial" w:hAnsi="Arial" w:cs="Arial"/>
        </w:rPr>
      </w:pPr>
      <w:r>
        <w:rPr>
          <w:rFonts w:ascii="Arial" w:hAnsi="Arial" w:cs="Arial"/>
        </w:rPr>
        <w:t>Notebooks</w:t>
      </w:r>
    </w:p>
    <w:p w14:paraId="267166C8">
      <w:pPr>
        <w:pStyle w:val="29"/>
        <w:tabs>
          <w:tab w:val="left" w:pos="-1800"/>
          <w:tab w:val="clear" w:pos="5850"/>
        </w:tabs>
        <w:spacing w:line="240" w:lineRule="auto"/>
        <w:ind w:left="360"/>
        <w:rPr>
          <w:rFonts w:ascii="Arial" w:hAnsi="Arial" w:cs="Arial"/>
        </w:rPr>
      </w:pPr>
      <w:r>
        <w:rPr>
          <w:rFonts w:ascii="Arial" w:hAnsi="Arial" w:cs="Arial"/>
        </w:rPr>
        <w:t>Pens/Pencils</w:t>
      </w:r>
    </w:p>
    <w:p w14:paraId="6780D840">
      <w:pPr>
        <w:pStyle w:val="4"/>
        <w:spacing w:line="240" w:lineRule="auto"/>
        <w:rPr>
          <w:rFonts w:asciiTheme="minorHAnsi" w:hAnsiTheme="minorHAnsi"/>
        </w:rPr>
      </w:pPr>
      <w:bookmarkStart w:id="180" w:name="_Toc200026621"/>
      <w:bookmarkStart w:id="181" w:name="_Toc198466050"/>
      <w:bookmarkStart w:id="182" w:name="_Toc200026492"/>
      <w:bookmarkStart w:id="183" w:name="_Toc200031050"/>
      <w:bookmarkStart w:id="184" w:name="_Toc200557737"/>
      <w:r>
        <w:rPr>
          <w:rFonts w:asciiTheme="minorHAnsi" w:hAnsiTheme="minorHAnsi"/>
        </w:rPr>
        <w:t>SESSION DEVELOPMENT</w:t>
      </w:r>
      <w:bookmarkEnd w:id="180"/>
      <w:bookmarkEnd w:id="181"/>
      <w:bookmarkEnd w:id="182"/>
      <w:bookmarkEnd w:id="183"/>
      <w:bookmarkEnd w:id="184"/>
    </w:p>
    <w:p w14:paraId="54F50809">
      <w:pPr>
        <w:pStyle w:val="5"/>
        <w:spacing w:line="240" w:lineRule="auto"/>
        <w:rPr>
          <w:rFonts w:asciiTheme="minorHAnsi" w:hAnsiTheme="minorHAnsi"/>
        </w:rPr>
      </w:pPr>
      <w:r>
        <w:rPr>
          <w:rFonts w:asciiTheme="minorHAnsi" w:hAnsiTheme="minorHAnsi"/>
        </w:rPr>
        <w:t xml:space="preserve">Introduction Phase </w:t>
      </w:r>
    </w:p>
    <w:p w14:paraId="5742139D">
      <w:pPr>
        <w:spacing w:line="240" w:lineRule="auto"/>
        <w:rPr>
          <w:rFonts w:ascii="Arial" w:hAnsi="Arial" w:cs="Arial"/>
        </w:rPr>
      </w:pPr>
      <w:r>
        <w:rPr>
          <w:rFonts w:ascii="Arial" w:hAnsi="Arial" w:cs="Arial"/>
        </w:rPr>
        <w:t>Discuss the following questions with the VHTs:</w:t>
      </w:r>
    </w:p>
    <w:p w14:paraId="1CF75FC7">
      <w:pPr>
        <w:pStyle w:val="29"/>
        <w:tabs>
          <w:tab w:val="left" w:pos="-1800"/>
          <w:tab w:val="clear" w:pos="5850"/>
        </w:tabs>
        <w:spacing w:line="240" w:lineRule="auto"/>
        <w:ind w:left="360"/>
        <w:rPr>
          <w:rFonts w:ascii="Arial" w:hAnsi="Arial" w:cs="Arial"/>
        </w:rPr>
      </w:pPr>
      <w:r>
        <w:rPr>
          <w:rFonts w:ascii="Arial" w:hAnsi="Arial" w:cs="Arial"/>
        </w:rPr>
        <w:t xml:space="preserve">How do you think people in your community will feel about receiving eye care services from you? </w:t>
      </w:r>
    </w:p>
    <w:p w14:paraId="592224CA">
      <w:pPr>
        <w:pStyle w:val="29"/>
        <w:tabs>
          <w:tab w:val="left" w:pos="-1800"/>
          <w:tab w:val="clear" w:pos="5850"/>
        </w:tabs>
        <w:spacing w:line="240" w:lineRule="auto"/>
        <w:ind w:left="360"/>
        <w:rPr>
          <w:rFonts w:ascii="Arial" w:hAnsi="Arial" w:cs="Arial"/>
        </w:rPr>
      </w:pPr>
      <w:r>
        <w:rPr>
          <w:rFonts w:ascii="Arial" w:hAnsi="Arial" w:cs="Arial"/>
        </w:rPr>
        <w:t>What questions might they have and how would you address them?</w:t>
      </w:r>
    </w:p>
    <w:p w14:paraId="0DEA4EE0">
      <w:pPr>
        <w:pStyle w:val="29"/>
        <w:tabs>
          <w:tab w:val="left" w:pos="-1800"/>
          <w:tab w:val="clear" w:pos="5850"/>
        </w:tabs>
        <w:spacing w:line="240" w:lineRule="auto"/>
        <w:ind w:left="360"/>
        <w:rPr>
          <w:rFonts w:ascii="Arial" w:hAnsi="Arial" w:cs="Arial"/>
        </w:rPr>
      </w:pPr>
      <w:r>
        <w:rPr>
          <w:rFonts w:ascii="Arial" w:hAnsi="Arial" w:cs="Arial"/>
        </w:rPr>
        <w:t>What do you think might be some of the myths and misconceptions in your community related to eye health or wearing glasses?</w:t>
      </w:r>
    </w:p>
    <w:p w14:paraId="70E093A8">
      <w:pPr>
        <w:pStyle w:val="29"/>
        <w:tabs>
          <w:tab w:val="left" w:pos="-1800"/>
          <w:tab w:val="clear" w:pos="5850"/>
        </w:tabs>
        <w:spacing w:line="240" w:lineRule="auto"/>
        <w:ind w:left="360"/>
        <w:rPr>
          <w:rFonts w:ascii="Arial" w:hAnsi="Arial" w:cs="Arial"/>
        </w:rPr>
      </w:pPr>
      <w:r>
        <w:rPr>
          <w:rFonts w:ascii="Arial" w:hAnsi="Arial" w:cs="Arial"/>
        </w:rPr>
        <w:t>What are some things to consider as you prepare to conduct community mobilization and sensitization for eye health services?</w:t>
      </w:r>
    </w:p>
    <w:p w14:paraId="728D7B48">
      <w:pPr>
        <w:pStyle w:val="5"/>
        <w:spacing w:line="240" w:lineRule="auto"/>
        <w:rPr>
          <w:rFonts w:asciiTheme="minorHAnsi" w:hAnsiTheme="minorHAnsi"/>
        </w:rPr>
      </w:pPr>
      <w:r>
        <w:rPr>
          <w:rFonts w:asciiTheme="minorHAnsi" w:hAnsiTheme="minorHAnsi"/>
        </w:rPr>
        <w:t>Explanation and demonstration (40 minutes)</w:t>
      </w:r>
    </w:p>
    <w:p w14:paraId="1B872AC4">
      <w:pPr>
        <w:spacing w:line="240" w:lineRule="auto"/>
        <w:rPr>
          <w:rFonts w:ascii="Arial" w:hAnsi="Arial" w:cs="Arial"/>
        </w:rPr>
      </w:pPr>
      <w:r>
        <w:rPr>
          <w:rFonts w:ascii="Arial" w:hAnsi="Arial" w:cs="Arial"/>
        </w:rPr>
        <w:t xml:space="preserve">Refer to </w:t>
      </w:r>
      <w:r>
        <w:rPr>
          <w:rFonts w:ascii="Arial" w:hAnsi="Arial" w:cs="Arial"/>
          <w:b/>
          <w:bCs/>
        </w:rPr>
        <w:t>Section 4</w:t>
      </w:r>
      <w:r>
        <w:rPr>
          <w:rFonts w:ascii="Arial" w:hAnsi="Arial" w:cs="Arial"/>
        </w:rPr>
        <w:t xml:space="preserve"> (pages 17-22) of the job aid for eye health</w:t>
      </w:r>
    </w:p>
    <w:p w14:paraId="22205BDE">
      <w:pPr>
        <w:pStyle w:val="160"/>
        <w:numPr>
          <w:ilvl w:val="0"/>
          <w:numId w:val="25"/>
        </w:numPr>
        <w:spacing w:line="240" w:lineRule="auto"/>
        <w:rPr>
          <w:rFonts w:ascii="Arial" w:hAnsi="Arial" w:cs="Arial"/>
        </w:rPr>
      </w:pPr>
      <w:r>
        <w:rPr>
          <w:rFonts w:ascii="Arial" w:hAnsi="Arial" w:cs="Arial"/>
          <w:b/>
          <w:bCs/>
        </w:rPr>
        <w:t>Provide</w:t>
      </w:r>
      <w:r>
        <w:rPr>
          <w:rFonts w:ascii="Arial" w:hAnsi="Arial" w:cs="Arial"/>
        </w:rPr>
        <w:t xml:space="preserve"> an overview of the household eye health visit</w:t>
      </w:r>
    </w:p>
    <w:p w14:paraId="41CF4563">
      <w:pPr>
        <w:pStyle w:val="160"/>
        <w:numPr>
          <w:ilvl w:val="0"/>
          <w:numId w:val="25"/>
        </w:numPr>
        <w:spacing w:line="240" w:lineRule="auto"/>
        <w:rPr>
          <w:rFonts w:ascii="Arial" w:hAnsi="Arial" w:cs="Arial"/>
        </w:rPr>
      </w:pPr>
      <w:r>
        <w:rPr>
          <w:rFonts w:ascii="Arial" w:hAnsi="Arial" w:cs="Arial"/>
          <w:b/>
          <w:bCs/>
        </w:rPr>
        <w:t>Demonstrate</w:t>
      </w:r>
      <w:r>
        <w:rPr>
          <w:rFonts w:ascii="Arial" w:hAnsi="Arial" w:cs="Arial"/>
        </w:rPr>
        <w:t xml:space="preserve"> and explain the steps of conducting household eye health visit</w:t>
      </w:r>
    </w:p>
    <w:p w14:paraId="508BC666">
      <w:pPr>
        <w:pStyle w:val="160"/>
        <w:numPr>
          <w:ilvl w:val="1"/>
          <w:numId w:val="25"/>
        </w:numPr>
        <w:spacing w:line="240" w:lineRule="auto"/>
        <w:rPr>
          <w:rFonts w:ascii="Arial" w:hAnsi="Arial" w:cs="Arial"/>
        </w:rPr>
      </w:pPr>
      <w:r>
        <w:rPr>
          <w:rFonts w:ascii="Arial" w:hAnsi="Arial" w:cs="Arial"/>
        </w:rPr>
        <w:t>Greet the household in a warm, friendly way</w:t>
      </w:r>
    </w:p>
    <w:p w14:paraId="7F15DD52">
      <w:pPr>
        <w:pStyle w:val="160"/>
        <w:numPr>
          <w:ilvl w:val="1"/>
          <w:numId w:val="25"/>
        </w:numPr>
        <w:spacing w:line="240" w:lineRule="auto"/>
        <w:rPr>
          <w:rFonts w:ascii="Arial" w:hAnsi="Arial" w:cs="Arial"/>
        </w:rPr>
      </w:pPr>
      <w:r>
        <w:rPr>
          <w:rFonts w:ascii="Arial" w:hAnsi="Arial" w:cs="Arial"/>
        </w:rPr>
        <w:t>Define the purpose of the household visit</w:t>
      </w:r>
    </w:p>
    <w:p w14:paraId="54C363BE">
      <w:pPr>
        <w:pStyle w:val="160"/>
        <w:numPr>
          <w:ilvl w:val="1"/>
          <w:numId w:val="25"/>
        </w:numPr>
        <w:spacing w:line="240" w:lineRule="auto"/>
        <w:rPr>
          <w:rFonts w:ascii="Arial" w:hAnsi="Arial" w:cs="Arial"/>
        </w:rPr>
      </w:pPr>
      <w:r>
        <w:rPr>
          <w:rFonts w:ascii="Arial" w:hAnsi="Arial" w:cs="Arial"/>
        </w:rPr>
        <w:t>Provide eye health education to everyone</w:t>
      </w:r>
    </w:p>
    <w:p w14:paraId="428ECBB6">
      <w:pPr>
        <w:pStyle w:val="160"/>
        <w:numPr>
          <w:ilvl w:val="2"/>
          <w:numId w:val="25"/>
        </w:numPr>
        <w:spacing w:line="240" w:lineRule="auto"/>
        <w:rPr>
          <w:rFonts w:ascii="Arial" w:hAnsi="Arial" w:cs="Arial"/>
        </w:rPr>
      </w:pPr>
      <w:r>
        <w:rPr>
          <w:rFonts w:ascii="Arial" w:hAnsi="Arial" w:cs="Arial"/>
        </w:rPr>
        <w:t>Why eye health is important to the household member</w:t>
      </w:r>
    </w:p>
    <w:p w14:paraId="6AB3DB37">
      <w:pPr>
        <w:pStyle w:val="160"/>
        <w:numPr>
          <w:ilvl w:val="2"/>
          <w:numId w:val="25"/>
        </w:numPr>
        <w:spacing w:line="240" w:lineRule="auto"/>
        <w:rPr>
          <w:rFonts w:ascii="Arial" w:hAnsi="Arial" w:cs="Arial"/>
        </w:rPr>
      </w:pPr>
      <w:r>
        <w:rPr>
          <w:rFonts w:ascii="Arial" w:hAnsi="Arial" w:cs="Arial"/>
        </w:rPr>
        <w:t>How near vision becomes difficult with age, and how it can affect individuals</w:t>
      </w:r>
    </w:p>
    <w:p w14:paraId="6F175387">
      <w:pPr>
        <w:pStyle w:val="160"/>
        <w:numPr>
          <w:ilvl w:val="3"/>
          <w:numId w:val="25"/>
        </w:numPr>
        <w:spacing w:line="240" w:lineRule="auto"/>
        <w:rPr>
          <w:rFonts w:ascii="Arial" w:hAnsi="Arial" w:cs="Arial"/>
        </w:rPr>
      </w:pPr>
      <w:r>
        <w:rPr>
          <w:rFonts w:ascii="Arial" w:hAnsi="Arial" w:cs="Arial"/>
        </w:rPr>
        <w:t xml:space="preserve">Emphasize different age groups have different eye health problems, and hence different screening tests </w:t>
      </w:r>
    </w:p>
    <w:p w14:paraId="7D237E48">
      <w:pPr>
        <w:pStyle w:val="160"/>
        <w:numPr>
          <w:ilvl w:val="2"/>
          <w:numId w:val="25"/>
        </w:numPr>
        <w:spacing w:line="240" w:lineRule="auto"/>
        <w:rPr>
          <w:rFonts w:ascii="Arial" w:hAnsi="Arial" w:cs="Arial"/>
        </w:rPr>
      </w:pPr>
      <w:r>
        <w:rPr>
          <w:rFonts w:ascii="Arial" w:hAnsi="Arial" w:cs="Arial"/>
        </w:rPr>
        <w:t xml:space="preserve">Key messages for normal eye </w:t>
      </w:r>
    </w:p>
    <w:p w14:paraId="0A1586FB">
      <w:pPr>
        <w:pStyle w:val="160"/>
        <w:numPr>
          <w:ilvl w:val="0"/>
          <w:numId w:val="26"/>
        </w:numPr>
        <w:spacing w:line="240" w:lineRule="auto"/>
        <w:rPr>
          <w:rFonts w:ascii="Arial" w:hAnsi="Arial" w:cs="Arial"/>
        </w:rPr>
      </w:pPr>
      <w:r>
        <w:rPr>
          <w:rFonts w:ascii="Arial" w:hAnsi="Arial" w:cs="Arial"/>
          <w:b/>
          <w:bCs/>
        </w:rPr>
        <w:t>Discuss</w:t>
      </w:r>
      <w:r>
        <w:rPr>
          <w:rFonts w:ascii="Arial" w:hAnsi="Arial" w:cs="Arial"/>
        </w:rPr>
        <w:t xml:space="preserve"> how to address examples of common myths and misconceptions provided by VHTs in the group discussion. Some examples are provided below:</w:t>
      </w:r>
    </w:p>
    <w:p w14:paraId="40B1FAD0">
      <w:pPr>
        <w:pStyle w:val="160"/>
        <w:numPr>
          <w:ilvl w:val="1"/>
          <w:numId w:val="26"/>
        </w:numPr>
        <w:spacing w:line="240" w:lineRule="auto"/>
        <w:rPr>
          <w:rFonts w:ascii="Arial" w:hAnsi="Arial" w:cs="Arial"/>
          <w:b/>
          <w:bCs/>
        </w:rPr>
      </w:pPr>
      <w:r>
        <w:rPr>
          <w:rFonts w:ascii="Arial" w:hAnsi="Arial" w:cs="Arial"/>
          <w:b/>
          <w:bCs/>
        </w:rPr>
        <w:t>MYTH: Use of glasses can make a person blind.</w:t>
      </w:r>
    </w:p>
    <w:p w14:paraId="7D28F185">
      <w:pPr>
        <w:pStyle w:val="160"/>
        <w:numPr>
          <w:ilvl w:val="2"/>
          <w:numId w:val="26"/>
        </w:numPr>
        <w:spacing w:line="240" w:lineRule="auto"/>
        <w:rPr>
          <w:rFonts w:ascii="Arial" w:hAnsi="Arial" w:cs="Arial"/>
          <w:i/>
          <w:iCs/>
        </w:rPr>
      </w:pPr>
      <w:r>
        <w:rPr>
          <w:rFonts w:ascii="Arial" w:hAnsi="Arial" w:cs="Arial"/>
          <w:b/>
          <w:bCs/>
          <w:i/>
          <w:iCs/>
        </w:rPr>
        <w:t>Response</w:t>
      </w:r>
      <w:r>
        <w:rPr>
          <w:rFonts w:ascii="Arial" w:hAnsi="Arial" w:cs="Arial"/>
          <w:i/>
          <w:iCs/>
        </w:rPr>
        <w:t>: Emphasize that glasses are important for correcting vision and if used properly, as prescribed by a trained health worker, they do not cause blindness.</w:t>
      </w:r>
    </w:p>
    <w:p w14:paraId="46136E53">
      <w:pPr>
        <w:pStyle w:val="160"/>
        <w:numPr>
          <w:ilvl w:val="1"/>
          <w:numId w:val="26"/>
        </w:numPr>
        <w:spacing w:line="240" w:lineRule="auto"/>
        <w:rPr>
          <w:rFonts w:ascii="Arial" w:hAnsi="Arial" w:cs="Arial"/>
          <w:b/>
          <w:bCs/>
        </w:rPr>
      </w:pPr>
      <w:r>
        <w:rPr>
          <w:rFonts w:ascii="Arial" w:hAnsi="Arial" w:cs="Arial"/>
          <w:b/>
          <w:bCs/>
        </w:rPr>
        <w:t>MYTH: Glasses are only for old people or rich people.</w:t>
      </w:r>
    </w:p>
    <w:p w14:paraId="06BB490D">
      <w:pPr>
        <w:pStyle w:val="160"/>
        <w:numPr>
          <w:ilvl w:val="2"/>
          <w:numId w:val="26"/>
        </w:numPr>
        <w:spacing w:line="240" w:lineRule="auto"/>
        <w:rPr>
          <w:rFonts w:ascii="Arial" w:hAnsi="Arial" w:cs="Arial"/>
          <w:i/>
          <w:iCs/>
        </w:rPr>
      </w:pPr>
      <w:r>
        <w:rPr>
          <w:rFonts w:ascii="Arial" w:hAnsi="Arial" w:cs="Arial"/>
          <w:b/>
          <w:bCs/>
          <w:i/>
          <w:iCs/>
        </w:rPr>
        <w:t>Response</w:t>
      </w:r>
      <w:r>
        <w:rPr>
          <w:rFonts w:ascii="Arial" w:hAnsi="Arial" w:cs="Arial"/>
          <w:i/>
          <w:iCs/>
        </w:rPr>
        <w:t>: Anyone at any age might need glasses to help them see clearly. Eye health problems affect the rich, the poor, the young, and the old. Eyeglasses can be afforded by anyone.</w:t>
      </w:r>
    </w:p>
    <w:p w14:paraId="698AF094">
      <w:pPr>
        <w:pStyle w:val="160"/>
        <w:numPr>
          <w:ilvl w:val="1"/>
          <w:numId w:val="26"/>
        </w:numPr>
        <w:spacing w:line="240" w:lineRule="auto"/>
        <w:rPr>
          <w:rFonts w:ascii="Arial" w:hAnsi="Arial" w:cs="Arial"/>
          <w:b/>
          <w:bCs/>
        </w:rPr>
      </w:pPr>
      <w:r>
        <w:rPr>
          <w:rFonts w:ascii="Arial" w:hAnsi="Arial" w:cs="Arial"/>
          <w:b/>
          <w:bCs/>
        </w:rPr>
        <w:t xml:space="preserve">MYTH: Traditional medicine (cow dung, breastmilk, saliva, urine) can treat eye problems. </w:t>
      </w:r>
    </w:p>
    <w:p w14:paraId="099ED86F">
      <w:pPr>
        <w:pStyle w:val="160"/>
        <w:numPr>
          <w:ilvl w:val="2"/>
          <w:numId w:val="26"/>
        </w:numPr>
        <w:spacing w:line="240" w:lineRule="auto"/>
        <w:rPr>
          <w:rFonts w:ascii="Arial" w:hAnsi="Arial" w:cs="Arial"/>
          <w:i/>
          <w:iCs/>
        </w:rPr>
      </w:pPr>
      <w:r>
        <w:rPr>
          <w:rFonts w:ascii="Arial" w:hAnsi="Arial" w:cs="Arial"/>
          <w:b/>
          <w:bCs/>
          <w:i/>
          <w:iCs/>
        </w:rPr>
        <w:t>Response</w:t>
      </w:r>
      <w:r>
        <w:rPr>
          <w:rFonts w:ascii="Arial" w:hAnsi="Arial" w:cs="Arial"/>
          <w:i/>
          <w:iCs/>
        </w:rPr>
        <w:t>: No, the use of these actually worsens eye problems. In case of any eye problems, contact your VHT or visit the nearest health facility.</w:t>
      </w:r>
    </w:p>
    <w:p w14:paraId="097CF94F">
      <w:pPr>
        <w:pStyle w:val="160"/>
        <w:numPr>
          <w:ilvl w:val="1"/>
          <w:numId w:val="26"/>
        </w:numPr>
        <w:spacing w:line="240" w:lineRule="auto"/>
        <w:rPr>
          <w:rFonts w:ascii="Arial" w:hAnsi="Arial" w:cs="Arial"/>
          <w:b/>
          <w:bCs/>
        </w:rPr>
      </w:pPr>
      <w:r>
        <w:rPr>
          <w:rFonts w:ascii="Arial" w:hAnsi="Arial" w:cs="Arial"/>
          <w:b/>
          <w:bCs/>
        </w:rPr>
        <w:t>MYTH: You must be literate to use reading glasses.</w:t>
      </w:r>
    </w:p>
    <w:p w14:paraId="22CB0259">
      <w:pPr>
        <w:pStyle w:val="160"/>
        <w:numPr>
          <w:ilvl w:val="2"/>
          <w:numId w:val="26"/>
        </w:numPr>
        <w:spacing w:line="240" w:lineRule="auto"/>
        <w:rPr>
          <w:rFonts w:ascii="Arial" w:hAnsi="Arial" w:cs="Arial"/>
          <w:i/>
          <w:iCs/>
        </w:rPr>
      </w:pPr>
      <w:r>
        <w:rPr>
          <w:rFonts w:ascii="Arial" w:hAnsi="Arial" w:cs="Arial"/>
          <w:b/>
          <w:bCs/>
          <w:i/>
          <w:iCs/>
        </w:rPr>
        <w:t>Response</w:t>
      </w:r>
      <w:r>
        <w:rPr>
          <w:rFonts w:ascii="Arial" w:hAnsi="Arial" w:cs="Arial"/>
          <w:i/>
          <w:iCs/>
        </w:rPr>
        <w:t>: Reading glasses can help you see clearly when doing near tasks, such as sewing, counting money, sorting rice, and using your phone.</w:t>
      </w:r>
    </w:p>
    <w:p w14:paraId="1B60CD7C">
      <w:pPr>
        <w:pStyle w:val="5"/>
        <w:spacing w:line="240" w:lineRule="auto"/>
        <w:rPr>
          <w:rFonts w:asciiTheme="minorHAnsi" w:hAnsiTheme="minorHAnsi"/>
        </w:rPr>
      </w:pPr>
      <w:r>
        <w:rPr>
          <w:rFonts w:asciiTheme="minorHAnsi" w:hAnsiTheme="minorHAnsi"/>
        </w:rPr>
        <w:t>Question and answer</w:t>
      </w:r>
    </w:p>
    <w:p w14:paraId="6BB7D42D">
      <w:pPr>
        <w:spacing w:line="240" w:lineRule="auto"/>
        <w:rPr>
          <w:rFonts w:ascii="Arial" w:hAnsi="Arial" w:cs="Arial"/>
        </w:rPr>
      </w:pPr>
      <w:r>
        <w:rPr>
          <w:rFonts w:ascii="Arial" w:hAnsi="Arial" w:cs="Arial"/>
        </w:rPr>
        <w:t>Give room for the trainees to ask questions on the subjects covered.</w:t>
      </w:r>
    </w:p>
    <w:p w14:paraId="0653C327">
      <w:pPr>
        <w:spacing w:line="240" w:lineRule="auto"/>
        <w:rPr>
          <w:rFonts w:asciiTheme="majorHAnsi" w:hAnsiTheme="majorHAnsi" w:eastAsiaTheme="majorEastAsia" w:cstheme="majorBidi"/>
          <w:b/>
          <w:bCs/>
          <w:color w:val="376092" w:themeColor="accent1" w:themeShade="BF"/>
          <w:sz w:val="28"/>
          <w:szCs w:val="28"/>
        </w:rPr>
      </w:pPr>
      <w:r>
        <w:br w:type="page"/>
      </w:r>
    </w:p>
    <w:p w14:paraId="2E27D379">
      <w:pPr>
        <w:pStyle w:val="2"/>
        <w:pBdr>
          <w:bottom w:val="single" w:color="auto" w:sz="4" w:space="1"/>
        </w:pBdr>
        <w:spacing w:line="240" w:lineRule="auto"/>
      </w:pPr>
      <w:bookmarkStart w:id="185" w:name="_Toc198466051"/>
      <w:bookmarkStart w:id="186" w:name="_Toc200557738"/>
      <w:bookmarkStart w:id="187" w:name="_Toc198466074"/>
      <w:r>
        <w:t xml:space="preserve">Section 5: Eye Screening </w:t>
      </w:r>
      <w:bookmarkEnd w:id="185"/>
      <w:r>
        <w:t>Steps</w:t>
      </w:r>
      <w:bookmarkEnd w:id="186"/>
    </w:p>
    <w:p w14:paraId="202A58BD">
      <w:pPr>
        <w:pStyle w:val="4"/>
        <w:spacing w:line="240" w:lineRule="auto"/>
        <w:rPr>
          <w:rFonts w:asciiTheme="minorHAnsi" w:hAnsiTheme="minorHAnsi"/>
        </w:rPr>
      </w:pPr>
      <w:bookmarkStart w:id="188" w:name="_Toc200026495"/>
      <w:bookmarkStart w:id="189" w:name="_Toc200557739"/>
      <w:bookmarkStart w:id="190" w:name="_Toc198466053"/>
      <w:bookmarkStart w:id="191" w:name="_Toc200026624"/>
      <w:bookmarkStart w:id="192" w:name="_Toc200031053"/>
      <w:r>
        <w:rPr>
          <w:rFonts w:asciiTheme="minorHAnsi" w:hAnsiTheme="minorHAnsi"/>
        </w:rPr>
        <w:t>Facilitator Notes</w:t>
      </w:r>
      <w:bookmarkEnd w:id="188"/>
      <w:bookmarkEnd w:id="189"/>
      <w:bookmarkEnd w:id="190"/>
      <w:bookmarkEnd w:id="191"/>
      <w:bookmarkEnd w:id="192"/>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630"/>
      </w:tblGrid>
      <w:tr w14:paraId="32F5F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843" w:hRule="atLeast"/>
        </w:trPr>
        <w:tc>
          <w:tcPr>
            <w:tcW w:w="8630" w:type="dxa"/>
            <w:shd w:val="clear" w:color="auto" w:fill="F1F1F1" w:themeFill="background1" w:themeFillShade="F2"/>
            <w:vAlign w:val="center"/>
          </w:tcPr>
          <w:p w14:paraId="139B1CC9">
            <w:pPr>
              <w:numPr>
                <w:ilvl w:val="0"/>
                <w:numId w:val="27"/>
              </w:numPr>
              <w:spacing w:after="0" w:line="240" w:lineRule="auto"/>
              <w:rPr>
                <w:rFonts w:ascii="Arial" w:hAnsi="Arial" w:cs="Arial"/>
              </w:rPr>
            </w:pPr>
            <w:r>
              <w:rPr>
                <w:rFonts w:ascii="Arial" w:hAnsi="Arial" w:cs="Arial"/>
              </w:rPr>
              <w:t>This Section focuses on demonstrating in detail each step in the Eye Screening procedure, along with orientation to the data collection forms and reporting procedures that VHTs will use for community-based eye health service delivery.</w:t>
            </w:r>
          </w:p>
          <w:p w14:paraId="40AC017E">
            <w:pPr>
              <w:numPr>
                <w:ilvl w:val="0"/>
                <w:numId w:val="27"/>
              </w:numPr>
              <w:spacing w:after="0" w:line="240" w:lineRule="auto"/>
              <w:rPr>
                <w:rFonts w:ascii="Arial" w:hAnsi="Arial" w:cs="Arial"/>
              </w:rPr>
            </w:pPr>
            <w:r>
              <w:rPr>
                <w:rFonts w:ascii="Arial" w:hAnsi="Arial" w:cs="Arial"/>
              </w:rPr>
              <w:t xml:space="preserve">For each step, include discussion of the service delivery and the data collection component, as relevant. </w:t>
            </w:r>
          </w:p>
          <w:p w14:paraId="21C21AA3">
            <w:pPr>
              <w:numPr>
                <w:ilvl w:val="0"/>
                <w:numId w:val="27"/>
              </w:numPr>
              <w:spacing w:after="0" w:line="240" w:lineRule="auto"/>
              <w:rPr>
                <w:rFonts w:ascii="Arial" w:hAnsi="Arial" w:cs="Arial"/>
              </w:rPr>
            </w:pPr>
            <w:r>
              <w:rPr>
                <w:rFonts w:ascii="Arial" w:hAnsi="Arial" w:cs="Arial"/>
              </w:rPr>
              <w:t>You will ask for a volunteer to serve as a household member during the demonstration, and you will borrow the volunteer’s Eye Health toolkit to use for the demonstration.</w:t>
            </w:r>
          </w:p>
          <w:p w14:paraId="2E84AD37">
            <w:pPr>
              <w:numPr>
                <w:ilvl w:val="0"/>
                <w:numId w:val="27"/>
              </w:numPr>
              <w:spacing w:after="0" w:line="240" w:lineRule="auto"/>
              <w:rPr>
                <w:rFonts w:ascii="Arial" w:hAnsi="Arial" w:cs="Arial"/>
              </w:rPr>
            </w:pPr>
            <w:r>
              <w:rPr>
                <w:rFonts w:ascii="Arial" w:hAnsi="Arial" w:cs="Arial"/>
              </w:rPr>
              <w:t>Make sure all participants have copies of the VHT Community Eye Health Register, VHT Referral Form, VHT Monthly Community Eye Health Service Report, Community Daily Consumption Log and the Job Aid.</w:t>
            </w:r>
          </w:p>
        </w:tc>
      </w:tr>
    </w:tbl>
    <w:p w14:paraId="10D56CC1">
      <w:pPr>
        <w:pStyle w:val="3"/>
        <w:pBdr>
          <w:bottom w:val="single" w:color="auto" w:sz="4" w:space="1"/>
        </w:pBdr>
        <w:spacing w:line="240" w:lineRule="auto"/>
      </w:pPr>
      <w:bookmarkStart w:id="193" w:name="_Toc200557740"/>
      <w:bookmarkStart w:id="194" w:name="_Toc198466054"/>
      <w:bookmarkStart w:id="195" w:name="_Toc200026625"/>
      <w:bookmarkStart w:id="196" w:name="_Toc200026496"/>
      <w:bookmarkStart w:id="197" w:name="_Toc200031054"/>
      <w:r>
        <w:t>Session 5.1: Overview of Eye Screening and Action Steps</w:t>
      </w:r>
      <w:bookmarkEnd w:id="193"/>
    </w:p>
    <w:p w14:paraId="20A5D425">
      <w:pPr>
        <w:pStyle w:val="4"/>
        <w:spacing w:line="240" w:lineRule="auto"/>
        <w:rPr>
          <w:rFonts w:asciiTheme="minorHAnsi" w:hAnsiTheme="minorHAnsi"/>
        </w:rPr>
      </w:pPr>
      <w:bookmarkStart w:id="198" w:name="_Toc200557741"/>
      <w:r>
        <w:rPr>
          <w:rFonts w:asciiTheme="minorHAnsi" w:hAnsiTheme="minorHAnsi"/>
        </w:rPr>
        <w:t>LEARNING OUTCOMES</w:t>
      </w:r>
      <w:bookmarkEnd w:id="194"/>
      <w:bookmarkEnd w:id="195"/>
      <w:bookmarkEnd w:id="196"/>
      <w:bookmarkEnd w:id="197"/>
      <w:bookmarkEnd w:id="198"/>
    </w:p>
    <w:p w14:paraId="14C848D7">
      <w:pPr>
        <w:spacing w:line="240" w:lineRule="auto"/>
        <w:rPr>
          <w:rFonts w:ascii="Arial" w:hAnsi="Arial" w:cs="Arial"/>
        </w:rPr>
      </w:pPr>
      <w:r>
        <w:rPr>
          <w:rFonts w:ascii="Arial" w:hAnsi="Arial" w:cs="Arial"/>
        </w:rPr>
        <w:t>By the end of this session, the trainees should be able to:</w:t>
      </w:r>
    </w:p>
    <w:p w14:paraId="629F18D3">
      <w:pPr>
        <w:pStyle w:val="29"/>
        <w:tabs>
          <w:tab w:val="left" w:pos="360"/>
          <w:tab w:val="clear" w:pos="5850"/>
        </w:tabs>
        <w:spacing w:line="240" w:lineRule="auto"/>
        <w:ind w:left="360"/>
        <w:rPr>
          <w:rFonts w:ascii="Arial" w:hAnsi="Arial" w:cs="Arial"/>
        </w:rPr>
      </w:pPr>
      <w:r>
        <w:rPr>
          <w:rFonts w:ascii="Arial" w:hAnsi="Arial" w:cs="Arial"/>
          <w:b/>
          <w:bCs/>
        </w:rPr>
        <w:t>Explain</w:t>
      </w:r>
      <w:r>
        <w:rPr>
          <w:rFonts w:ascii="Arial" w:hAnsi="Arial" w:cs="Arial"/>
        </w:rPr>
        <w:t xml:space="preserve"> all the steps of eye health screening and action, including:</w:t>
      </w:r>
    </w:p>
    <w:p w14:paraId="70E3A3A9">
      <w:pPr>
        <w:pStyle w:val="29"/>
        <w:tabs>
          <w:tab w:val="left" w:pos="720"/>
          <w:tab w:val="clear" w:pos="5850"/>
        </w:tabs>
        <w:spacing w:line="240" w:lineRule="auto"/>
        <w:ind w:left="720"/>
        <w:rPr>
          <w:rFonts w:ascii="Arial" w:hAnsi="Arial" w:cs="Arial"/>
        </w:rPr>
      </w:pPr>
      <w:bookmarkStart w:id="199" w:name="_Hlk200027448"/>
      <w:r>
        <w:rPr>
          <w:rFonts w:ascii="Arial" w:hAnsi="Arial" w:cs="Arial"/>
          <w:b/>
          <w:bCs/>
        </w:rPr>
        <w:t>Step 1</w:t>
      </w:r>
      <w:r>
        <w:rPr>
          <w:rFonts w:ascii="Arial" w:hAnsi="Arial" w:cs="Arial"/>
        </w:rPr>
        <w:t>: Asking Key Questions and Taking Appropriate Action</w:t>
      </w:r>
    </w:p>
    <w:p w14:paraId="680A6F52">
      <w:pPr>
        <w:pStyle w:val="29"/>
        <w:tabs>
          <w:tab w:val="left" w:pos="720"/>
          <w:tab w:val="clear" w:pos="5850"/>
        </w:tabs>
        <w:spacing w:line="240" w:lineRule="auto"/>
        <w:ind w:left="720"/>
        <w:rPr>
          <w:rFonts w:ascii="Arial" w:hAnsi="Arial" w:cs="Arial"/>
        </w:rPr>
      </w:pPr>
      <w:r>
        <w:rPr>
          <w:rFonts w:ascii="Arial" w:hAnsi="Arial" w:cs="Arial"/>
          <w:b/>
          <w:bCs/>
        </w:rPr>
        <w:t>Step 2</w:t>
      </w:r>
      <w:r>
        <w:rPr>
          <w:rFonts w:ascii="Arial" w:hAnsi="Arial" w:cs="Arial"/>
        </w:rPr>
        <w:t>: Setting Up Space and Washing/Disinfecting Hands</w:t>
      </w:r>
    </w:p>
    <w:p w14:paraId="735D9067">
      <w:pPr>
        <w:pStyle w:val="29"/>
        <w:tabs>
          <w:tab w:val="left" w:pos="720"/>
          <w:tab w:val="clear" w:pos="5850"/>
        </w:tabs>
        <w:spacing w:line="240" w:lineRule="auto"/>
        <w:ind w:left="720"/>
        <w:rPr>
          <w:rFonts w:ascii="Arial" w:hAnsi="Arial" w:cs="Arial"/>
        </w:rPr>
      </w:pPr>
      <w:r>
        <w:rPr>
          <w:rFonts w:ascii="Arial" w:hAnsi="Arial" w:cs="Arial"/>
          <w:b/>
          <w:bCs/>
        </w:rPr>
        <w:t>Step 3</w:t>
      </w:r>
      <w:r>
        <w:rPr>
          <w:rFonts w:ascii="Arial" w:hAnsi="Arial" w:cs="Arial"/>
        </w:rPr>
        <w:t>: Explaining and Demonstrating Screening &amp; Use Of Charts</w:t>
      </w:r>
    </w:p>
    <w:p w14:paraId="6779A3AC">
      <w:pPr>
        <w:pStyle w:val="29"/>
        <w:tabs>
          <w:tab w:val="left" w:pos="720"/>
          <w:tab w:val="clear" w:pos="5850"/>
        </w:tabs>
        <w:spacing w:line="240" w:lineRule="auto"/>
        <w:ind w:left="720"/>
        <w:rPr>
          <w:rFonts w:ascii="Arial" w:hAnsi="Arial" w:cs="Arial"/>
        </w:rPr>
      </w:pPr>
      <w:r>
        <w:rPr>
          <w:rFonts w:ascii="Arial" w:hAnsi="Arial" w:cs="Arial"/>
          <w:b/>
          <w:bCs/>
        </w:rPr>
        <w:t>Step 4:</w:t>
      </w:r>
      <w:r>
        <w:rPr>
          <w:rFonts w:ascii="Arial" w:hAnsi="Arial" w:cs="Arial"/>
        </w:rPr>
        <w:t xml:space="preserve"> Conducting Simple Eye Check with Torch Light</w:t>
      </w:r>
    </w:p>
    <w:p w14:paraId="4088D8D2">
      <w:pPr>
        <w:pStyle w:val="29"/>
        <w:tabs>
          <w:tab w:val="left" w:pos="720"/>
          <w:tab w:val="clear" w:pos="5850"/>
        </w:tabs>
        <w:spacing w:line="240" w:lineRule="auto"/>
        <w:ind w:left="720"/>
        <w:rPr>
          <w:rFonts w:ascii="Arial" w:hAnsi="Arial" w:cs="Arial"/>
        </w:rPr>
      </w:pPr>
      <w:r>
        <w:rPr>
          <w:rFonts w:ascii="Arial" w:hAnsi="Arial" w:cs="Arial"/>
          <w:b/>
          <w:bCs/>
        </w:rPr>
        <w:t>Step 5:</w:t>
      </w:r>
      <w:r>
        <w:rPr>
          <w:rFonts w:ascii="Arial" w:hAnsi="Arial" w:cs="Arial"/>
        </w:rPr>
        <w:t xml:space="preserve"> Conducting Simple Distance Vision Test</w:t>
      </w:r>
    </w:p>
    <w:p w14:paraId="5CF2DA3C">
      <w:pPr>
        <w:pStyle w:val="29"/>
        <w:tabs>
          <w:tab w:val="left" w:pos="720"/>
          <w:tab w:val="clear" w:pos="5850"/>
        </w:tabs>
        <w:spacing w:line="240" w:lineRule="auto"/>
        <w:ind w:left="720"/>
        <w:rPr>
          <w:rFonts w:ascii="Arial" w:hAnsi="Arial" w:cs="Arial"/>
        </w:rPr>
      </w:pPr>
      <w:r>
        <w:rPr>
          <w:rFonts w:ascii="Arial" w:hAnsi="Arial" w:cs="Arial"/>
          <w:b/>
          <w:bCs/>
        </w:rPr>
        <w:t>Step 6</w:t>
      </w:r>
      <w:r>
        <w:rPr>
          <w:rFonts w:ascii="Arial" w:hAnsi="Arial" w:cs="Arial"/>
        </w:rPr>
        <w:t>: Conducting Simple Near Vision Test</w:t>
      </w:r>
    </w:p>
    <w:p w14:paraId="6BAB29DA">
      <w:pPr>
        <w:pStyle w:val="29"/>
        <w:tabs>
          <w:tab w:val="left" w:pos="720"/>
          <w:tab w:val="clear" w:pos="5850"/>
        </w:tabs>
        <w:spacing w:line="240" w:lineRule="auto"/>
        <w:ind w:left="720"/>
        <w:rPr>
          <w:rFonts w:ascii="Arial" w:hAnsi="Arial" w:cs="Arial"/>
        </w:rPr>
      </w:pPr>
      <w:r>
        <w:rPr>
          <w:rFonts w:ascii="Arial" w:hAnsi="Arial" w:cs="Arial"/>
          <w:b/>
          <w:bCs/>
        </w:rPr>
        <w:t>Step 7</w:t>
      </w:r>
      <w:r>
        <w:rPr>
          <w:rFonts w:ascii="Arial" w:hAnsi="Arial" w:cs="Arial"/>
        </w:rPr>
        <w:t xml:space="preserve">: Dispensing Reading Glasses </w:t>
      </w:r>
    </w:p>
    <w:p w14:paraId="61F76773">
      <w:pPr>
        <w:pStyle w:val="29"/>
        <w:ind w:left="720"/>
        <w:rPr>
          <w:rFonts w:ascii="Arial" w:hAnsi="Arial" w:cs="Arial"/>
        </w:rPr>
      </w:pPr>
      <w:r>
        <w:rPr>
          <w:rFonts w:ascii="Arial" w:hAnsi="Arial" w:cs="Arial"/>
          <w:b/>
          <w:bCs/>
        </w:rPr>
        <w:t>Step 8</w:t>
      </w:r>
      <w:r>
        <w:rPr>
          <w:rFonts w:ascii="Arial" w:hAnsi="Arial" w:cs="Arial"/>
        </w:rPr>
        <w:t>: Preparing for Next Household Member</w:t>
      </w:r>
    </w:p>
    <w:bookmarkEnd w:id="199"/>
    <w:p w14:paraId="70B9604E">
      <w:pPr>
        <w:pStyle w:val="29"/>
        <w:ind w:left="360"/>
        <w:rPr>
          <w:rFonts w:ascii="Arial" w:hAnsi="Arial" w:cs="Arial"/>
        </w:rPr>
      </w:pPr>
      <w:r>
        <w:rPr>
          <w:rFonts w:ascii="Arial" w:hAnsi="Arial" w:cs="Arial"/>
          <w:b/>
          <w:bCs/>
        </w:rPr>
        <w:t>Identify</w:t>
      </w:r>
      <w:r>
        <w:rPr>
          <w:rFonts w:ascii="Arial" w:hAnsi="Arial" w:cs="Arial"/>
        </w:rPr>
        <w:t xml:space="preserve"> what a normal and abnormal eye looks like</w:t>
      </w:r>
    </w:p>
    <w:p w14:paraId="12B090FE">
      <w:pPr>
        <w:pStyle w:val="29"/>
        <w:tabs>
          <w:tab w:val="left" w:pos="360"/>
          <w:tab w:val="clear" w:pos="5850"/>
        </w:tabs>
        <w:spacing w:line="240" w:lineRule="auto"/>
        <w:ind w:left="360"/>
        <w:rPr>
          <w:rFonts w:ascii="Arial" w:hAnsi="Arial" w:cs="Arial"/>
        </w:rPr>
      </w:pPr>
      <w:r>
        <w:rPr>
          <w:rFonts w:ascii="Arial" w:hAnsi="Arial" w:cs="Arial"/>
          <w:b/>
          <w:bCs/>
        </w:rPr>
        <w:t>Provide</w:t>
      </w:r>
      <w:r>
        <w:rPr>
          <w:rFonts w:ascii="Arial" w:hAnsi="Arial" w:cs="Arial"/>
        </w:rPr>
        <w:t xml:space="preserve"> health education about using and caring for reading glasses for those who receive them</w:t>
      </w:r>
    </w:p>
    <w:p w14:paraId="1AB70F1B">
      <w:pPr>
        <w:pStyle w:val="4"/>
        <w:spacing w:line="240" w:lineRule="auto"/>
        <w:rPr>
          <w:rFonts w:asciiTheme="minorHAnsi" w:hAnsiTheme="minorHAnsi"/>
        </w:rPr>
      </w:pPr>
      <w:bookmarkStart w:id="200" w:name="_Toc200026497"/>
      <w:bookmarkStart w:id="201" w:name="_Toc200026626"/>
      <w:bookmarkStart w:id="202" w:name="_Toc200031055"/>
      <w:bookmarkStart w:id="203" w:name="_Toc198466055"/>
      <w:bookmarkStart w:id="204" w:name="_Toc200557742"/>
      <w:r>
        <w:rPr>
          <w:rFonts w:asciiTheme="minorHAnsi" w:hAnsiTheme="minorHAnsi"/>
        </w:rPr>
        <w:t xml:space="preserve">DURATION: </w:t>
      </w:r>
      <w:r>
        <w:rPr>
          <w:rFonts w:ascii="Arial" w:hAnsi="Arial" w:cs="Arial" w:eastAsiaTheme="minorEastAsia"/>
          <w:b w:val="0"/>
          <w:bCs w:val="0"/>
          <w:color w:val="auto"/>
        </w:rPr>
        <w:t>2 hours (120 minutes)</w:t>
      </w:r>
      <w:bookmarkEnd w:id="200"/>
      <w:bookmarkEnd w:id="201"/>
      <w:bookmarkEnd w:id="202"/>
      <w:bookmarkEnd w:id="203"/>
      <w:bookmarkEnd w:id="204"/>
    </w:p>
    <w:p w14:paraId="7BCB4670">
      <w:pPr>
        <w:pStyle w:val="4"/>
        <w:spacing w:line="240" w:lineRule="auto"/>
        <w:rPr>
          <w:rFonts w:asciiTheme="minorHAnsi" w:hAnsiTheme="minorHAnsi"/>
        </w:rPr>
      </w:pPr>
      <w:bookmarkStart w:id="205" w:name="_Toc198466056"/>
      <w:bookmarkStart w:id="206" w:name="_Toc200026498"/>
      <w:bookmarkStart w:id="207" w:name="_Toc200026627"/>
      <w:bookmarkStart w:id="208" w:name="_Toc200557743"/>
      <w:bookmarkStart w:id="209" w:name="_Toc200031056"/>
      <w:r>
        <w:rPr>
          <w:rFonts w:asciiTheme="minorHAnsi" w:hAnsiTheme="minorHAnsi"/>
        </w:rPr>
        <w:t>METHODS/TECHNIQUES:</w:t>
      </w:r>
      <w:bookmarkEnd w:id="205"/>
      <w:bookmarkEnd w:id="206"/>
      <w:bookmarkEnd w:id="207"/>
      <w:bookmarkEnd w:id="208"/>
      <w:bookmarkEnd w:id="209"/>
    </w:p>
    <w:p w14:paraId="405A2967">
      <w:pPr>
        <w:pStyle w:val="29"/>
        <w:tabs>
          <w:tab w:val="left" w:pos="360"/>
          <w:tab w:val="clear" w:pos="5850"/>
        </w:tabs>
        <w:spacing w:line="240" w:lineRule="auto"/>
        <w:ind w:left="360"/>
        <w:rPr>
          <w:rFonts w:ascii="Arial" w:hAnsi="Arial" w:cs="Arial"/>
        </w:rPr>
      </w:pPr>
      <w:r>
        <w:rPr>
          <w:rFonts w:ascii="Arial" w:hAnsi="Arial" w:cs="Arial"/>
        </w:rPr>
        <w:t>Explanation &amp; demonstration</w:t>
      </w:r>
    </w:p>
    <w:p w14:paraId="5DF331DA">
      <w:pPr>
        <w:pStyle w:val="29"/>
        <w:tabs>
          <w:tab w:val="left" w:pos="360"/>
          <w:tab w:val="clear" w:pos="5850"/>
        </w:tabs>
        <w:spacing w:line="240" w:lineRule="auto"/>
        <w:ind w:left="360"/>
        <w:rPr>
          <w:rFonts w:ascii="Arial" w:hAnsi="Arial" w:cs="Arial"/>
        </w:rPr>
      </w:pPr>
      <w:r>
        <w:rPr>
          <w:rFonts w:ascii="Arial" w:hAnsi="Arial" w:cs="Arial"/>
        </w:rPr>
        <w:t>Question and answer</w:t>
      </w:r>
    </w:p>
    <w:p w14:paraId="55CC6571">
      <w:pPr>
        <w:pStyle w:val="4"/>
        <w:spacing w:line="240" w:lineRule="auto"/>
        <w:rPr>
          <w:rFonts w:asciiTheme="minorHAnsi" w:hAnsiTheme="minorHAnsi"/>
        </w:rPr>
      </w:pPr>
      <w:bookmarkStart w:id="210" w:name="_Toc200026628"/>
      <w:bookmarkStart w:id="211" w:name="_Toc200031057"/>
      <w:bookmarkStart w:id="212" w:name="_Toc200026499"/>
      <w:bookmarkStart w:id="213" w:name="_Toc200557744"/>
      <w:bookmarkStart w:id="214" w:name="_Toc198466057"/>
      <w:r>
        <w:rPr>
          <w:rFonts w:asciiTheme="minorHAnsi" w:hAnsiTheme="minorHAnsi"/>
        </w:rPr>
        <w:t>MATERIALS:</w:t>
      </w:r>
      <w:bookmarkEnd w:id="210"/>
      <w:bookmarkEnd w:id="211"/>
      <w:bookmarkEnd w:id="212"/>
      <w:bookmarkEnd w:id="213"/>
      <w:bookmarkEnd w:id="214"/>
    </w:p>
    <w:p w14:paraId="1D5C7373">
      <w:pPr>
        <w:pStyle w:val="29"/>
        <w:tabs>
          <w:tab w:val="left" w:pos="360"/>
          <w:tab w:val="clear" w:pos="5850"/>
        </w:tabs>
        <w:spacing w:line="240" w:lineRule="auto"/>
        <w:ind w:left="360"/>
        <w:rPr>
          <w:rFonts w:ascii="Arial" w:hAnsi="Arial" w:cs="Arial"/>
        </w:rPr>
      </w:pPr>
      <w:r>
        <w:rPr>
          <w:rFonts w:ascii="Arial" w:hAnsi="Arial" w:cs="Arial"/>
        </w:rPr>
        <w:t>Flip charts</w:t>
      </w:r>
    </w:p>
    <w:p w14:paraId="7EC5BC9E">
      <w:pPr>
        <w:pStyle w:val="29"/>
        <w:tabs>
          <w:tab w:val="left" w:pos="360"/>
          <w:tab w:val="clear" w:pos="5850"/>
        </w:tabs>
        <w:spacing w:line="240" w:lineRule="auto"/>
        <w:ind w:left="360"/>
        <w:rPr>
          <w:rFonts w:ascii="Arial" w:hAnsi="Arial" w:cs="Arial"/>
        </w:rPr>
      </w:pPr>
      <w:r>
        <w:rPr>
          <w:rFonts w:ascii="Arial" w:hAnsi="Arial" w:cs="Arial"/>
        </w:rPr>
        <w:t>Markers</w:t>
      </w:r>
    </w:p>
    <w:p w14:paraId="09D8BCC3">
      <w:pPr>
        <w:pStyle w:val="29"/>
        <w:tabs>
          <w:tab w:val="left" w:pos="360"/>
          <w:tab w:val="clear" w:pos="5850"/>
        </w:tabs>
        <w:spacing w:line="240" w:lineRule="auto"/>
        <w:ind w:left="360"/>
      </w:pPr>
      <w:r>
        <w:rPr>
          <w:rFonts w:ascii="Arial" w:hAnsi="Arial" w:cs="Arial"/>
        </w:rPr>
        <w:t>Chair</w:t>
      </w:r>
    </w:p>
    <w:p w14:paraId="26DA51B6">
      <w:pPr>
        <w:pStyle w:val="29"/>
        <w:ind w:left="360"/>
        <w:rPr>
          <w:rFonts w:ascii="Arial" w:hAnsi="Arial" w:cs="Arial"/>
        </w:rPr>
      </w:pPr>
      <w:r>
        <w:rPr>
          <w:rFonts w:ascii="Arial" w:hAnsi="Arial" w:cs="Arial"/>
        </w:rPr>
        <w:t>Integrated Community Health Worker Job Aid – Eye Health Module</w:t>
      </w:r>
    </w:p>
    <w:p w14:paraId="225913FB">
      <w:pPr>
        <w:pStyle w:val="29"/>
        <w:tabs>
          <w:tab w:val="left" w:pos="360"/>
          <w:tab w:val="clear" w:pos="5850"/>
        </w:tabs>
        <w:spacing w:line="240" w:lineRule="auto"/>
        <w:ind w:left="360"/>
        <w:rPr>
          <w:rFonts w:ascii="Arial" w:hAnsi="Arial" w:cs="Arial"/>
        </w:rPr>
      </w:pPr>
      <w:r>
        <w:rPr>
          <w:rFonts w:ascii="Arial" w:hAnsi="Arial" w:cs="Arial"/>
        </w:rPr>
        <w:t>CHW Eye Health Toolkits</w:t>
      </w:r>
    </w:p>
    <w:p w14:paraId="4E604406">
      <w:pPr>
        <w:pStyle w:val="29"/>
        <w:tabs>
          <w:tab w:val="left" w:pos="360"/>
          <w:tab w:val="clear" w:pos="5850"/>
        </w:tabs>
        <w:spacing w:line="240" w:lineRule="auto"/>
        <w:ind w:left="360"/>
        <w:rPr>
          <w:rFonts w:ascii="Arial" w:hAnsi="Arial" w:cs="Arial"/>
        </w:rPr>
      </w:pPr>
      <w:r>
        <w:rPr>
          <w:rFonts w:ascii="Arial" w:hAnsi="Arial" w:cs="Arial"/>
        </w:rPr>
        <w:t xml:space="preserve">VHT Community Eye Health Register </w:t>
      </w:r>
    </w:p>
    <w:p w14:paraId="5E1E6ABA">
      <w:pPr>
        <w:pStyle w:val="29"/>
        <w:tabs>
          <w:tab w:val="left" w:pos="360"/>
          <w:tab w:val="clear" w:pos="5850"/>
        </w:tabs>
        <w:spacing w:line="240" w:lineRule="auto"/>
        <w:ind w:left="360"/>
        <w:rPr>
          <w:rFonts w:ascii="Arial" w:hAnsi="Arial" w:cs="Arial"/>
        </w:rPr>
      </w:pPr>
      <w:r>
        <w:rPr>
          <w:rFonts w:ascii="Arial" w:hAnsi="Arial" w:cs="Arial"/>
        </w:rPr>
        <w:t xml:space="preserve">VHT Referral Forms </w:t>
      </w:r>
    </w:p>
    <w:p w14:paraId="4FF14586">
      <w:pPr>
        <w:pStyle w:val="29"/>
        <w:tabs>
          <w:tab w:val="left" w:pos="-540"/>
          <w:tab w:val="clear" w:pos="5850"/>
        </w:tabs>
        <w:spacing w:line="240" w:lineRule="auto"/>
        <w:ind w:left="360"/>
        <w:rPr>
          <w:rFonts w:ascii="Arial" w:hAnsi="Arial" w:cs="Arial"/>
        </w:rPr>
      </w:pPr>
      <w:r>
        <w:rPr>
          <w:rFonts w:ascii="Arial" w:hAnsi="Arial" w:cs="Arial"/>
        </w:rPr>
        <w:t xml:space="preserve">Community Daily Consumption Logs </w:t>
      </w:r>
    </w:p>
    <w:p w14:paraId="2587FF1C">
      <w:pPr>
        <w:pStyle w:val="4"/>
        <w:spacing w:line="240" w:lineRule="auto"/>
      </w:pPr>
      <w:bookmarkStart w:id="215" w:name="_Toc198466058"/>
      <w:bookmarkStart w:id="216" w:name="_Toc200031058"/>
      <w:bookmarkStart w:id="217" w:name="_Toc200026629"/>
      <w:bookmarkStart w:id="218" w:name="_Toc200026500"/>
      <w:bookmarkStart w:id="219" w:name="_Toc200557745"/>
      <w:r>
        <w:rPr>
          <w:rFonts w:asciiTheme="minorHAnsi" w:hAnsiTheme="minorHAnsi"/>
        </w:rPr>
        <w:t>SESSION DEVELOPMENT</w:t>
      </w:r>
      <w:bookmarkEnd w:id="215"/>
      <w:bookmarkEnd w:id="216"/>
      <w:bookmarkEnd w:id="217"/>
      <w:bookmarkEnd w:id="218"/>
      <w:bookmarkEnd w:id="219"/>
    </w:p>
    <w:p w14:paraId="71C1DA33">
      <w:pPr>
        <w:pStyle w:val="5"/>
        <w:pBdr>
          <w:bottom w:val="single" w:color="auto" w:sz="4" w:space="1"/>
        </w:pBdr>
        <w:spacing w:line="240" w:lineRule="auto"/>
        <w:rPr>
          <w:rFonts w:asciiTheme="minorHAnsi" w:hAnsiTheme="minorHAnsi"/>
        </w:rPr>
      </w:pPr>
      <w:r>
        <w:rPr>
          <w:rFonts w:asciiTheme="minorHAnsi" w:hAnsiTheme="minorHAnsi"/>
        </w:rPr>
        <w:t>Step 1: Asking Key Questions and Taking Appropriate Action</w:t>
      </w:r>
    </w:p>
    <w:p w14:paraId="1A1FF4B2">
      <w:pPr>
        <w:spacing w:line="240" w:lineRule="auto"/>
        <w:rPr>
          <w:rFonts w:ascii="Arial" w:hAnsi="Arial" w:cs="Arial"/>
          <w:i/>
          <w:iCs/>
        </w:rPr>
      </w:pPr>
      <w:r>
        <w:rPr>
          <w:rFonts w:ascii="Arial" w:hAnsi="Arial" w:cs="Arial"/>
          <w:i/>
          <w:iCs/>
        </w:rPr>
        <w:t xml:space="preserve">Refer to </w:t>
      </w:r>
      <w:r>
        <w:rPr>
          <w:rFonts w:ascii="Arial" w:hAnsi="Arial" w:cs="Arial"/>
          <w:b/>
          <w:bCs/>
          <w:i/>
          <w:iCs/>
        </w:rPr>
        <w:t>Section 5, Step 1</w:t>
      </w:r>
      <w:r>
        <w:rPr>
          <w:rFonts w:ascii="Arial" w:hAnsi="Arial" w:cs="Arial"/>
          <w:i/>
          <w:iCs/>
        </w:rPr>
        <w:t xml:space="preserve"> (pages 24-27) of the job aid</w:t>
      </w:r>
    </w:p>
    <w:p w14:paraId="116E9D3A">
      <w:pPr>
        <w:pStyle w:val="160"/>
        <w:numPr>
          <w:ilvl w:val="0"/>
          <w:numId w:val="28"/>
        </w:numPr>
        <w:spacing w:line="240" w:lineRule="auto"/>
        <w:rPr>
          <w:rFonts w:ascii="Arial" w:hAnsi="Arial" w:cs="Arial"/>
          <w:i/>
          <w:iCs/>
        </w:rPr>
      </w:pPr>
      <w:r>
        <w:rPr>
          <w:rFonts w:ascii="Arial" w:hAnsi="Arial" w:cs="Arial"/>
          <w:b/>
          <w:bCs/>
        </w:rPr>
        <w:t>Explain</w:t>
      </w:r>
      <w:r>
        <w:rPr>
          <w:rFonts w:ascii="Arial" w:hAnsi="Arial" w:cs="Arial"/>
        </w:rPr>
        <w:t>: Some eye conditions may require referral for further assessment, can indicate other diseases that may need medical attention, or could mean that someone is at higher risk for eye conditions in the future, which is why the screening begins with some key questions.</w:t>
      </w:r>
    </w:p>
    <w:p w14:paraId="6C41CD71">
      <w:pPr>
        <w:pStyle w:val="160"/>
        <w:numPr>
          <w:ilvl w:val="0"/>
          <w:numId w:val="28"/>
        </w:numPr>
        <w:spacing w:line="240" w:lineRule="auto"/>
        <w:rPr>
          <w:rFonts w:ascii="Arial" w:hAnsi="Arial" w:cs="Arial"/>
          <w:i/>
          <w:iCs/>
        </w:rPr>
      </w:pPr>
      <w:r>
        <w:rPr>
          <w:rFonts w:ascii="Arial" w:hAnsi="Arial" w:cs="Arial"/>
          <w:b/>
          <w:bCs/>
        </w:rPr>
        <w:t>Review</w:t>
      </w:r>
      <w:r>
        <w:rPr>
          <w:rFonts w:ascii="Arial" w:hAnsi="Arial" w:cs="Arial"/>
        </w:rPr>
        <w:t xml:space="preserve"> with trainees the Key Questions and Appropriate Actions for each age group, as outlined in the job aid</w:t>
      </w:r>
      <w:r>
        <w:rPr>
          <w:rFonts w:ascii="Arial" w:hAnsi="Arial" w:cs="Arial"/>
          <w:i/>
          <w:iCs/>
        </w:rPr>
        <w:t>.</w:t>
      </w:r>
    </w:p>
    <w:p w14:paraId="25A10F8B">
      <w:pPr>
        <w:pStyle w:val="160"/>
        <w:numPr>
          <w:ilvl w:val="0"/>
          <w:numId w:val="28"/>
        </w:numPr>
        <w:spacing w:line="240" w:lineRule="auto"/>
        <w:rPr>
          <w:rFonts w:ascii="Arial" w:hAnsi="Arial" w:cs="Arial"/>
        </w:rPr>
      </w:pPr>
      <w:r>
        <w:rPr>
          <w:rFonts w:ascii="Arial" w:hAnsi="Arial" w:cs="Arial"/>
          <w:b/>
          <w:bCs/>
        </w:rPr>
        <w:t>Ask</w:t>
      </w:r>
      <w:r>
        <w:rPr>
          <w:rFonts w:ascii="Arial" w:hAnsi="Arial" w:cs="Arial"/>
        </w:rPr>
        <w:t xml:space="preserve"> trainees to look at their VHT Community Eye Health Register and follow along during the remaining steps of the demonstration.</w:t>
      </w:r>
    </w:p>
    <w:p w14:paraId="760DAC07">
      <w:pPr>
        <w:pStyle w:val="160"/>
        <w:numPr>
          <w:ilvl w:val="0"/>
          <w:numId w:val="28"/>
        </w:numPr>
        <w:spacing w:line="240" w:lineRule="auto"/>
        <w:rPr>
          <w:rFonts w:ascii="Arial" w:hAnsi="Arial" w:cs="Arial"/>
        </w:rPr>
      </w:pPr>
      <w:r>
        <w:rPr>
          <w:rFonts w:ascii="Arial" w:hAnsi="Arial" w:cs="Arial"/>
          <w:b/>
          <w:bCs/>
        </w:rPr>
        <w:t xml:space="preserve">Acting as a VHT: </w:t>
      </w:r>
    </w:p>
    <w:p w14:paraId="36F3BDF0">
      <w:pPr>
        <w:pStyle w:val="160"/>
        <w:numPr>
          <w:ilvl w:val="1"/>
          <w:numId w:val="28"/>
        </w:numPr>
        <w:spacing w:line="240" w:lineRule="auto"/>
        <w:rPr>
          <w:rFonts w:ascii="Arial" w:hAnsi="Arial" w:cs="Arial"/>
        </w:rPr>
      </w:pPr>
      <w:r>
        <w:rPr>
          <w:rFonts w:ascii="Arial" w:hAnsi="Arial" w:cs="Arial"/>
          <w:b/>
          <w:bCs/>
        </w:rPr>
        <w:t>Demonstrate</w:t>
      </w:r>
      <w:r>
        <w:rPr>
          <w:rFonts w:ascii="Arial" w:hAnsi="Arial" w:cs="Arial"/>
        </w:rPr>
        <w:t xml:space="preserve"> how you will first record the date and the volunteer household member’s information in your VHT Community Eye Health Register, by asking:</w:t>
      </w:r>
    </w:p>
    <w:p w14:paraId="21432128">
      <w:pPr>
        <w:pStyle w:val="160"/>
        <w:numPr>
          <w:ilvl w:val="2"/>
          <w:numId w:val="28"/>
        </w:numPr>
        <w:spacing w:line="240" w:lineRule="auto"/>
        <w:rPr>
          <w:rFonts w:ascii="Arial" w:hAnsi="Arial" w:cs="Arial"/>
        </w:rPr>
      </w:pPr>
      <w:r>
        <w:rPr>
          <w:rFonts w:ascii="Arial" w:hAnsi="Arial" w:cs="Arial"/>
        </w:rPr>
        <w:t>Name</w:t>
      </w:r>
    </w:p>
    <w:p w14:paraId="1E122515">
      <w:pPr>
        <w:pStyle w:val="160"/>
        <w:numPr>
          <w:ilvl w:val="2"/>
          <w:numId w:val="28"/>
        </w:numPr>
        <w:spacing w:line="240" w:lineRule="auto"/>
        <w:rPr>
          <w:rFonts w:ascii="Arial" w:hAnsi="Arial" w:cs="Arial"/>
        </w:rPr>
      </w:pPr>
      <w:r>
        <w:rPr>
          <w:rFonts w:ascii="Arial" w:hAnsi="Arial" w:cs="Arial"/>
        </w:rPr>
        <w:t>Household ID</w:t>
      </w:r>
    </w:p>
    <w:p w14:paraId="1B4F75A8">
      <w:pPr>
        <w:pStyle w:val="160"/>
        <w:numPr>
          <w:ilvl w:val="2"/>
          <w:numId w:val="28"/>
        </w:numPr>
        <w:spacing w:line="240" w:lineRule="auto"/>
        <w:rPr>
          <w:rFonts w:ascii="Arial" w:hAnsi="Arial" w:cs="Arial"/>
        </w:rPr>
      </w:pPr>
      <w:r>
        <w:rPr>
          <w:rFonts w:ascii="Arial" w:hAnsi="Arial" w:cs="Arial"/>
        </w:rPr>
        <w:t>Age</w:t>
      </w:r>
    </w:p>
    <w:p w14:paraId="37A718B0">
      <w:pPr>
        <w:pStyle w:val="160"/>
        <w:numPr>
          <w:ilvl w:val="2"/>
          <w:numId w:val="28"/>
        </w:numPr>
        <w:spacing w:line="240" w:lineRule="auto"/>
        <w:rPr>
          <w:rFonts w:ascii="Arial" w:hAnsi="Arial" w:cs="Arial"/>
        </w:rPr>
      </w:pPr>
      <w:r>
        <w:rPr>
          <w:rFonts w:ascii="Arial" w:hAnsi="Arial" w:cs="Arial"/>
        </w:rPr>
        <w:t>Gender</w:t>
      </w:r>
    </w:p>
    <w:p w14:paraId="5B926454">
      <w:pPr>
        <w:pStyle w:val="160"/>
        <w:numPr>
          <w:ilvl w:val="1"/>
          <w:numId w:val="28"/>
        </w:numPr>
        <w:spacing w:line="240" w:lineRule="auto"/>
        <w:rPr>
          <w:rFonts w:ascii="Arial" w:hAnsi="Arial" w:cs="Arial"/>
        </w:rPr>
      </w:pPr>
      <w:r>
        <w:rPr>
          <w:rFonts w:ascii="Arial" w:hAnsi="Arial" w:cs="Arial"/>
          <w:b/>
          <w:bCs/>
        </w:rPr>
        <w:t>Ask</w:t>
      </w:r>
      <w:r>
        <w:rPr>
          <w:rFonts w:ascii="Arial" w:hAnsi="Arial" w:cs="Arial"/>
        </w:rPr>
        <w:t xml:space="preserve"> the volunteer household member each of the Key Questions appropriate for their age in Section 5, Step 1.2 of the job aid, and make note of their responses. </w:t>
      </w:r>
    </w:p>
    <w:p w14:paraId="1A1FD571">
      <w:pPr>
        <w:pStyle w:val="160"/>
        <w:numPr>
          <w:ilvl w:val="0"/>
          <w:numId w:val="28"/>
        </w:numPr>
        <w:spacing w:line="240" w:lineRule="auto"/>
        <w:rPr>
          <w:rFonts w:ascii="Arial" w:hAnsi="Arial" w:cs="Arial"/>
        </w:rPr>
      </w:pPr>
      <w:r>
        <w:rPr>
          <w:rFonts w:ascii="Arial" w:hAnsi="Arial" w:cs="Arial"/>
          <w:b/>
          <w:bCs/>
        </w:rPr>
        <w:t xml:space="preserve">Explain </w:t>
      </w:r>
      <w:r>
        <w:rPr>
          <w:rFonts w:ascii="Arial" w:hAnsi="Arial" w:cs="Arial"/>
        </w:rPr>
        <w:t xml:space="preserve">the actions you would take based on their responses, referring to Section 5, Step 1.2 of the job aid. </w:t>
      </w:r>
    </w:p>
    <w:p w14:paraId="6A5B5155">
      <w:pPr>
        <w:pStyle w:val="160"/>
        <w:numPr>
          <w:ilvl w:val="0"/>
          <w:numId w:val="28"/>
        </w:numPr>
        <w:spacing w:line="240" w:lineRule="auto"/>
        <w:rPr>
          <w:rFonts w:ascii="Arial" w:hAnsi="Arial" w:cs="Arial"/>
        </w:rPr>
      </w:pPr>
      <w:r>
        <w:rPr>
          <w:rFonts w:ascii="Arial" w:hAnsi="Arial" w:cs="Arial"/>
          <w:b/>
          <w:bCs/>
        </w:rPr>
        <w:t xml:space="preserve">Demonstrate </w:t>
      </w:r>
      <w:r>
        <w:rPr>
          <w:rFonts w:ascii="Arial" w:hAnsi="Arial" w:cs="Arial"/>
        </w:rPr>
        <w:t>how you would record the outcome in the VHT Community Eye Health Register, and complete a VHT Referral Form as needed.</w:t>
      </w:r>
    </w:p>
    <w:p w14:paraId="1119B871">
      <w:pPr>
        <w:pStyle w:val="160"/>
        <w:numPr>
          <w:ilvl w:val="1"/>
          <w:numId w:val="28"/>
        </w:numPr>
        <w:spacing w:line="240" w:lineRule="auto"/>
        <w:rPr>
          <w:rFonts w:ascii="Arial" w:hAnsi="Arial" w:cs="Arial"/>
        </w:rPr>
      </w:pPr>
      <w:r>
        <w:rPr>
          <w:rFonts w:ascii="Arial" w:hAnsi="Arial" w:cs="Arial"/>
        </w:rPr>
        <w:t xml:space="preserve">If the client </w:t>
      </w:r>
      <w:r>
        <w:rPr>
          <w:rFonts w:ascii="Arial" w:hAnsi="Arial" w:cs="Arial"/>
          <w:b/>
          <w:bCs/>
        </w:rPr>
        <w:t>does NOT require referral</w:t>
      </w:r>
      <w:r>
        <w:rPr>
          <w:rFonts w:ascii="Arial" w:hAnsi="Arial" w:cs="Arial"/>
        </w:rPr>
        <w:t xml:space="preserve"> for any of the Key Questions, they PASS, and you should:</w:t>
      </w:r>
    </w:p>
    <w:p w14:paraId="53F613EF">
      <w:pPr>
        <w:pStyle w:val="160"/>
        <w:numPr>
          <w:ilvl w:val="2"/>
          <w:numId w:val="28"/>
        </w:numPr>
        <w:spacing w:line="240" w:lineRule="auto"/>
        <w:rPr>
          <w:rFonts w:ascii="Arial" w:hAnsi="Arial" w:cs="Arial"/>
        </w:rPr>
      </w:pPr>
      <w:r>
        <w:rPr>
          <w:rFonts w:ascii="Arial" w:hAnsi="Arial" w:cs="Arial"/>
          <w:b/>
          <w:bCs/>
        </w:rPr>
        <w:t>RECORD</w:t>
      </w:r>
      <w:r>
        <w:rPr>
          <w:rFonts w:ascii="Arial" w:hAnsi="Arial" w:cs="Arial"/>
        </w:rPr>
        <w:t xml:space="preserve"> “Y” under “Key Questions - PASS?” in VHT Community Eye Health Register and proceed.</w:t>
      </w:r>
    </w:p>
    <w:p w14:paraId="7D45F5F4">
      <w:pPr>
        <w:pStyle w:val="160"/>
        <w:numPr>
          <w:ilvl w:val="1"/>
          <w:numId w:val="28"/>
        </w:numPr>
        <w:spacing w:line="240" w:lineRule="auto"/>
        <w:rPr>
          <w:rFonts w:ascii="Arial" w:hAnsi="Arial" w:cs="Arial"/>
        </w:rPr>
      </w:pPr>
      <w:r>
        <w:rPr>
          <w:rFonts w:ascii="Arial" w:hAnsi="Arial" w:cs="Arial"/>
        </w:rPr>
        <w:t xml:space="preserve">If the client </w:t>
      </w:r>
      <w:r>
        <w:rPr>
          <w:rFonts w:ascii="Arial" w:hAnsi="Arial" w:cs="Arial"/>
          <w:b/>
          <w:bCs/>
        </w:rPr>
        <w:t>requires a referral</w:t>
      </w:r>
      <w:r>
        <w:rPr>
          <w:rFonts w:ascii="Arial" w:hAnsi="Arial" w:cs="Arial"/>
        </w:rPr>
        <w:t xml:space="preserve"> for any of the Key Questions, you should:</w:t>
      </w:r>
    </w:p>
    <w:p w14:paraId="65939A72">
      <w:pPr>
        <w:pStyle w:val="160"/>
        <w:numPr>
          <w:ilvl w:val="2"/>
          <w:numId w:val="28"/>
        </w:numPr>
        <w:rPr>
          <w:rFonts w:ascii="Arial" w:hAnsi="Arial" w:cs="Arial"/>
        </w:rPr>
      </w:pPr>
      <w:r>
        <w:rPr>
          <w:rFonts w:ascii="Arial" w:hAnsi="Arial" w:cs="Arial"/>
          <w:b/>
          <w:bCs/>
        </w:rPr>
        <w:t>RECORD</w:t>
      </w:r>
      <w:r>
        <w:rPr>
          <w:rFonts w:ascii="Arial" w:hAnsi="Arial" w:cs="Arial"/>
        </w:rPr>
        <w:t xml:space="preserve"> “N” under “Key Questions - PASS?” in VHT Community Eye Health Register and indicate “Y” in the column titled “Referred?”.</w:t>
      </w:r>
    </w:p>
    <w:p w14:paraId="07276EC7">
      <w:pPr>
        <w:pStyle w:val="160"/>
        <w:numPr>
          <w:ilvl w:val="2"/>
          <w:numId w:val="28"/>
        </w:numPr>
        <w:spacing w:line="240" w:lineRule="auto"/>
        <w:rPr>
          <w:rFonts w:ascii="Arial" w:hAnsi="Arial" w:cs="Arial"/>
        </w:rPr>
      </w:pPr>
      <w:r>
        <w:rPr>
          <w:rFonts w:ascii="Arial" w:hAnsi="Arial" w:cs="Arial"/>
        </w:rPr>
        <w:t xml:space="preserve">Complete a Referral Form indicating the reason for referral. </w:t>
      </w:r>
    </w:p>
    <w:p w14:paraId="2B25EC1D">
      <w:pPr>
        <w:pStyle w:val="160"/>
        <w:numPr>
          <w:ilvl w:val="2"/>
          <w:numId w:val="28"/>
        </w:numPr>
        <w:spacing w:line="240" w:lineRule="auto"/>
        <w:rPr>
          <w:rFonts w:ascii="Arial" w:hAnsi="Arial" w:cs="Arial"/>
        </w:rPr>
      </w:pPr>
      <w:r>
        <w:rPr>
          <w:rFonts w:ascii="Arial" w:hAnsi="Arial" w:cs="Arial"/>
          <w:b/>
          <w:bCs/>
          <w:u w:val="single"/>
        </w:rPr>
        <w:t>Only</w:t>
      </w:r>
      <w:r>
        <w:rPr>
          <w:rFonts w:ascii="Arial" w:hAnsi="Arial" w:cs="Arial"/>
        </w:rPr>
        <w:t xml:space="preserve"> if indicated in the job aid, proceed with the remaining screening steps. </w:t>
      </w:r>
    </w:p>
    <w:p w14:paraId="524C0B3E">
      <w:pPr>
        <w:pStyle w:val="160"/>
        <w:numPr>
          <w:ilvl w:val="0"/>
          <w:numId w:val="28"/>
        </w:numPr>
        <w:spacing w:line="240" w:lineRule="auto"/>
        <w:rPr>
          <w:rFonts w:ascii="Arial" w:hAnsi="Arial" w:cs="Arial"/>
        </w:rPr>
      </w:pPr>
      <w:r>
        <w:rPr>
          <w:rFonts w:ascii="Arial" w:hAnsi="Arial" w:cs="Arial"/>
          <w:b/>
          <w:bCs/>
        </w:rPr>
        <w:t xml:space="preserve">Discuss </w:t>
      </w:r>
      <w:r>
        <w:rPr>
          <w:rFonts w:ascii="Arial" w:hAnsi="Arial" w:cs="Arial"/>
        </w:rPr>
        <w:t>any questions or clarifications that trainees have about Step 1.</w:t>
      </w:r>
    </w:p>
    <w:p w14:paraId="42D48AD1">
      <w:pPr>
        <w:spacing w:after="0" w:line="240" w:lineRule="auto"/>
        <w:rPr>
          <w:rFonts w:eastAsiaTheme="majorEastAsia" w:cstheme="majorBidi"/>
          <w:b/>
          <w:bCs/>
          <w:i/>
          <w:iCs/>
          <w:color w:val="4F81BD" w:themeColor="accent1"/>
          <w14:textFill>
            <w14:solidFill>
              <w14:schemeClr w14:val="accent1"/>
            </w14:solidFill>
          </w14:textFill>
        </w:rPr>
      </w:pPr>
      <w:r>
        <w:br w:type="page"/>
      </w:r>
    </w:p>
    <w:p w14:paraId="6CE527EB">
      <w:pPr>
        <w:pStyle w:val="5"/>
        <w:pBdr>
          <w:bottom w:val="single" w:color="auto" w:sz="4" w:space="1"/>
        </w:pBdr>
        <w:spacing w:line="240" w:lineRule="auto"/>
        <w:rPr>
          <w:rFonts w:asciiTheme="minorHAnsi" w:hAnsiTheme="minorHAnsi"/>
        </w:rPr>
      </w:pPr>
      <w:r>
        <w:rPr>
          <w:rFonts w:asciiTheme="minorHAnsi" w:hAnsiTheme="minorHAnsi"/>
        </w:rPr>
        <w:t>Step 2: Setting Up the Space and Washing/Disinfecting Hands</w:t>
      </w:r>
    </w:p>
    <w:p w14:paraId="2E39485A">
      <w:pPr>
        <w:spacing w:line="240" w:lineRule="auto"/>
        <w:rPr>
          <w:rFonts w:ascii="Arial" w:hAnsi="Arial" w:cs="Arial"/>
          <w:i/>
          <w:iCs/>
        </w:rPr>
      </w:pPr>
      <w:r>
        <w:rPr>
          <w:rFonts w:ascii="Arial" w:hAnsi="Arial" w:cs="Arial"/>
          <w:i/>
          <w:iCs/>
        </w:rPr>
        <w:t xml:space="preserve">Refer to </w:t>
      </w:r>
      <w:r>
        <w:rPr>
          <w:rFonts w:ascii="Arial" w:hAnsi="Arial" w:cs="Arial"/>
          <w:b/>
          <w:bCs/>
          <w:i/>
          <w:iCs/>
        </w:rPr>
        <w:t xml:space="preserve">Section 5, Step 2 </w:t>
      </w:r>
      <w:r>
        <w:rPr>
          <w:rFonts w:ascii="Arial" w:hAnsi="Arial" w:cs="Arial"/>
          <w:i/>
          <w:iCs/>
        </w:rPr>
        <w:t>(page 28)</w:t>
      </w:r>
      <w:r>
        <w:rPr>
          <w:rFonts w:ascii="Arial" w:hAnsi="Arial" w:cs="Arial"/>
          <w:b/>
          <w:bCs/>
          <w:i/>
          <w:iCs/>
        </w:rPr>
        <w:t xml:space="preserve"> </w:t>
      </w:r>
      <w:r>
        <w:rPr>
          <w:rFonts w:ascii="Arial" w:hAnsi="Arial" w:cs="Arial"/>
          <w:i/>
          <w:iCs/>
        </w:rPr>
        <w:t>of the job aid</w:t>
      </w:r>
    </w:p>
    <w:p w14:paraId="66996069">
      <w:pPr>
        <w:pStyle w:val="160"/>
        <w:numPr>
          <w:ilvl w:val="0"/>
          <w:numId w:val="28"/>
        </w:numPr>
        <w:spacing w:line="240" w:lineRule="auto"/>
        <w:rPr>
          <w:rFonts w:ascii="Arial" w:hAnsi="Arial" w:cs="Arial"/>
          <w:i/>
          <w:iCs/>
        </w:rPr>
      </w:pPr>
      <w:r>
        <w:rPr>
          <w:rFonts w:ascii="Arial" w:hAnsi="Arial" w:cs="Arial"/>
        </w:rPr>
        <mc:AlternateContent>
          <mc:Choice Requires="wpg">
            <w:drawing>
              <wp:anchor distT="0" distB="0" distL="114300" distR="114300" simplePos="0" relativeHeight="251668480" behindDoc="0" locked="0" layoutInCell="1" allowOverlap="1">
                <wp:simplePos x="0" y="0"/>
                <wp:positionH relativeFrom="column">
                  <wp:posOffset>3196590</wp:posOffset>
                </wp:positionH>
                <wp:positionV relativeFrom="paragraph">
                  <wp:posOffset>53340</wp:posOffset>
                </wp:positionV>
                <wp:extent cx="2364740" cy="1303020"/>
                <wp:effectExtent l="0" t="0" r="0" b="0"/>
                <wp:wrapSquare wrapText="bothSides"/>
                <wp:docPr id="43" name="Group 4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364740" cy="1303020"/>
                          <a:chOff x="0" y="0"/>
                          <a:chExt cx="5901360" cy="3251204"/>
                        </a:xfrm>
                      </wpg:grpSpPr>
                      <pic:pic xmlns:pic="http://schemas.openxmlformats.org/drawingml/2006/picture">
                        <pic:nvPicPr>
                          <pic:cNvPr id="1389687753" name="Picture 1389687753" descr="A black background with a black square&#10;&#10;AI-generated content may be incorrect."/>
                          <pic:cNvPicPr>
                            <a:picLocks noChangeAspect="1"/>
                          </pic:cNvPicPr>
                        </pic:nvPicPr>
                        <pic:blipFill>
                          <a:blip r:embed="rId10"/>
                          <a:srcRect l="33214" t="17772" r="31373" b="17943"/>
                          <a:stretch>
                            <a:fillRect/>
                          </a:stretch>
                        </pic:blipFill>
                        <pic:spPr>
                          <a:xfrm>
                            <a:off x="0" y="271799"/>
                            <a:ext cx="1592838" cy="2891482"/>
                          </a:xfrm>
                          <a:prstGeom prst="rect">
                            <a:avLst/>
                          </a:prstGeom>
                        </pic:spPr>
                      </pic:pic>
                      <wps:wsp>
                        <wps:cNvPr id="945640613" name="Straight Arrow Connector 945640613"/>
                        <wps:cNvCnPr/>
                        <wps:spPr>
                          <a:xfrm>
                            <a:off x="1434646" y="2928502"/>
                            <a:ext cx="3422822" cy="0"/>
                          </a:xfrm>
                          <a:prstGeom prst="straightConnector1">
                            <a:avLst/>
                          </a:prstGeom>
                          <a:ln>
                            <a:prstDash val="dash"/>
                            <a:headEnd type="triangle"/>
                            <a:tailEnd type="triangle"/>
                          </a:ln>
                        </wps:spPr>
                        <wps:style>
                          <a:lnRef idx="2">
                            <a:schemeClr val="dk1"/>
                          </a:lnRef>
                          <a:fillRef idx="0">
                            <a:schemeClr val="dk1"/>
                          </a:fillRef>
                          <a:effectRef idx="1">
                            <a:schemeClr val="dk1"/>
                          </a:effectRef>
                          <a:fontRef idx="minor">
                            <a:schemeClr val="tx1"/>
                          </a:fontRef>
                        </wps:style>
                        <wps:bodyPr/>
                      </wps:wsp>
                      <wps:wsp>
                        <wps:cNvPr id="1611950095" name="TextBox 45"/>
                        <wps:cNvSpPr txBox="1"/>
                        <wps:spPr>
                          <a:xfrm>
                            <a:off x="2058243" y="2370479"/>
                            <a:ext cx="2174765" cy="880725"/>
                          </a:xfrm>
                          <a:prstGeom prst="rect">
                            <a:avLst/>
                          </a:prstGeom>
                          <a:noFill/>
                        </wps:spPr>
                        <wps:txbx>
                          <w:txbxContent>
                            <w:p w14:paraId="02CAAE5F">
                              <w:pPr>
                                <w:jc w:val="center"/>
                                <w:rPr>
                                  <w:rFonts w:ascii="Arial" w:hAnsi="Arial" w:eastAsia="Arial" w:cs="Arial"/>
                                  <w:b/>
                                  <w:bCs/>
                                  <w:color w:val="000000"/>
                                </w:rPr>
                              </w:pPr>
                              <w:r>
                                <w:rPr>
                                  <w:rFonts w:ascii="Arial" w:hAnsi="Arial" w:eastAsia="Arial" w:cs="Arial"/>
                                  <w:b/>
                                  <w:bCs/>
                                  <w:color w:val="000000"/>
                                </w:rPr>
                                <w:t>3 meters</w:t>
                              </w:r>
                            </w:p>
                          </w:txbxContent>
                        </wps:txbx>
                        <wps:bodyPr wrap="square" rtlCol="0">
                          <a:noAutofit/>
                        </wps:bodyPr>
                      </wps:wsp>
                      <wpg:grpSp>
                        <wpg:cNvPr id="1366043938" name="Group 1366043938"/>
                        <wpg:cNvGrpSpPr/>
                        <wpg:grpSpPr>
                          <a:xfrm>
                            <a:off x="4506696" y="0"/>
                            <a:ext cx="1394664" cy="2987726"/>
                            <a:chOff x="4506696" y="0"/>
                            <a:chExt cx="1394664" cy="2987726"/>
                          </a:xfrm>
                        </wpg:grpSpPr>
                        <pic:pic xmlns:pic="http://schemas.openxmlformats.org/drawingml/2006/picture">
                          <pic:nvPicPr>
                            <pic:cNvPr id="1783086673" name="Picture 1783086673" descr="A black background with a black square&#10;&#10;AI-generated content may be incorrect."/>
                            <pic:cNvPicPr>
                              <a:picLocks noChangeAspect="1"/>
                            </pic:cNvPicPr>
                          </pic:nvPicPr>
                          <pic:blipFill>
                            <a:blip r:embed="rId11"/>
                            <a:srcRect l="26847" r="26473"/>
                            <a:stretch>
                              <a:fillRect/>
                            </a:stretch>
                          </pic:blipFill>
                          <pic:spPr>
                            <a:xfrm>
                              <a:off x="4506696" y="0"/>
                              <a:ext cx="1394664" cy="2987726"/>
                            </a:xfrm>
                            <a:prstGeom prst="rect">
                              <a:avLst/>
                            </a:prstGeom>
                          </pic:spPr>
                        </pic:pic>
                        <pic:pic xmlns:pic="http://schemas.openxmlformats.org/drawingml/2006/picture">
                          <pic:nvPicPr>
                            <pic:cNvPr id="905439083" name="Picture 905439083" descr="A white paper with black text and black letters&#10;&#10;AI-generated content may be incorrect."/>
                            <pic:cNvPicPr>
                              <a:picLocks noChangeAspect="1"/>
                            </pic:cNvPicPr>
                          </pic:nvPicPr>
                          <pic:blipFill>
                            <a:blip r:embed="rId12"/>
                            <a:stretch>
                              <a:fillRect/>
                            </a:stretch>
                          </pic:blipFill>
                          <pic:spPr>
                            <a:xfrm>
                              <a:off x="4857468" y="816862"/>
                              <a:ext cx="686943" cy="900678"/>
                            </a:xfrm>
                            <a:prstGeom prst="rect">
                              <a:avLst/>
                            </a:prstGeom>
                          </pic:spPr>
                        </pic:pic>
                      </wpg:grpSp>
                    </wpg:wgp>
                  </a:graphicData>
                </a:graphic>
              </wp:anchor>
            </w:drawing>
          </mc:Choice>
          <mc:Fallback>
            <w:pict>
              <v:group id="Group 42" o:spid="_x0000_s1026" o:spt="203" style="position:absolute;left:0pt;margin-left:251.7pt;margin-top:4.2pt;height:102.6pt;width:186.2pt;mso-wrap-distance-bottom:0pt;mso-wrap-distance-left:9pt;mso-wrap-distance-right:9pt;mso-wrap-distance-top:0pt;z-index:251668480;mso-width-relative:page;mso-height-relative:page;" coordsize="5901360,3251204" o:gfxdata="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">
                <o:lock v:ext="edit" aspectratio="t"/>
                <v:shape id="_x0000_s1026" o:spid="_x0000_s1026" o:spt="75" alt="A black background with a black square&#10;&#10;AI-generated content may be incorrect." type="#_x0000_t75" style="position:absolute;left:0;top:271799;height:2891482;width:1592838;" filled="f" o:preferrelative="t" stroked="f" coordsize="21600,21600" o:gfxdata="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WZe&#10;KsEAAADjAAAADwAAAAAAAAABACAAAAAiAAAAZHJzL2Rvd25yZXYueG1sUEsBAhQAFAAAAAgAh07i&#10;QDMvBZ47AAAAOQAAABAAAAAAAAAAAQAgAAAAEAEAAGRycy9zaGFwZXhtbC54bWxQSwUGAAAAAAYA&#10;BgBbAQAAugMAAAAA&#10;">
                  <v:fill on="f" focussize="0,0"/>
                  <v:stroke on="f"/>
                  <v:imagedata r:id="rId10" cropleft="21767f" croptop="11647f" cropright="20561f" cropbottom="11759f" o:title=""/>
                  <o:lock v:ext="edit" aspectratio="t"/>
                </v:shape>
                <v:shape id="_x0000_s1026" o:spid="_x0000_s1026" o:spt="32" type="#_x0000_t32" style="position:absolute;left:1434646;top:2928502;height:0;width:3422822;" filled="f" stroked="t" coordsize="21600,21600" o:gfxdata="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hu&#10;mubCAAAA4gAAAA8AAAAAAAAAAQAgAAAAIgAAAGRycy9kb3ducmV2LnhtbFBLAQIUABQAAAAIAIdO&#10;4kAzLwWeOwAAADkAAAAQAAAAAAAAAAEAIAAAABEBAABkcnMvc2hhcGV4bWwueG1sUEsFBgAAAAAG&#10;AAYAWwEAALsDAAAAAA==&#10;">
                  <v:fill on="f" focussize="0,0"/>
                  <v:stroke weight="2pt" color="#000000 [3200]" joinstyle="round" dashstyle="dash" startarrow="block" endarrow="block"/>
                  <v:imagedata o:title=""/>
                  <o:lock v:ext="edit" aspectratio="f"/>
                  <v:shadow on="t" color="#000000" opacity="24903f" offset="0pt,1.5748031496063pt" origin="0f,32768f" matrix="65536f,0f,0f,65536f"/>
                </v:shape>
                <v:shape id="TextBox 45" o:spid="_x0000_s1026" o:spt="202" type="#_x0000_t202" style="position:absolute;left:2058243;top:2370479;height:880725;width:2174765;" filled="f" stroked="f" coordsize="21600,21600" o:gfxdata="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BF8r&#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02CAAE5F">
                        <w:pPr>
                          <w:jc w:val="center"/>
                          <w:rPr>
                            <w:rFonts w:ascii="Arial" w:hAnsi="Arial" w:eastAsia="Arial" w:cs="Arial"/>
                            <w:b/>
                            <w:bCs/>
                            <w:color w:val="000000"/>
                          </w:rPr>
                        </w:pPr>
                        <w:r>
                          <w:rPr>
                            <w:rFonts w:ascii="Arial" w:hAnsi="Arial" w:eastAsia="Arial" w:cs="Arial"/>
                            <w:b/>
                            <w:bCs/>
                            <w:color w:val="000000"/>
                          </w:rPr>
                          <w:t>3 meters</w:t>
                        </w:r>
                      </w:p>
                    </w:txbxContent>
                  </v:textbox>
                </v:shape>
                <v:group id="_x0000_s1026" o:spid="_x0000_s1026" o:spt="203" style="position:absolute;left:4506696;top:0;height:2987726;width:1394664;" coordorigin="4506696,0" coordsize="1394664,2987726" o:gfxdata="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1xZlVxQAAAOMAAAAPAAAAAAAAAAEAIAAAACIAAABkcnMvZG93&#10;bnJldi54bWxQSwECFAAUAAAACACHTuJAMy8FnjsAAAA5AAAAFQAAAAAAAAABACAAAAAUAQAAZHJz&#10;L2dyb3Vwc2hhcGV4bWwueG1sUEsFBgAAAAAGAAYAYAEAANEDAAAAAA==&#10;">
                  <o:lock v:ext="edit" aspectratio="f"/>
                  <v:shape id="_x0000_s1026" o:spid="_x0000_s1026" o:spt="75" alt="A black background with a black square&#10;&#10;AI-generated content may be incorrect." type="#_x0000_t75" style="position:absolute;left:4506696;top:0;height:2987726;width:1394664;" filled="f" o:preferrelative="t" stroked="f" coordsize="21600,21600" o:gfxdata="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TRuB&#10;wAAAAOMAAAAPAAAAAAAAAAEAIAAAACIAAABkcnMvZG93bnJldi54bWxQSwECFAAUAAAACACHTuJA&#10;My8FnjsAAAA5AAAAEAAAAAAAAAABACAAAAAPAQAAZHJzL3NoYXBleG1sLnhtbFBLBQYAAAAABgAG&#10;AFsBAAC5AwAAAAA=&#10;">
                    <v:fill on="f" focussize="0,0"/>
                    <v:stroke on="f"/>
                    <v:imagedata r:id="rId11" cropleft="17594f" cropright="17349f" o:title=""/>
                    <o:lock v:ext="edit" aspectratio="t"/>
                  </v:shape>
                  <v:shape id="_x0000_s1026" o:spid="_x0000_s1026" o:spt="75" alt="A white paper with black text and black letters&#10;&#10;AI-generated content may be incorrect." type="#_x0000_t75" style="position:absolute;left:4857468;top:816862;height:900678;width:686943;" filled="f" o:preferrelative="t" stroked="f" coordsize="21600,21600" o:gfxdata="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NvnCDFAAAA4gAAAA8AAAAAAAAAAQAgAAAAIgAAAGRycy9kb3ducmV2LnhtbFBLAQIUABQAAAAI&#10;AIdO4kAzLwWeOwAAADkAAAAQAAAAAAAAAAEAIAAAABQBAABkcnMvc2hhcGV4bWwueG1sUEsFBgAA&#10;AAAGAAYAWwEAAL4DAAAAAA==&#10;">
                    <v:fill on="f" focussize="0,0"/>
                    <v:stroke on="f"/>
                    <v:imagedata r:id="rId12" o:title=""/>
                    <o:lock v:ext="edit" aspectratio="t"/>
                  </v:shape>
                </v:group>
                <w10:wrap type="square"/>
              </v:group>
            </w:pict>
          </mc:Fallback>
        </mc:AlternateContent>
      </w:r>
      <w:r>
        <w:rPr>
          <w:rFonts w:ascii="Arial" w:hAnsi="Arial" w:cs="Arial"/>
          <w:b/>
          <w:bCs/>
        </w:rPr>
        <w:t>Explain</w:t>
      </w:r>
      <w:r>
        <w:rPr>
          <w:rFonts w:ascii="Arial" w:hAnsi="Arial" w:cs="Arial"/>
        </w:rPr>
        <w:t>: Before proceeding with the eye screening, it’s important to set up the space properly</w:t>
      </w:r>
      <w:r>
        <w:rPr>
          <w:rFonts w:ascii="Arial" w:hAnsi="Arial" w:cs="Arial"/>
          <w:i/>
          <w:iCs/>
        </w:rPr>
        <w:t xml:space="preserve">. </w:t>
      </w:r>
      <w:r>
        <w:rPr>
          <w:rFonts w:ascii="Arial" w:hAnsi="Arial" w:cs="Arial"/>
        </w:rPr>
        <w:t xml:space="preserve">You need to select a space with good ventilation and good lighting (not too dark, sun not shining in eyes). </w:t>
      </w:r>
    </w:p>
    <w:p w14:paraId="2514936F">
      <w:pPr>
        <w:pStyle w:val="160"/>
        <w:numPr>
          <w:ilvl w:val="0"/>
          <w:numId w:val="28"/>
        </w:numPr>
        <w:spacing w:line="240" w:lineRule="auto"/>
        <w:rPr>
          <w:rFonts w:ascii="Arial" w:hAnsi="Arial" w:cs="Arial"/>
          <w:i/>
          <w:iCs/>
        </w:rPr>
      </w:pPr>
      <w:r>
        <w:rPr>
          <w:rFonts w:ascii="Arial" w:hAnsi="Arial" w:cs="Arial"/>
          <w:b/>
          <w:bCs/>
        </w:rPr>
        <w:t xml:space="preserve">Demonstrate </w:t>
      </w:r>
      <w:r>
        <w:rPr>
          <w:rFonts w:ascii="Arial" w:hAnsi="Arial" w:cs="Arial"/>
        </w:rPr>
        <w:t>setting up the space:</w:t>
      </w:r>
    </w:p>
    <w:p w14:paraId="2168C365">
      <w:pPr>
        <w:pStyle w:val="160"/>
        <w:numPr>
          <w:ilvl w:val="1"/>
          <w:numId w:val="28"/>
        </w:numPr>
        <w:spacing w:line="240" w:lineRule="auto"/>
        <w:rPr>
          <w:rFonts w:ascii="Arial" w:hAnsi="Arial" w:cs="Arial"/>
          <w:i/>
          <w:iCs/>
        </w:rPr>
      </w:pPr>
      <w:r>
        <w:rPr>
          <w:rFonts w:ascii="Arial" w:hAnsi="Arial" w:cs="Arial"/>
        </w:rPr>
        <w:t>Place a chair in front of the class, where trainees can see.</w:t>
      </w:r>
    </w:p>
    <w:p w14:paraId="4B1CCAC3">
      <w:pPr>
        <w:pStyle w:val="160"/>
        <w:numPr>
          <w:ilvl w:val="1"/>
          <w:numId w:val="28"/>
        </w:numPr>
        <w:spacing w:line="240" w:lineRule="auto"/>
        <w:rPr>
          <w:rFonts w:ascii="Arial" w:hAnsi="Arial" w:cs="Arial"/>
          <w:i/>
          <w:iCs/>
        </w:rPr>
      </w:pPr>
      <w:r>
        <w:rPr>
          <w:rFonts w:ascii="Arial" w:hAnsi="Arial" w:cs="Arial"/>
        </w:rPr>
        <w:t xml:space="preserve">Place the 3-meter pre-measured rope in your tool kit on the ground near the center of the chair and mark its two ends with tape. If a wall is available to place the E-chart, arrange the chair so that the client will be sitting 3 meters from the chart on the wall, using the rope to measure. Adhere the E-chart to the wall. </w:t>
      </w:r>
    </w:p>
    <w:p w14:paraId="73461433">
      <w:pPr>
        <w:pStyle w:val="160"/>
        <w:numPr>
          <w:ilvl w:val="1"/>
          <w:numId w:val="28"/>
        </w:numPr>
        <w:spacing w:line="240" w:lineRule="auto"/>
        <w:rPr>
          <w:rFonts w:ascii="Arial" w:hAnsi="Arial" w:cs="Arial"/>
          <w:i/>
          <w:iCs/>
        </w:rPr>
      </w:pPr>
      <w:r>
        <w:rPr>
          <w:rFonts w:ascii="Arial" w:hAnsi="Arial" w:cs="Arial"/>
        </w:rPr>
        <w:t>If there is no suitable wall (or adhesive) available, mark where you will stand using the rope and hold up the distance vision chart.</w:t>
      </w:r>
    </w:p>
    <w:p w14:paraId="2BEBA573">
      <w:pPr>
        <w:pStyle w:val="160"/>
        <w:numPr>
          <w:ilvl w:val="1"/>
          <w:numId w:val="28"/>
        </w:numPr>
        <w:spacing w:line="240" w:lineRule="auto"/>
        <w:rPr>
          <w:rFonts w:ascii="Arial" w:hAnsi="Arial" w:cs="Arial"/>
          <w:i/>
          <w:iCs/>
        </w:rPr>
      </w:pPr>
      <w:r>
        <w:rPr>
          <w:rFonts w:ascii="Arial" w:hAnsi="Arial" w:cs="Arial"/>
        </w:rPr>
        <w:t>The chart should be at the same level as the eyes.</w:t>
      </w:r>
    </w:p>
    <w:p w14:paraId="55B08D6F">
      <w:pPr>
        <w:pStyle w:val="160"/>
        <w:numPr>
          <w:ilvl w:val="1"/>
          <w:numId w:val="28"/>
        </w:numPr>
        <w:spacing w:line="240" w:lineRule="auto"/>
        <w:rPr>
          <w:rFonts w:ascii="Arial" w:hAnsi="Arial" w:cs="Arial"/>
          <w:i/>
          <w:iCs/>
        </w:rPr>
      </w:pPr>
      <w:r>
        <w:rPr>
          <w:rFonts w:ascii="Arial" w:hAnsi="Arial" w:cs="Arial"/>
        </w:rPr>
        <w:t>Ask the volunteer household member to sit in the chair or stand straight.</w:t>
      </w:r>
    </w:p>
    <w:p w14:paraId="0A36F589">
      <w:pPr>
        <w:pStyle w:val="160"/>
        <w:numPr>
          <w:ilvl w:val="0"/>
          <w:numId w:val="28"/>
        </w:numPr>
        <w:spacing w:line="240" w:lineRule="auto"/>
        <w:rPr>
          <w:rFonts w:ascii="Arial" w:hAnsi="Arial" w:cs="Arial"/>
          <w:i/>
          <w:iCs/>
        </w:rPr>
      </w:pPr>
      <w:r>
        <w:rPr>
          <w:rFonts w:ascii="Arial" w:hAnsi="Arial" w:cs="Arial"/>
          <w:b/>
          <w:bCs/>
        </w:rPr>
        <w:t>Note</w:t>
      </w:r>
      <w:r>
        <w:rPr>
          <w:rFonts w:ascii="Arial" w:hAnsi="Arial" w:cs="Arial"/>
        </w:rPr>
        <w:t xml:space="preserve"> that if VHT is hosting a community screening day, the vision testing area should be separated from the waiting area and you should call only one client at a time for vision testing. </w:t>
      </w:r>
    </w:p>
    <w:p w14:paraId="04AD1B95">
      <w:pPr>
        <w:pStyle w:val="160"/>
        <w:numPr>
          <w:ilvl w:val="0"/>
          <w:numId w:val="28"/>
        </w:numPr>
        <w:spacing w:line="240" w:lineRule="auto"/>
        <w:rPr>
          <w:rFonts w:ascii="Arial" w:hAnsi="Arial" w:cs="Arial"/>
        </w:rPr>
      </w:pPr>
      <w:r>
        <w:rPr>
          <w:rFonts w:ascii="Arial" w:hAnsi="Arial" w:cs="Arial"/>
          <w:b/>
          <w:bCs/>
        </w:rPr>
        <w:t>Explain</w:t>
      </w:r>
      <w:r>
        <w:rPr>
          <w:rFonts w:ascii="Arial" w:hAnsi="Arial" w:cs="Arial"/>
        </w:rPr>
        <w:t>: Before proceeding with the eye screening, wash your hands with clean water and soap. If water and soap are not available, use a disinfectant.</w:t>
      </w:r>
    </w:p>
    <w:p w14:paraId="4A1715DB">
      <w:pPr>
        <w:pStyle w:val="160"/>
        <w:numPr>
          <w:ilvl w:val="0"/>
          <w:numId w:val="28"/>
        </w:numPr>
        <w:spacing w:line="240" w:lineRule="auto"/>
        <w:rPr>
          <w:rFonts w:ascii="Arial" w:hAnsi="Arial" w:cs="Arial"/>
        </w:rPr>
      </w:pPr>
      <w:r>
        <w:rPr>
          <w:rFonts w:ascii="Arial" w:hAnsi="Arial" w:cs="Arial"/>
          <w:b/>
          <w:bCs/>
        </w:rPr>
        <w:t xml:space="preserve">Discuss </w:t>
      </w:r>
      <w:r>
        <w:rPr>
          <w:rFonts w:ascii="Arial" w:hAnsi="Arial" w:cs="Arial"/>
        </w:rPr>
        <w:t xml:space="preserve">any questions or clarifications that trainees have about this step. </w:t>
      </w:r>
    </w:p>
    <w:p w14:paraId="5EDC0695">
      <w:pPr>
        <w:spacing w:after="0" w:line="240" w:lineRule="auto"/>
        <w:rPr>
          <w:rFonts w:eastAsiaTheme="majorEastAsia" w:cstheme="majorBidi"/>
          <w:b/>
          <w:bCs/>
          <w:i/>
          <w:iCs/>
          <w:color w:val="4F81BD" w:themeColor="accent1"/>
          <w14:textFill>
            <w14:solidFill>
              <w14:schemeClr w14:val="accent1"/>
            </w14:solidFill>
          </w14:textFill>
        </w:rPr>
      </w:pPr>
      <w:r>
        <w:br w:type="page"/>
      </w:r>
    </w:p>
    <w:p w14:paraId="1D7A3AAA">
      <w:pPr>
        <w:pStyle w:val="5"/>
        <w:pBdr>
          <w:bottom w:val="single" w:color="auto" w:sz="4" w:space="1"/>
        </w:pBdr>
        <w:spacing w:line="240" w:lineRule="auto"/>
        <w:rPr>
          <w:rFonts w:asciiTheme="minorHAnsi" w:hAnsiTheme="minorHAnsi"/>
        </w:rPr>
      </w:pPr>
      <w:r>
        <w:rPr>
          <w:rFonts w:asciiTheme="minorHAnsi" w:hAnsiTheme="minorHAnsi"/>
        </w:rPr>
        <w:t>Step 3 – Explaining and Demonstrating Screening &amp; Use Of Charts</w:t>
      </w:r>
    </w:p>
    <w:p w14:paraId="75294F44">
      <w:pPr>
        <w:spacing w:line="240" w:lineRule="auto"/>
        <w:rPr>
          <w:rFonts w:ascii="Arial" w:hAnsi="Arial" w:cs="Arial"/>
          <w:i/>
          <w:iCs/>
        </w:rPr>
      </w:pPr>
      <w:r>
        <w:rPr>
          <w:rFonts w:ascii="Arial" w:hAnsi="Arial" w:cs="Arial"/>
          <w:b/>
          <w:bCs/>
        </w:rPr>
        <mc:AlternateContent>
          <mc:Choice Requires="wpg">
            <w:drawing>
              <wp:anchor distT="0" distB="0" distL="114300" distR="114300" simplePos="0" relativeHeight="251664384" behindDoc="0" locked="0" layoutInCell="1" allowOverlap="1">
                <wp:simplePos x="0" y="0"/>
                <wp:positionH relativeFrom="column">
                  <wp:posOffset>3263265</wp:posOffset>
                </wp:positionH>
                <wp:positionV relativeFrom="paragraph">
                  <wp:posOffset>156845</wp:posOffset>
                </wp:positionV>
                <wp:extent cx="2787015" cy="3646805"/>
                <wp:effectExtent l="38100" t="0" r="45085" b="163195"/>
                <wp:wrapSquare wrapText="bothSides"/>
                <wp:docPr id="2044258423"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787015" cy="3646805"/>
                          <a:chOff x="0" y="0"/>
                          <a:chExt cx="2990215" cy="3912235"/>
                        </a:xfrm>
                      </wpg:grpSpPr>
                      <wpg:grpSp>
                        <wpg:cNvPr id="1724192143" name="Group 7"/>
                        <wpg:cNvGrpSpPr>
                          <a:grpSpLocks noChangeAspect="1"/>
                        </wpg:cNvGrpSpPr>
                        <wpg:grpSpPr>
                          <a:xfrm>
                            <a:off x="0" y="0"/>
                            <a:ext cx="2990215" cy="3912235"/>
                            <a:chOff x="0" y="0"/>
                            <a:chExt cx="3067291" cy="4011994"/>
                          </a:xfrm>
                        </wpg:grpSpPr>
                        <pic:pic xmlns:pic="http://schemas.openxmlformats.org/drawingml/2006/picture">
                          <pic:nvPicPr>
                            <pic:cNvPr id="683768686" name="Picture 11" descr="A close up of a chart&#10;&#10;AI-generated content may be incorrect."/>
                            <pic:cNvPicPr>
                              <a:picLocks noChangeAspect="1"/>
                            </pic:cNvPicPr>
                          </pic:nvPicPr>
                          <pic:blipFill>
                            <a:blip r:embed="rId13"/>
                            <a:stretch>
                              <a:fillRect/>
                            </a:stretch>
                          </pic:blipFill>
                          <pic:spPr>
                            <a:xfrm>
                              <a:off x="141950" y="373444"/>
                              <a:ext cx="2788920" cy="36385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wps:wsp>
                          <wps:cNvPr id="951932903" name="Text Box 6"/>
                          <wps:cNvSpPr txBox="1"/>
                          <wps:spPr>
                            <a:xfrm>
                              <a:off x="0" y="0"/>
                              <a:ext cx="3067291" cy="254643"/>
                            </a:xfrm>
                            <a:prstGeom prst="rect">
                              <a:avLst/>
                            </a:prstGeom>
                            <a:noFill/>
                            <a:ln w="6350">
                              <a:noFill/>
                            </a:ln>
                          </wps:spPr>
                          <wps:txbx>
                            <w:txbxContent>
                              <w:p w14:paraId="5FE564AC">
                                <w:pPr>
                                  <w:jc w:val="center"/>
                                  <w:rPr>
                                    <w:rFonts w:ascii="Arial" w:hAnsi="Arial" w:cs="Arial"/>
                                    <w:b/>
                                    <w:bCs/>
                                    <w:i/>
                                    <w:iCs/>
                                    <w:sz w:val="18"/>
                                    <w:szCs w:val="18"/>
                                  </w:rPr>
                                </w:pPr>
                                <w:r>
                                  <w:rPr>
                                    <w:rFonts w:ascii="Arial" w:hAnsi="Arial" w:cs="Arial"/>
                                    <w:b/>
                                    <w:bCs/>
                                    <w:i/>
                                    <w:iCs/>
                                    <w:sz w:val="18"/>
                                    <w:szCs w:val="18"/>
                                  </w:rPr>
                                  <w:t>E-chart for Testing Distance and Near Vision</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090879187" name="Right Bracket 10"/>
                        <wps:cNvSpPr/>
                        <wps:spPr>
                          <a:xfrm>
                            <a:off x="2641279" y="454789"/>
                            <a:ext cx="212998" cy="2060293"/>
                          </a:xfrm>
                          <a:prstGeom prst="rightBracket">
                            <a:avLst/>
                          </a:prstGeom>
                        </wps:spPr>
                        <wps:style>
                          <a:lnRef idx="2">
                            <a:schemeClr val="accent6"/>
                          </a:lnRef>
                          <a:fillRef idx="0">
                            <a:schemeClr val="accent6"/>
                          </a:fillRef>
                          <a:effectRef idx="1">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41771411" name="Left Bracket 11"/>
                        <wps:cNvSpPr/>
                        <wps:spPr>
                          <a:xfrm>
                            <a:off x="165422" y="2804450"/>
                            <a:ext cx="137159" cy="1041721"/>
                          </a:xfrm>
                          <a:prstGeom prst="leftBracket">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56716185" name="Text Box 12"/>
                        <wps:cNvSpPr txBox="1"/>
                        <wps:spPr>
                          <a:xfrm>
                            <a:off x="1710803" y="324092"/>
                            <a:ext cx="933098" cy="196770"/>
                          </a:xfrm>
                          <a:prstGeom prst="rect">
                            <a:avLst/>
                          </a:prstGeom>
                          <a:noFill/>
                          <a:ln w="6350">
                            <a:noFill/>
                          </a:ln>
                        </wps:spPr>
                        <wps:txbx>
                          <w:txbxContent>
                            <w:p w14:paraId="48F39535">
                              <w:pPr>
                                <w:jc w:val="right"/>
                                <w:rPr>
                                  <w:rFonts w:ascii="Arial" w:hAnsi="Arial" w:cs="Arial"/>
                                  <w:b/>
                                  <w:bCs/>
                                  <w:i/>
                                  <w:iCs/>
                                  <w:color w:val="E46C0A" w:themeColor="accent6" w:themeShade="BF"/>
                                  <w:sz w:val="12"/>
                                  <w:szCs w:val="12"/>
                                </w:rPr>
                              </w:pPr>
                              <w:r>
                                <w:rPr>
                                  <w:rFonts w:ascii="Arial" w:hAnsi="Arial" w:cs="Arial"/>
                                  <w:b/>
                                  <w:bCs/>
                                  <w:i/>
                                  <w:iCs/>
                                  <w:color w:val="E46C0A" w:themeColor="accent6" w:themeShade="BF"/>
                                  <w:sz w:val="12"/>
                                  <w:szCs w:val="12"/>
                                </w:rPr>
                                <w:t>Distance Vision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74533937" name="Text Box 12"/>
                        <wps:cNvSpPr txBox="1"/>
                        <wps:spPr>
                          <a:xfrm>
                            <a:off x="275542" y="2708476"/>
                            <a:ext cx="933098" cy="196770"/>
                          </a:xfrm>
                          <a:prstGeom prst="rect">
                            <a:avLst/>
                          </a:prstGeom>
                          <a:noFill/>
                          <a:ln w="6350">
                            <a:noFill/>
                          </a:ln>
                        </wps:spPr>
                        <wps:txbx>
                          <w:txbxContent>
                            <w:p w14:paraId="2C2A98EE">
                              <w:pPr>
                                <w:rPr>
                                  <w:rFonts w:ascii="Arial" w:hAnsi="Arial" w:cs="Arial"/>
                                  <w:b/>
                                  <w:bCs/>
                                  <w:i/>
                                  <w:iCs/>
                                  <w:color w:val="4F81BD" w:themeColor="accent1"/>
                                  <w:sz w:val="12"/>
                                  <w:szCs w:val="12"/>
                                  <w14:textFill>
                                    <w14:solidFill>
                                      <w14:schemeClr w14:val="accent1"/>
                                    </w14:solidFill>
                                  </w14:textFill>
                                </w:rPr>
                              </w:pPr>
                              <w:r>
                                <w:rPr>
                                  <w:rFonts w:ascii="Arial" w:hAnsi="Arial" w:cs="Arial"/>
                                  <w:b/>
                                  <w:bCs/>
                                  <w:i/>
                                  <w:iCs/>
                                  <w:color w:val="4F81BD" w:themeColor="accent1"/>
                                  <w:sz w:val="12"/>
                                  <w:szCs w:val="12"/>
                                  <w14:textFill>
                                    <w14:solidFill>
                                      <w14:schemeClr w14:val="accent1"/>
                                    </w14:solidFill>
                                  </w14:textFill>
                                </w:rPr>
                                <w:t>Near Vision</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Group 10" o:spid="_x0000_s1026" o:spt="203" style="position:absolute;left:0pt;margin-left:256.95pt;margin-top:12.35pt;height:287.15pt;width:219.45pt;mso-wrap-distance-bottom:0pt;mso-wrap-distance-left:9pt;mso-wrap-distance-right:9pt;mso-wrap-distance-top:0pt;z-index:251664384;mso-width-relative:page;mso-height-relative:page;" coordsize="2990215,3912235" o:gfxdata="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">
                <o:lock v:ext="edit" aspectratio="t"/>
                <v:group id="Group 7" o:spid="_x0000_s1026" o:spt="203" style="position:absolute;left:0;top:0;height:3912235;width:2990215;" coordsize="3067291,4011994" o:gfxdata="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fpmf/wgAAAOMAAAAPAAAAAAAAAAEAIAAAACIAAABkcnMvZG93bnJl&#10;di54bWxQSwECFAAUAAAACACHTuJAMy8FnjsAAAA5AAAAFQAAAAAAAAABACAAAAARAQAAZHJzL2dy&#10;b3Vwc2hhcGV4bWwueG1sUEsFBgAAAAAGAAYAYAEAAM4DAAAAAA==&#10;">
                  <o:lock v:ext="edit" aspectratio="t"/>
                  <v:shape id="Picture 11" o:spid="_x0000_s1026" o:spt="75" alt="A close up of a chart&#10;&#10;AI-generated content may be incorrect." type="#_x0000_t75" style="position:absolute;left:141950;top:373444;height:3638550;width:2788920;" fillcolor="#EDEDED" filled="t" o:preferrelative="t" stroked="t" coordsize="21600,21600" o:gfxdata="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HVMg&#10;wAAAAOIAAAAPAAAAAAAAAAEAIAAAACIAAABkcnMvZG93bnJldi54bWxQSwECFAAUAAAACACHTuJA&#10;My8FnjsAAAA5AAAAEAAAAAAAAAABACAAAAAPAQAAZHJzL3NoYXBleG1sLnhtbFBLBQYAAAAABgAG&#10;AFsBAAC5AwAAAAA=&#10;">
                    <v:fill on="t" focussize="0,0"/>
                    <v:stroke weight="15pt" color="#FFFFFF" joinstyle="round" endcap="round"/>
                    <v:imagedata r:id="rId13" o:title=""/>
                    <o:lock v:ext="edit" aspectratio="t"/>
                  </v:shape>
                  <v:shape id="Text Box 6" o:spid="_x0000_s1026" o:spt="202" type="#_x0000_t202" style="position:absolute;left:0;top:0;height:254643;width:3067291;" filled="f" stroked="f" coordsize="21600,21600" o:gfxdata="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g+oMTFAAAA4gAAAA8AAAAAAAAAAQAgAAAAIgAAAGRycy9kb3ducmV2LnhtbFBLAQIUABQAAAAI&#10;AIdO4kAzLwWeOwAAADkAAAAQAAAAAAAAAAEAIAAAABQBAABkcnMvc2hhcGV4bWwueG1sUEsFBgAA&#10;AAAGAAYAWwEAAL4DAAAAAA==&#10;">
                    <v:fill on="f" focussize="0,0"/>
                    <v:stroke on="f" weight="0.5pt"/>
                    <v:imagedata o:title=""/>
                    <o:lock v:ext="edit" aspectratio="f"/>
                    <v:textbox>
                      <w:txbxContent>
                        <w:p w14:paraId="5FE564AC">
                          <w:pPr>
                            <w:jc w:val="center"/>
                            <w:rPr>
                              <w:rFonts w:ascii="Arial" w:hAnsi="Arial" w:cs="Arial"/>
                              <w:b/>
                              <w:bCs/>
                              <w:i/>
                              <w:iCs/>
                              <w:sz w:val="18"/>
                              <w:szCs w:val="18"/>
                            </w:rPr>
                          </w:pPr>
                          <w:r>
                            <w:rPr>
                              <w:rFonts w:ascii="Arial" w:hAnsi="Arial" w:cs="Arial"/>
                              <w:b/>
                              <w:bCs/>
                              <w:i/>
                              <w:iCs/>
                              <w:sz w:val="18"/>
                              <w:szCs w:val="18"/>
                            </w:rPr>
                            <w:t>E-chart for Testing Distance and Near Vision</w:t>
                          </w:r>
                        </w:p>
                      </w:txbxContent>
                    </v:textbox>
                  </v:shape>
                </v:group>
                <v:shape id="Right Bracket 10" o:spid="_x0000_s1026" o:spt="86" type="#_x0000_t86" style="position:absolute;left:2641279;top:454789;height:2060293;width:212998;v-text-anchor:middle;" filled="f" stroked="t" coordsize="21600,21600" o:gfxdata="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Zk&#10;MmDCAAAA4wAAAA8AAAAAAAAAAQAgAAAAIgAAAGRycy9kb3ducmV2LnhtbFBLAQIUABQAAAAIAIdO&#10;4kAzLwWeOwAAADkAAAAQAAAAAAAAAAEAIAAAABEBAABkcnMvc2hhcGV4bWwueG1sUEsFBgAAAAAG&#10;AAYAWwEAALsDAAAAAA==&#10;" adj="186">
                  <v:fill on="f" focussize="0,0"/>
                  <v:stroke weight="2pt" color="#F79646 [3209]" joinstyle="round"/>
                  <v:imagedata o:title=""/>
                  <o:lock v:ext="edit" aspectratio="f"/>
                  <v:shadow on="t" color="#000000" opacity="24903f" offset="0pt,1.5748031496063pt" origin="0f,32768f" matrix="65536f,0f,0f,65536f"/>
                </v:shape>
                <v:shape id="Left Bracket 11" o:spid="_x0000_s1026" o:spt="85" type="#_x0000_t85" style="position:absolute;left:165422;top:2804450;height:1041721;width:137159;v-text-anchor:middle;" filled="f" stroked="t" coordsize="21600,21600" o:gfxdata="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D0MqwwAAAOIAAAAPAAAAAAAAAAEAIAAAACIAAABkcnMvZG93bnJldi54bWxQSwECFAAUAAAACACH&#10;TuJAMy8FnjsAAAA5AAAAEAAAAAAAAAABACAAAAASAQAAZHJzL3NoYXBleG1sLnhtbFBLBQYAAAAA&#10;BgAGAFsBAAC8AwAAAAA=&#10;" adj="236">
                  <v:fill on="f" focussize="0,0"/>
                  <v:stroke weight="2pt" color="#4F81BD [3204]" joinstyle="round"/>
                  <v:imagedata o:title=""/>
                  <o:lock v:ext="edit" aspectratio="f"/>
                  <v:shadow on="t" color="#000000" opacity="24903f" offset="0pt,1.5748031496063pt" origin="0f,32768f" matrix="65536f,0f,0f,65536f"/>
                </v:shape>
                <v:shape id="Text Box 12" o:spid="_x0000_s1026" o:spt="202" type="#_x0000_t202" style="position:absolute;left:1710803;top:324092;height:196770;width:933098;" filled="f" stroked="f" coordsize="21600,21600" o:gfxdata="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rZJzzFAAAA4gAAAA8AAAAAAAAAAQAgAAAAIgAAAGRycy9kb3ducmV2LnhtbFBLAQIUABQAAAAI&#10;AIdO4kAzLwWeOwAAADkAAAAQAAAAAAAAAAEAIAAAABQBAABkcnMvc2hhcGV4bWwueG1sUEsFBgAA&#10;AAAGAAYAWwEAAL4DAAAAAA==&#10;">
                  <v:fill on="f" focussize="0,0"/>
                  <v:stroke on="f" weight="0.5pt"/>
                  <v:imagedata o:title=""/>
                  <o:lock v:ext="edit" aspectratio="f"/>
                  <v:textbox>
                    <w:txbxContent>
                      <w:p w14:paraId="48F39535">
                        <w:pPr>
                          <w:jc w:val="right"/>
                          <w:rPr>
                            <w:rFonts w:ascii="Arial" w:hAnsi="Arial" w:cs="Arial"/>
                            <w:b/>
                            <w:bCs/>
                            <w:i/>
                            <w:iCs/>
                            <w:color w:val="E46C0A" w:themeColor="accent6" w:themeShade="BF"/>
                            <w:sz w:val="12"/>
                            <w:szCs w:val="12"/>
                          </w:rPr>
                        </w:pPr>
                        <w:r>
                          <w:rPr>
                            <w:rFonts w:ascii="Arial" w:hAnsi="Arial" w:cs="Arial"/>
                            <w:b/>
                            <w:bCs/>
                            <w:i/>
                            <w:iCs/>
                            <w:color w:val="E46C0A" w:themeColor="accent6" w:themeShade="BF"/>
                            <w:sz w:val="12"/>
                            <w:szCs w:val="12"/>
                          </w:rPr>
                          <w:t>Distance Vision</w:t>
                        </w:r>
                      </w:p>
                    </w:txbxContent>
                  </v:textbox>
                </v:shape>
                <v:shape id="Text Box 12" o:spid="_x0000_s1026" o:spt="202" type="#_x0000_t202" style="position:absolute;left:275542;top:2708476;height:196770;width:933098;" filled="f" stroked="f" coordsize="21600,21600" o:gfxdata="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4&#10;JtrY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14:paraId="2C2A98EE">
                        <w:pPr>
                          <w:rPr>
                            <w:rFonts w:ascii="Arial" w:hAnsi="Arial" w:cs="Arial"/>
                            <w:b/>
                            <w:bCs/>
                            <w:i/>
                            <w:iCs/>
                            <w:color w:val="4F81BD" w:themeColor="accent1"/>
                            <w:sz w:val="12"/>
                            <w:szCs w:val="12"/>
                            <w14:textFill>
                              <w14:solidFill>
                                <w14:schemeClr w14:val="accent1"/>
                              </w14:solidFill>
                            </w14:textFill>
                          </w:rPr>
                        </w:pPr>
                        <w:r>
                          <w:rPr>
                            <w:rFonts w:ascii="Arial" w:hAnsi="Arial" w:cs="Arial"/>
                            <w:b/>
                            <w:bCs/>
                            <w:i/>
                            <w:iCs/>
                            <w:color w:val="4F81BD" w:themeColor="accent1"/>
                            <w:sz w:val="12"/>
                            <w:szCs w:val="12"/>
                            <w14:textFill>
                              <w14:solidFill>
                                <w14:schemeClr w14:val="accent1"/>
                              </w14:solidFill>
                            </w14:textFill>
                          </w:rPr>
                          <w:t>Near Vision</w:t>
                        </w:r>
                      </w:p>
                    </w:txbxContent>
                  </v:textbox>
                </v:shape>
                <w10:wrap type="square"/>
              </v:group>
            </w:pict>
          </mc:Fallback>
        </mc:AlternateContent>
      </w:r>
      <w:r>
        <w:rPr>
          <w:rFonts w:ascii="Arial" w:hAnsi="Arial" w:cs="Arial"/>
          <w:i/>
          <w:iCs/>
        </w:rPr>
        <w:t xml:space="preserve">Refer to </w:t>
      </w:r>
      <w:r>
        <w:rPr>
          <w:rFonts w:ascii="Arial" w:hAnsi="Arial" w:cs="Arial"/>
          <w:b/>
          <w:bCs/>
          <w:i/>
          <w:iCs/>
        </w:rPr>
        <w:t>Section 5, Step 3</w:t>
      </w:r>
      <w:r>
        <w:rPr>
          <w:rFonts w:ascii="Arial" w:hAnsi="Arial" w:cs="Arial"/>
          <w:i/>
          <w:iCs/>
        </w:rPr>
        <w:t xml:space="preserve"> (page 29) of the job aid</w:t>
      </w:r>
    </w:p>
    <w:p w14:paraId="4CD2D6CB">
      <w:pPr>
        <w:spacing w:line="240" w:lineRule="auto"/>
        <w:rPr>
          <w:rFonts w:ascii="Arial" w:hAnsi="Arial" w:cs="Arial"/>
        </w:rPr>
      </w:pPr>
      <w:r>
        <w:rPr>
          <w:rFonts w:ascii="Arial" w:hAnsi="Arial" w:cs="Arial"/>
          <w:b/>
          <w:bCs/>
        </w:rPr>
        <w:t>Explain and demonstrate</w:t>
      </w:r>
      <w:r>
        <w:rPr>
          <w:rFonts w:ascii="Arial" w:hAnsi="Arial" w:cs="Arial"/>
        </w:rPr>
        <w:t xml:space="preserve">: </w:t>
      </w:r>
    </w:p>
    <w:p w14:paraId="5B3F7D87">
      <w:pPr>
        <w:pStyle w:val="160"/>
        <w:numPr>
          <w:ilvl w:val="0"/>
          <w:numId w:val="28"/>
        </w:numPr>
        <w:spacing w:line="240" w:lineRule="auto"/>
        <w:rPr>
          <w:rFonts w:ascii="Arial" w:hAnsi="Arial" w:cs="Arial"/>
        </w:rPr>
      </w:pPr>
      <w:r>
        <w:rPr>
          <w:rFonts w:ascii="Arial" w:hAnsi="Arial" w:cs="Arial"/>
          <w:b/>
          <w:bCs/>
        </w:rPr>
        <w:t>Explain</w:t>
      </w:r>
      <w:r>
        <w:rPr>
          <w:rFonts w:ascii="Arial" w:hAnsi="Arial" w:cs="Arial"/>
        </w:rPr>
        <w:t>: There are three basic tests to assess someone’s eyes, which vary with age. These include;</w:t>
      </w:r>
    </w:p>
    <w:p w14:paraId="2DBF9629">
      <w:pPr>
        <w:pStyle w:val="160"/>
        <w:numPr>
          <w:ilvl w:val="0"/>
          <w:numId w:val="29"/>
        </w:numPr>
        <w:spacing w:line="240" w:lineRule="auto"/>
        <w:rPr>
          <w:rFonts w:ascii="Arial" w:hAnsi="Arial" w:cs="Arial"/>
        </w:rPr>
      </w:pPr>
      <w:r>
        <w:rPr>
          <w:rFonts w:ascii="Arial" w:hAnsi="Arial" w:cs="Arial"/>
        </w:rPr>
        <w:t>Simple Eye Check (for all ages)</w:t>
      </w:r>
    </w:p>
    <w:p w14:paraId="29F06EE0">
      <w:pPr>
        <w:pStyle w:val="160"/>
        <w:numPr>
          <w:ilvl w:val="0"/>
          <w:numId w:val="29"/>
        </w:numPr>
        <w:spacing w:line="240" w:lineRule="auto"/>
        <w:rPr>
          <w:rFonts w:ascii="Arial" w:hAnsi="Arial" w:cs="Arial"/>
        </w:rPr>
      </w:pPr>
      <w:r>
        <w:rPr>
          <w:rFonts w:ascii="Arial" w:hAnsi="Arial" w:cs="Arial"/>
        </w:rPr>
        <w:t>Simple Distance Vision Test (for those aged 6 years and above)</w:t>
      </w:r>
    </w:p>
    <w:p w14:paraId="0298755E">
      <w:pPr>
        <w:pStyle w:val="160"/>
        <w:numPr>
          <w:ilvl w:val="0"/>
          <w:numId w:val="29"/>
        </w:numPr>
        <w:spacing w:line="240" w:lineRule="auto"/>
        <w:rPr>
          <w:rFonts w:ascii="Arial" w:hAnsi="Arial" w:cs="Arial"/>
        </w:rPr>
      </w:pPr>
      <w:r>
        <w:rPr>
          <w:rFonts w:ascii="Arial" w:hAnsi="Arial" w:cs="Arial"/>
        </w:rPr>
        <w:t>Simple Near Vision Test (for those aged 6 years and above)</w:t>
      </w:r>
    </w:p>
    <w:p w14:paraId="5B1EC2B6">
      <w:pPr>
        <w:pStyle w:val="160"/>
        <w:numPr>
          <w:ilvl w:val="0"/>
          <w:numId w:val="26"/>
        </w:numPr>
        <w:spacing w:after="0" w:line="240" w:lineRule="auto"/>
        <w:ind w:left="720"/>
        <w:rPr>
          <w:rFonts w:ascii="Arial" w:hAnsi="Arial" w:cs="Arial"/>
        </w:rPr>
      </w:pPr>
      <w:r>
        <w:rPr>
          <w:rFonts w:ascii="Arial" w:hAnsi="Arial" w:cs="Arial"/>
        </w:rPr>
        <w:t>To conduct distance and near vision test, you will use an E-chart.</w:t>
      </w:r>
    </w:p>
    <w:p w14:paraId="1C4F2592">
      <w:pPr>
        <w:pStyle w:val="160"/>
        <w:spacing w:after="0" w:line="240" w:lineRule="auto"/>
        <w:rPr>
          <w:rFonts w:ascii="Arial" w:hAnsi="Arial" w:cs="Arial"/>
        </w:rPr>
      </w:pPr>
    </w:p>
    <w:p w14:paraId="462095C3">
      <w:pPr>
        <w:numPr>
          <w:ilvl w:val="0"/>
          <w:numId w:val="28"/>
        </w:numPr>
        <w:spacing w:after="0" w:line="240" w:lineRule="auto"/>
        <w:rPr>
          <w:rFonts w:ascii="Arial" w:hAnsi="Arial" w:cs="Arial"/>
        </w:rPr>
      </w:pPr>
      <w:r>
        <w:rPr>
          <w:rFonts w:ascii="Arial" w:hAnsi="Arial" w:cs="Arial"/>
          <w:b/>
          <w:bCs/>
        </w:rPr>
        <w:t>Explain</w:t>
      </w:r>
      <w:r>
        <w:rPr>
          <w:rFonts w:ascii="Arial" w:hAnsi="Arial" w:cs="Arial"/>
        </w:rPr>
        <w:t xml:space="preserve"> to trainees the three lines of E’s on the E-chart. The top two lines are for testing distance vision. The bottom line is for testing near vision. </w:t>
      </w:r>
    </w:p>
    <w:p w14:paraId="6B1E24EA">
      <w:pPr>
        <w:numPr>
          <w:ilvl w:val="0"/>
          <w:numId w:val="28"/>
        </w:numPr>
        <w:spacing w:after="0" w:line="240" w:lineRule="auto"/>
        <w:rPr>
          <w:rFonts w:ascii="Arial" w:hAnsi="Arial" w:cs="Arial"/>
        </w:rPr>
      </w:pPr>
      <w:r>
        <w:rPr>
          <w:rFonts w:ascii="Arial" w:hAnsi="Arial" w:cs="Arial"/>
          <w:b/>
          <w:bCs/>
        </w:rPr>
        <mc:AlternateContent>
          <mc:Choice Requires="wpg">
            <w:drawing>
              <wp:anchor distT="0" distB="0" distL="114300" distR="114300" simplePos="0" relativeHeight="251667456" behindDoc="0" locked="0" layoutInCell="1" allowOverlap="1">
                <wp:simplePos x="0" y="0"/>
                <wp:positionH relativeFrom="column">
                  <wp:posOffset>3423285</wp:posOffset>
                </wp:positionH>
                <wp:positionV relativeFrom="paragraph">
                  <wp:posOffset>745490</wp:posOffset>
                </wp:positionV>
                <wp:extent cx="2691130" cy="2233295"/>
                <wp:effectExtent l="38100" t="0" r="0" b="141605"/>
                <wp:wrapSquare wrapText="bothSides"/>
                <wp:docPr id="1503812506" name="Group 7"/>
                <wp:cNvGraphicFramePr/>
                <a:graphic xmlns:a="http://schemas.openxmlformats.org/drawingml/2006/main">
                  <a:graphicData uri="http://schemas.microsoft.com/office/word/2010/wordprocessingGroup">
                    <wpg:wgp>
                      <wpg:cNvGrpSpPr/>
                      <wpg:grpSpPr>
                        <a:xfrm>
                          <a:off x="0" y="0"/>
                          <a:ext cx="2691187" cy="2233295"/>
                          <a:chOff x="127768" y="0"/>
                          <a:chExt cx="2280506" cy="1851065"/>
                        </a:xfrm>
                      </wpg:grpSpPr>
                      <pic:pic xmlns:pic="http://schemas.openxmlformats.org/drawingml/2006/picture">
                        <pic:nvPicPr>
                          <pic:cNvPr id="2016132840" name="image2.png" descr="A diagram of a diagram&#10;&#10;AI-generated content may be incorrect."/>
                          <pic:cNvPicPr>
                            <a:picLocks noChangeAspect="1"/>
                          </pic:cNvPicPr>
                        </pic:nvPicPr>
                        <pic:blipFill>
                          <a:blip r:embed="rId14"/>
                          <a:srcRect/>
                          <a:stretch>
                            <a:fillRect/>
                          </a:stretch>
                        </pic:blipFill>
                        <pic:spPr>
                          <a:xfrm>
                            <a:off x="192121" y="286425"/>
                            <a:ext cx="2026285" cy="156464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1743487833" name="Text Box 6"/>
                        <wps:cNvSpPr txBox="1"/>
                        <wps:spPr>
                          <a:xfrm>
                            <a:off x="127768" y="0"/>
                            <a:ext cx="2280506" cy="286425"/>
                          </a:xfrm>
                          <a:prstGeom prst="rect">
                            <a:avLst/>
                          </a:prstGeom>
                          <a:noFill/>
                          <a:ln w="6350">
                            <a:noFill/>
                          </a:ln>
                        </wps:spPr>
                        <wps:txbx>
                          <w:txbxContent>
                            <w:p w14:paraId="22252545">
                              <w:pPr>
                                <w:rPr>
                                  <w:rFonts w:ascii="Arial" w:hAnsi="Arial" w:cs="Arial"/>
                                  <w:b/>
                                  <w:bCs/>
                                  <w:i/>
                                  <w:iCs/>
                                  <w:sz w:val="18"/>
                                  <w:szCs w:val="18"/>
                                </w:rPr>
                              </w:pPr>
                              <w:r>
                                <w:rPr>
                                  <w:rFonts w:ascii="Arial" w:hAnsi="Arial" w:cs="Arial"/>
                                  <w:b/>
                                  <w:bCs/>
                                  <w:i/>
                                  <w:iCs/>
                                  <w:sz w:val="18"/>
                                  <w:szCs w:val="18"/>
                                </w:rPr>
                                <w:t>Key for Demonstrating Direction of E’s</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Group 7" o:spid="_x0000_s1026" o:spt="203" style="position:absolute;left:0pt;margin-left:269.55pt;margin-top:58.7pt;height:175.85pt;width:211.9pt;mso-wrap-distance-bottom:0pt;mso-wrap-distance-left:9pt;mso-wrap-distance-right:9pt;mso-wrap-distance-top:0pt;z-index:251667456;mso-width-relative:page;mso-height-relative:page;" coordorigin="127768,0" coordsize="2280506,1851065" o:gfxdata="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">
                <o:lock v:ext="edit" aspectratio="f"/>
                <v:shape id="image2.png" o:spid="_x0000_s1026" o:spt="75" alt="A diagram of a diagram&#10;&#10;AI-generated content may be incorrect." type="#_x0000_t75" style="position:absolute;left:192121;top:286425;height:1564640;width:2026285;" fillcolor="#EDEDED" filled="t" o:preferrelative="t" stroked="t" coordsize="21600,21600" o:gfxdata="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IqCb&#10;wAAAAOMAAAAPAAAAAAAAAAEAIAAAACIAAABkcnMvZG93bnJldi54bWxQSwECFAAUAAAACACHTuJA&#10;My8FnjsAAAA5AAAAEAAAAAAAAAABACAAAAAPAQAAZHJzL3NoYXBleG1sLnhtbFBLBQYAAAAABgAG&#10;AFsBAAC5AwAAAAA=&#10;">
                  <v:fill on="t" focussize="0,0"/>
                  <v:stroke weight="7pt" color="#FFFFFF" miterlimit="8" joinstyle="miter" endcap="square"/>
                  <v:imagedata r:id="rId14" o:title=""/>
                  <o:lock v:ext="edit" aspectratio="t"/>
                </v:shape>
                <v:shape id="Text Box 6" o:spid="_x0000_s1026" o:spt="202" type="#_x0000_t202" style="position:absolute;left:127768;top:0;height:286425;width:2280506;" filled="f" stroked="f" coordsize="21600,21600" o:gfxdata="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A&#10;hTUv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14:paraId="22252545">
                        <w:pPr>
                          <w:rPr>
                            <w:rFonts w:ascii="Arial" w:hAnsi="Arial" w:cs="Arial"/>
                            <w:b/>
                            <w:bCs/>
                            <w:i/>
                            <w:iCs/>
                            <w:sz w:val="18"/>
                            <w:szCs w:val="18"/>
                          </w:rPr>
                        </w:pPr>
                        <w:r>
                          <w:rPr>
                            <w:rFonts w:ascii="Arial" w:hAnsi="Arial" w:cs="Arial"/>
                            <w:b/>
                            <w:bCs/>
                            <w:i/>
                            <w:iCs/>
                            <w:sz w:val="18"/>
                            <w:szCs w:val="18"/>
                          </w:rPr>
                          <w:t>Key for Demonstrating Direction of E’s</w:t>
                        </w:r>
                      </w:p>
                    </w:txbxContent>
                  </v:textbox>
                </v:shape>
                <w10:wrap type="square"/>
              </v:group>
            </w:pict>
          </mc:Fallback>
        </mc:AlternateContent>
      </w:r>
      <w:r>
        <w:rPr>
          <w:rFonts w:ascii="Arial" w:hAnsi="Arial" w:cs="Arial"/>
          <w:b/>
          <w:bCs/>
        </w:rPr>
        <w:t>Demonstrate</w:t>
      </w:r>
      <w:r>
        <w:rPr>
          <w:rFonts w:ascii="Arial" w:hAnsi="Arial" w:cs="Arial"/>
        </w:rPr>
        <w:t xml:space="preserve"> for trainees how to use the E-chart (stool with three legs) to show the household member what the E’s will look like and how to indicate which way the open ends of the E are facing. Household members should indicate which way the “legs” of the E are facing.</w:t>
      </w:r>
    </w:p>
    <w:p w14:paraId="7E7B255B">
      <w:pPr>
        <w:numPr>
          <w:ilvl w:val="0"/>
          <w:numId w:val="28"/>
        </w:numPr>
        <w:shd w:val="clear" w:color="auto" w:fill="FEF2CC"/>
        <w:spacing w:after="0" w:line="240" w:lineRule="auto"/>
        <w:rPr>
          <w:rFonts w:ascii="Arial" w:hAnsi="Arial" w:cs="Arial"/>
        </w:rPr>
      </w:pPr>
      <w:r>
        <w:rPr>
          <w:rFonts w:ascii="Arial" w:hAnsi="Arial" w:cs="Arial"/>
          <w:b/>
          <w:bCs/>
        </w:rPr>
        <w:t>Ask</w:t>
      </w:r>
      <w:r>
        <w:rPr>
          <w:rFonts w:ascii="Arial" w:hAnsi="Arial" w:cs="Arial"/>
        </w:rPr>
        <w:t xml:space="preserve"> trainees to demonstrate: “Up” E,  “Down” E, “Left” E and “Right” E hand gestures.</w:t>
      </w:r>
    </w:p>
    <w:p w14:paraId="5C232A5D">
      <w:pPr>
        <w:spacing w:after="0" w:line="240" w:lineRule="auto"/>
        <w:ind w:left="720"/>
        <w:rPr>
          <w:rFonts w:ascii="Arial" w:hAnsi="Arial" w:cs="Arial"/>
        </w:rPr>
      </w:pPr>
    </w:p>
    <w:p w14:paraId="4DABB889">
      <w:pPr>
        <w:numPr>
          <w:ilvl w:val="0"/>
          <w:numId w:val="28"/>
        </w:numPr>
        <w:spacing w:after="0" w:line="240" w:lineRule="auto"/>
        <w:rPr>
          <w:rFonts w:ascii="Arial" w:hAnsi="Arial" w:cs="Arial"/>
          <w:b/>
          <w:bCs/>
        </w:rPr>
      </w:pPr>
      <w:r>
        <w:rPr>
          <w:rFonts w:ascii="Arial" w:hAnsi="Arial" w:cs="Arial"/>
          <w:b/>
          <w:bCs/>
        </w:rPr>
        <w:t xml:space="preserve">Demonstrate: </w:t>
      </w:r>
      <w:r>
        <w:rPr>
          <w:rFonts w:ascii="Arial" w:hAnsi="Arial" w:cs="Arial"/>
        </w:rPr>
        <w:t>For the</w:t>
      </w:r>
      <w:r>
        <w:rPr>
          <w:rFonts w:ascii="Arial" w:hAnsi="Arial" w:cs="Arial"/>
          <w:b/>
          <w:bCs/>
        </w:rPr>
        <w:t xml:space="preserve"> Simple Eye Check using torch light(all ages):</w:t>
      </w:r>
    </w:p>
    <w:p w14:paraId="39DA83C7">
      <w:pPr>
        <w:numPr>
          <w:ilvl w:val="1"/>
          <w:numId w:val="28"/>
        </w:numPr>
        <w:spacing w:after="0" w:line="240" w:lineRule="auto"/>
        <w:rPr>
          <w:rFonts w:ascii="Arial" w:hAnsi="Arial" w:cs="Arial"/>
        </w:rPr>
      </w:pPr>
      <w:r>
        <w:rPr>
          <w:rFonts w:ascii="Arial" w:hAnsi="Arial" w:cs="Arial"/>
          <w:b/>
          <w:bCs/>
        </w:rPr>
        <w:t>Acting as a VHT,</w:t>
      </w:r>
      <w:r>
        <w:rPr>
          <w:rFonts w:ascii="Arial" w:hAnsi="Arial" w:cs="Arial"/>
        </w:rPr>
        <w:t xml:space="preserve"> explain to the volunteer household member that you will examine the outside of their eyes using a torch light to look for signs of an eye problem</w:t>
      </w:r>
    </w:p>
    <w:p w14:paraId="55551A1B">
      <w:pPr>
        <w:numPr>
          <w:ilvl w:val="0"/>
          <w:numId w:val="28"/>
        </w:numPr>
        <w:spacing w:after="0" w:line="240" w:lineRule="auto"/>
        <w:rPr>
          <w:rFonts w:ascii="Arial" w:hAnsi="Arial" w:cs="Arial"/>
          <w:b/>
          <w:bCs/>
        </w:rPr>
      </w:pPr>
      <w:r>
        <w:rPr>
          <w:rFonts w:ascii="Arial" w:hAnsi="Arial" w:cs="Arial"/>
          <w:b/>
          <w:bCs/>
        </w:rPr>
        <w:t xml:space="preserve">Demonstrate: </w:t>
      </w:r>
      <w:r>
        <w:rPr>
          <w:rFonts w:ascii="Arial" w:hAnsi="Arial" w:cs="Arial"/>
        </w:rPr>
        <w:t>For the</w:t>
      </w:r>
      <w:r>
        <w:rPr>
          <w:rFonts w:ascii="Arial" w:hAnsi="Arial" w:cs="Arial"/>
          <w:b/>
          <w:bCs/>
        </w:rPr>
        <w:t xml:space="preserve"> Simple Distance Vision Test (ages 6+): </w:t>
      </w:r>
    </w:p>
    <w:p w14:paraId="5790FC9F">
      <w:pPr>
        <w:numPr>
          <w:ilvl w:val="1"/>
          <w:numId w:val="28"/>
        </w:numPr>
        <w:spacing w:after="0" w:line="240" w:lineRule="auto"/>
        <w:rPr>
          <w:rFonts w:ascii="Arial" w:hAnsi="Arial" w:cs="Arial"/>
        </w:rPr>
      </w:pPr>
      <w:r>
        <w:rPr>
          <w:rFonts w:ascii="Arial" w:hAnsi="Arial" w:cs="Arial"/>
          <w:b/>
          <w:bCs/>
        </w:rPr>
        <w:t>Acting as a VHT,</w:t>
      </w:r>
      <w:r>
        <w:rPr>
          <w:rFonts w:ascii="Arial" w:hAnsi="Arial" w:cs="Arial"/>
        </w:rPr>
        <w:t xml:space="preserve"> explain to the volunteer household member how you will test one eye at a time, with the client covering the other eye gently with the palm of the hand</w:t>
      </w:r>
    </w:p>
    <w:p w14:paraId="3CD75600">
      <w:pPr>
        <w:numPr>
          <w:ilvl w:val="1"/>
          <w:numId w:val="28"/>
        </w:numPr>
        <w:spacing w:after="0" w:line="240" w:lineRule="auto"/>
        <w:rPr>
          <w:rFonts w:ascii="Arial" w:hAnsi="Arial" w:cs="Arial"/>
        </w:rPr>
      </w:pPr>
      <w:r>
        <w:rPr>
          <w:rFonts w:ascii="Arial" w:hAnsi="Arial" w:cs="Arial"/>
        </w:rPr>
        <w:t xml:space="preserve">If the client has spectacles for seeing far, you will check distance vision while the client is wearing the spectacles.  </w:t>
      </w:r>
    </w:p>
    <w:p w14:paraId="2C0B0FD3">
      <w:pPr>
        <w:numPr>
          <w:ilvl w:val="1"/>
          <w:numId w:val="28"/>
        </w:numPr>
        <w:spacing w:after="0" w:line="240" w:lineRule="auto"/>
        <w:rPr>
          <w:rFonts w:ascii="Arial" w:hAnsi="Arial" w:cs="Arial"/>
        </w:rPr>
      </w:pPr>
      <w:r>
        <w:rPr>
          <w:rFonts w:ascii="Arial" w:hAnsi="Arial" w:cs="Arial"/>
        </w:rPr>
        <w:t xml:space="preserve">However, if the spectacles are for </w:t>
      </w:r>
      <w:r>
        <w:rPr>
          <w:rFonts w:ascii="Arial" w:hAnsi="Arial" w:cs="Arial"/>
          <w:u w:val="single"/>
        </w:rPr>
        <w:t>reading only (or seeing close)</w:t>
      </w:r>
      <w:r>
        <w:rPr>
          <w:rFonts w:ascii="Arial" w:hAnsi="Arial" w:cs="Arial"/>
        </w:rPr>
        <w:t>, you will not use them to check distance vision</w:t>
      </w:r>
    </w:p>
    <w:p w14:paraId="09EEE5C4">
      <w:pPr>
        <w:numPr>
          <w:ilvl w:val="0"/>
          <w:numId w:val="28"/>
        </w:numPr>
        <w:spacing w:after="0" w:line="240" w:lineRule="auto"/>
        <w:rPr>
          <w:rFonts w:ascii="Arial" w:hAnsi="Arial" w:cs="Arial"/>
        </w:rPr>
      </w:pPr>
      <w:r>
        <w:rPr>
          <w:rFonts w:ascii="Arial" w:hAnsi="Arial" w:cs="Arial"/>
          <w:b/>
          <w:bCs/>
        </w:rPr>
        <w:t>Demonstrate</w:t>
      </w:r>
      <w:r>
        <w:rPr>
          <w:rFonts w:ascii="Arial" w:hAnsi="Arial" w:cs="Arial"/>
        </w:rPr>
        <w:t xml:space="preserve">: For the </w:t>
      </w:r>
      <w:r>
        <w:rPr>
          <w:rFonts w:ascii="Arial" w:hAnsi="Arial" w:cs="Arial"/>
          <w:b/>
          <w:bCs/>
        </w:rPr>
        <w:t>Simple</w:t>
      </w:r>
      <w:r>
        <w:rPr>
          <w:rFonts w:ascii="Arial" w:hAnsi="Arial" w:cs="Arial"/>
        </w:rPr>
        <w:t xml:space="preserve"> </w:t>
      </w:r>
      <w:r>
        <w:rPr>
          <w:rFonts w:ascii="Arial" w:hAnsi="Arial" w:cs="Arial"/>
          <w:b/>
          <w:bCs/>
        </w:rPr>
        <w:t>Near Vision Test (ages 6+):</w:t>
      </w:r>
    </w:p>
    <w:p w14:paraId="667EB747">
      <w:pPr>
        <w:numPr>
          <w:ilvl w:val="1"/>
          <w:numId w:val="28"/>
        </w:numPr>
        <w:spacing w:after="0" w:line="240" w:lineRule="auto"/>
        <w:rPr>
          <w:rFonts w:ascii="Arial" w:hAnsi="Arial" w:cs="Arial"/>
        </w:rPr>
      </w:pPr>
      <w:r>
        <w:rPr>
          <w:rFonts w:ascii="Arial" w:hAnsi="Arial" w:cs="Arial"/>
          <w:b/>
          <w:bCs/>
        </w:rPr>
        <w:t>Acting as a VHT,</w:t>
      </w:r>
      <w:r>
        <w:rPr>
          <w:rFonts w:ascii="Arial" w:hAnsi="Arial" w:cs="Arial"/>
        </w:rPr>
        <w:t xml:space="preserve"> explain to the volunteer household member how you will test both eyes at the same time (both eyes open)</w:t>
      </w:r>
    </w:p>
    <w:p w14:paraId="3B766E78">
      <w:pPr>
        <w:numPr>
          <w:ilvl w:val="1"/>
          <w:numId w:val="28"/>
        </w:numPr>
        <w:spacing w:after="0" w:line="240" w:lineRule="auto"/>
        <w:rPr>
          <w:rFonts w:ascii="Arial" w:hAnsi="Arial" w:cs="Arial"/>
        </w:rPr>
      </w:pPr>
      <w:r>
        <w:rPr>
          <w:rFonts w:ascii="Arial" w:hAnsi="Arial" w:cs="Arial"/>
        </w:rPr>
        <w:t>Ensure the household member understands and is comfortable before proceeding.</w:t>
      </w:r>
    </w:p>
    <w:p w14:paraId="3F6AD29E">
      <w:pPr>
        <w:pStyle w:val="160"/>
        <w:numPr>
          <w:ilvl w:val="0"/>
          <w:numId w:val="28"/>
        </w:numPr>
        <w:spacing w:line="240" w:lineRule="auto"/>
        <w:rPr>
          <w:rFonts w:ascii="Arial" w:hAnsi="Arial" w:cs="Arial"/>
        </w:rPr>
      </w:pPr>
      <w:r>
        <w:rPr>
          <w:rFonts w:ascii="Arial" w:hAnsi="Arial" w:cs="Arial"/>
          <w:b/>
          <w:bCs/>
        </w:rPr>
        <w:t xml:space="preserve">Discuss </w:t>
      </w:r>
      <w:r>
        <w:rPr>
          <w:rFonts w:ascii="Arial" w:hAnsi="Arial" w:cs="Arial"/>
        </w:rPr>
        <w:t xml:space="preserve">any questions or clarifications that trainees have about Step 3. </w:t>
      </w:r>
    </w:p>
    <w:p w14:paraId="001EBD63">
      <w:pPr>
        <w:pStyle w:val="160"/>
        <w:spacing w:line="240" w:lineRule="auto"/>
        <w:rPr>
          <w:rFonts w:ascii="Arial" w:hAnsi="Arial" w:cs="Arial"/>
        </w:rPr>
      </w:pPr>
    </w:p>
    <w:p w14:paraId="3654251B">
      <w:pPr>
        <w:pStyle w:val="5"/>
        <w:pBdr>
          <w:bottom w:val="single" w:color="auto" w:sz="4" w:space="1"/>
        </w:pBdr>
        <w:spacing w:line="240" w:lineRule="auto"/>
        <w:rPr>
          <w:rFonts w:asciiTheme="minorHAnsi" w:hAnsiTheme="minorHAnsi"/>
        </w:rPr>
      </w:pPr>
      <w:r>
        <w:rPr>
          <w:rFonts w:asciiTheme="minorHAnsi" w:hAnsiTheme="minorHAnsi"/>
        </w:rPr>
        <w:t>Step 4 – Simple Eye Check with Torch Light (All Ages)</w:t>
      </w:r>
    </w:p>
    <w:p w14:paraId="552041BE">
      <w:pPr>
        <w:spacing w:after="0" w:line="240" w:lineRule="auto"/>
        <w:rPr>
          <w:rFonts w:ascii="Arial" w:hAnsi="Arial" w:cs="Arial"/>
          <w:i/>
          <w:iCs/>
        </w:rPr>
      </w:pPr>
      <w:r>
        <w:rPr>
          <w:rFonts w:ascii="Arial" w:hAnsi="Arial" w:cs="Arial"/>
          <w:i/>
          <w:iCs/>
        </w:rPr>
        <w:t xml:space="preserve">Refer to </w:t>
      </w:r>
      <w:r>
        <w:rPr>
          <w:rFonts w:ascii="Arial" w:hAnsi="Arial" w:cs="Arial"/>
          <w:b/>
          <w:bCs/>
          <w:i/>
          <w:iCs/>
        </w:rPr>
        <w:t>Section 5, Step 4</w:t>
      </w:r>
      <w:r>
        <w:rPr>
          <w:rFonts w:ascii="Arial" w:hAnsi="Arial" w:cs="Arial"/>
          <w:i/>
          <w:iCs/>
        </w:rPr>
        <w:t xml:space="preserve"> (pages 30-33) of the job aid</w:t>
      </w:r>
    </w:p>
    <w:p w14:paraId="157B0FE3">
      <w:pPr>
        <w:spacing w:after="0" w:line="240" w:lineRule="auto"/>
        <w:rPr>
          <w:rFonts w:ascii="Arial" w:hAnsi="Arial" w:cs="Arial"/>
          <w:i/>
          <w:iCs/>
        </w:rPr>
      </w:pPr>
    </w:p>
    <w:p w14:paraId="51870272">
      <w:pPr>
        <w:numPr>
          <w:ilvl w:val="0"/>
          <w:numId w:val="30"/>
        </w:numPr>
        <w:spacing w:after="0" w:line="240" w:lineRule="auto"/>
        <w:rPr>
          <w:rFonts w:ascii="Arial" w:hAnsi="Arial" w:cs="Arial"/>
        </w:rPr>
      </w:pPr>
      <w:r>
        <w:rPr>
          <w:rFonts w:ascii="Arial" w:hAnsi="Arial" w:cs="Arial"/>
        </w:rPr>
        <w:drawing>
          <wp:anchor distT="0" distB="0" distL="114300" distR="114300" simplePos="0" relativeHeight="251659264" behindDoc="0" locked="0" layoutInCell="1" allowOverlap="1">
            <wp:simplePos x="0" y="0"/>
            <wp:positionH relativeFrom="column">
              <wp:posOffset>4273550</wp:posOffset>
            </wp:positionH>
            <wp:positionV relativeFrom="paragraph">
              <wp:posOffset>36195</wp:posOffset>
            </wp:positionV>
            <wp:extent cx="927100" cy="927100"/>
            <wp:effectExtent l="0" t="0" r="0" b="0"/>
            <wp:wrapSquare wrapText="bothSides"/>
            <wp:docPr id="153" name="Google Shape;153;p11" descr="A silver flashlight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53" name="Google Shape;153;p11" descr="A silver flashlight with a black background&#10;&#10;AI-generated content may be incorrect."/>
                    <pic:cNvPicPr preferRelativeResize="0"/>
                  </pic:nvPicPr>
                  <pic:blipFill>
                    <a:blip r:embed="rId15"/>
                    <a:srcRect/>
                    <a:stretch>
                      <a:fillRect/>
                    </a:stretch>
                  </pic:blipFill>
                  <pic:spPr>
                    <a:xfrm>
                      <a:off x="0" y="0"/>
                      <a:ext cx="927100" cy="927100"/>
                    </a:xfrm>
                    <a:prstGeom prst="rect">
                      <a:avLst/>
                    </a:prstGeom>
                    <a:noFill/>
                    <a:ln>
                      <a:noFill/>
                    </a:ln>
                  </pic:spPr>
                </pic:pic>
              </a:graphicData>
            </a:graphic>
          </wp:anchor>
        </w:drawing>
      </w:r>
      <w:r>
        <w:rPr>
          <w:rFonts w:ascii="Arial" w:hAnsi="Arial" w:cs="Arial"/>
          <w:b/>
          <w:bCs/>
        </w:rPr>
        <w:t>Explain</w:t>
      </w:r>
      <w:r>
        <w:rPr>
          <w:rFonts w:ascii="Arial" w:hAnsi="Arial" w:cs="Arial"/>
        </w:rPr>
        <w:t xml:space="preserve"> the purpose of the Simple Eye Check with Torch Light, how it works, and that VHTs will conduct the test with household members of all ages.</w:t>
      </w:r>
    </w:p>
    <w:p w14:paraId="12F69F48">
      <w:pPr>
        <w:numPr>
          <w:ilvl w:val="0"/>
          <w:numId w:val="30"/>
        </w:numPr>
        <w:shd w:val="clear" w:color="auto" w:fill="FEF2CC"/>
        <w:spacing w:after="0" w:line="240" w:lineRule="auto"/>
        <w:rPr>
          <w:rFonts w:ascii="Arial" w:hAnsi="Arial" w:cs="Arial"/>
        </w:rPr>
      </w:pPr>
      <w:r>
        <w:rPr>
          <w:rFonts w:ascii="Arial" w:hAnsi="Arial" w:cs="Arial"/>
          <w:b/>
          <w:bCs/>
        </w:rPr>
        <w:t xml:space="preserve">Ask trainees and discuss: </w:t>
      </w:r>
    </w:p>
    <w:p w14:paraId="1A494535">
      <w:pPr>
        <w:numPr>
          <w:ilvl w:val="1"/>
          <w:numId w:val="30"/>
        </w:numPr>
        <w:shd w:val="clear" w:color="auto" w:fill="FEF2CC"/>
        <w:spacing w:after="0" w:line="240" w:lineRule="auto"/>
        <w:rPr>
          <w:rFonts w:ascii="Arial" w:hAnsi="Arial" w:cs="Arial"/>
          <w:i/>
          <w:iCs/>
        </w:rPr>
      </w:pPr>
      <w:r>
        <w:rPr>
          <w:rFonts w:ascii="Arial" w:hAnsi="Arial" w:cs="Arial"/>
        </w:rPr>
        <w:t xml:space="preserve">What does a normal eye look like? </w:t>
      </w:r>
      <w:r>
        <w:rPr>
          <w:rFonts w:ascii="Arial" w:hAnsi="Arial" w:cs="Arial"/>
          <w:i/>
          <w:iCs/>
        </w:rPr>
        <w:t>(Refer to page 31 for pictures of normal eye)</w:t>
      </w:r>
    </w:p>
    <w:p w14:paraId="751FA6C3">
      <w:pPr>
        <w:numPr>
          <w:ilvl w:val="2"/>
          <w:numId w:val="30"/>
        </w:numPr>
        <w:spacing w:after="0" w:line="240" w:lineRule="auto"/>
        <w:rPr>
          <w:rFonts w:ascii="Arial" w:hAnsi="Arial" w:cs="Arial"/>
          <w:i/>
          <w:iCs/>
        </w:rPr>
      </w:pPr>
      <w:r>
        <w:rPr>
          <w:rFonts w:ascii="Arial" w:hAnsi="Arial" w:cs="Arial"/>
        </w:rPr>
        <w:t>Make sure to cover all of the points included in the job aid.</w:t>
      </w:r>
    </w:p>
    <w:p w14:paraId="07F0B0A3">
      <w:pPr>
        <w:numPr>
          <w:ilvl w:val="1"/>
          <w:numId w:val="30"/>
        </w:numPr>
        <w:shd w:val="clear" w:color="auto" w:fill="FEF2CC"/>
        <w:spacing w:after="0" w:line="240" w:lineRule="auto"/>
        <w:rPr>
          <w:rFonts w:ascii="Arial" w:hAnsi="Arial" w:cs="Arial"/>
        </w:rPr>
      </w:pPr>
      <w:r>
        <w:rPr>
          <w:rFonts w:ascii="Arial" w:hAnsi="Arial" w:cs="Arial"/>
        </w:rPr>
        <w:t xml:space="preserve">What are some things we would look for that would indicate an eye problem? </w:t>
      </w:r>
      <w:r>
        <w:rPr>
          <w:rFonts w:ascii="Arial" w:hAnsi="Arial" w:cs="Arial"/>
          <w:i/>
          <w:iCs/>
        </w:rPr>
        <w:t>(Refer to page 34 for pictures of an abnormal eye)</w:t>
      </w:r>
    </w:p>
    <w:p w14:paraId="648F4486">
      <w:pPr>
        <w:numPr>
          <w:ilvl w:val="2"/>
          <w:numId w:val="30"/>
        </w:numPr>
        <w:spacing w:after="0" w:line="240" w:lineRule="auto"/>
        <w:rPr>
          <w:rFonts w:ascii="Arial" w:hAnsi="Arial" w:cs="Arial"/>
        </w:rPr>
      </w:pPr>
      <w:r>
        <w:rPr>
          <w:rFonts w:ascii="Arial" w:hAnsi="Arial" w:cs="Arial"/>
        </w:rPr>
        <w:t>Make sure to cover all of the points included in the job aid.</w:t>
      </w:r>
    </w:p>
    <w:p w14:paraId="2EAE30AB">
      <w:pPr>
        <w:numPr>
          <w:ilvl w:val="0"/>
          <w:numId w:val="30"/>
        </w:numPr>
        <w:spacing w:after="0" w:line="240" w:lineRule="auto"/>
        <w:rPr>
          <w:rFonts w:ascii="Arial" w:hAnsi="Arial" w:cs="Arial"/>
        </w:rPr>
      </w:pPr>
      <w:r>
        <w:rPr>
          <w:rFonts w:ascii="Arial" w:hAnsi="Arial" w:cs="Arial"/>
          <w:b/>
          <w:bCs/>
        </w:rPr>
        <w:t>Demonstrate</w:t>
      </w:r>
      <w:r>
        <w:rPr>
          <w:rFonts w:ascii="Arial" w:hAnsi="Arial" w:cs="Arial"/>
        </w:rPr>
        <w:t>:</w:t>
      </w:r>
    </w:p>
    <w:p w14:paraId="2943F22B">
      <w:pPr>
        <w:numPr>
          <w:ilvl w:val="1"/>
          <w:numId w:val="30"/>
        </w:numPr>
        <w:spacing w:after="0" w:line="240" w:lineRule="auto"/>
        <w:rPr>
          <w:rFonts w:ascii="Arial" w:hAnsi="Arial" w:cs="Arial"/>
        </w:rPr>
      </w:pPr>
      <w:r>
        <w:rPr>
          <w:rFonts w:ascii="Arial" w:hAnsi="Arial" w:cs="Arial"/>
          <w:b/>
          <w:bCs/>
        </w:rPr>
        <w:t xml:space="preserve">Acting as a VHT, </w:t>
      </w:r>
      <w:r>
        <w:rPr>
          <w:rFonts w:ascii="Arial" w:hAnsi="Arial" w:cs="Arial"/>
        </w:rPr>
        <w:t xml:space="preserve">demonstrate with the volunteer household member how you will look at each eye to see if there are any obvious signs of a health problem and then shine the torch from the side of the person’s eye and move the torch across the eye. Avoid shining the torch for longer than 5 seconds into the person’s eye. </w:t>
      </w:r>
    </w:p>
    <w:p w14:paraId="1CDEC580">
      <w:pPr>
        <w:numPr>
          <w:ilvl w:val="0"/>
          <w:numId w:val="30"/>
        </w:numPr>
        <w:spacing w:after="0" w:line="240" w:lineRule="auto"/>
        <w:rPr>
          <w:rFonts w:ascii="Arial" w:hAnsi="Arial" w:cs="Arial"/>
        </w:rPr>
      </w:pPr>
      <w:r>
        <w:rPr>
          <w:rFonts w:ascii="Arial" w:hAnsi="Arial" w:cs="Arial"/>
          <w:b/>
          <w:bCs/>
        </w:rPr>
        <w:t>Explain</w:t>
      </w:r>
      <w:r>
        <w:rPr>
          <w:rFonts w:ascii="Arial" w:hAnsi="Arial" w:cs="Arial"/>
        </w:rPr>
        <w:t xml:space="preserve"> that if you </w:t>
      </w:r>
      <w:r>
        <w:rPr>
          <w:rFonts w:ascii="Arial" w:hAnsi="Arial" w:cs="Arial"/>
          <w:b/>
          <w:bCs/>
        </w:rPr>
        <w:t>do not</w:t>
      </w:r>
      <w:r>
        <w:rPr>
          <w:rFonts w:ascii="Arial" w:hAnsi="Arial" w:cs="Arial"/>
        </w:rPr>
        <w:t xml:space="preserve"> see any signs of an eye health problem, you should do the following based on the client’s age:</w:t>
      </w:r>
    </w:p>
    <w:p w14:paraId="567E2990">
      <w:pPr>
        <w:numPr>
          <w:ilvl w:val="1"/>
          <w:numId w:val="30"/>
        </w:numPr>
        <w:spacing w:after="0" w:line="240" w:lineRule="auto"/>
        <w:rPr>
          <w:rFonts w:ascii="Arial" w:hAnsi="Arial" w:cs="Arial"/>
        </w:rPr>
      </w:pPr>
      <w:r>
        <w:rPr>
          <w:rFonts w:ascii="Arial" w:hAnsi="Arial" w:cs="Arial"/>
          <w:b/>
          <w:bCs/>
        </w:rPr>
        <w:t>If the client is below age 6</w:t>
      </w:r>
      <w:r>
        <w:rPr>
          <w:rFonts w:ascii="Arial" w:hAnsi="Arial" w:cs="Arial"/>
        </w:rPr>
        <w:t xml:space="preserve">, Record the outcome in the VHT Community Eye Health Register and CONCLUDE the visit. </w:t>
      </w:r>
    </w:p>
    <w:p w14:paraId="59B9B466">
      <w:pPr>
        <w:numPr>
          <w:ilvl w:val="1"/>
          <w:numId w:val="30"/>
        </w:numPr>
        <w:spacing w:after="0" w:line="240" w:lineRule="auto"/>
        <w:rPr>
          <w:rFonts w:ascii="Arial" w:hAnsi="Arial" w:cs="Arial"/>
        </w:rPr>
      </w:pPr>
      <w:r>
        <w:rPr>
          <w:rFonts w:ascii="Arial" w:hAnsi="Arial" w:cs="Arial"/>
          <w:b/>
          <w:bCs/>
        </w:rPr>
        <w:t>If the client is age 6 or older</w:t>
      </w:r>
      <w:r>
        <w:rPr>
          <w:rFonts w:ascii="Arial" w:hAnsi="Arial" w:cs="Arial"/>
        </w:rPr>
        <w:t xml:space="preserve">, Record the outcome in the VHT Community Eye Health Register, </w:t>
      </w:r>
      <w:r>
        <w:rPr>
          <w:rFonts w:ascii="Arial" w:hAnsi="Arial" w:cs="Arial"/>
          <w:u w:val="single"/>
        </w:rPr>
        <w:t>WAIT</w:t>
      </w:r>
      <w:r>
        <w:rPr>
          <w:rFonts w:ascii="Arial" w:hAnsi="Arial" w:cs="Arial"/>
          <w:b/>
          <w:bCs/>
        </w:rPr>
        <w:t xml:space="preserve"> </w:t>
      </w:r>
      <w:r>
        <w:rPr>
          <w:rFonts w:ascii="Arial" w:hAnsi="Arial" w:cs="Arial"/>
        </w:rPr>
        <w:t>2 minutes to allow the eye to recover from bright light and proceed to Step 5.</w:t>
      </w:r>
    </w:p>
    <w:p w14:paraId="5D09E0D2">
      <w:pPr>
        <w:numPr>
          <w:ilvl w:val="0"/>
          <w:numId w:val="30"/>
        </w:numPr>
        <w:spacing w:after="0" w:line="240" w:lineRule="auto"/>
        <w:rPr>
          <w:rFonts w:ascii="Arial" w:hAnsi="Arial" w:cs="Arial"/>
        </w:rPr>
      </w:pPr>
      <w:r>
        <w:rPr>
          <w:rFonts w:ascii="Arial" w:hAnsi="Arial" w:cs="Arial"/>
          <w:b/>
          <w:bCs/>
        </w:rPr>
        <w:t>Explain</w:t>
      </w:r>
      <w:r>
        <w:rPr>
          <w:rFonts w:ascii="Arial" w:hAnsi="Arial" w:cs="Arial"/>
        </w:rPr>
        <w:t xml:space="preserve"> that the volunteer household member does not appear to have any signs of eye health problems and the next steps you would take. </w:t>
      </w:r>
    </w:p>
    <w:p w14:paraId="37B52167">
      <w:pPr>
        <w:numPr>
          <w:ilvl w:val="0"/>
          <w:numId w:val="30"/>
        </w:numPr>
        <w:spacing w:after="0" w:line="240" w:lineRule="auto"/>
        <w:rPr>
          <w:rFonts w:ascii="Arial" w:hAnsi="Arial" w:cs="Arial"/>
        </w:rPr>
      </w:pPr>
      <w:r>
        <w:rPr>
          <w:rFonts w:ascii="Arial" w:hAnsi="Arial" w:cs="Arial"/>
          <w:b/>
          <w:bCs/>
        </w:rPr>
        <w:t>Record</w:t>
      </w:r>
      <w:r>
        <w:rPr>
          <w:rFonts w:ascii="Arial" w:hAnsi="Arial" w:cs="Arial"/>
        </w:rPr>
        <w:t xml:space="preserve"> the outcome in the VHT Community Eye Health Register. </w:t>
      </w:r>
    </w:p>
    <w:p w14:paraId="3ACF2B22">
      <w:pPr>
        <w:numPr>
          <w:ilvl w:val="1"/>
          <w:numId w:val="30"/>
        </w:numPr>
        <w:shd w:val="clear" w:color="auto" w:fill="FEF2CC"/>
        <w:spacing w:after="0" w:line="240" w:lineRule="auto"/>
        <w:rPr>
          <w:rFonts w:ascii="Arial" w:hAnsi="Arial" w:cs="Arial"/>
        </w:rPr>
      </w:pPr>
      <w:r>
        <w:rPr>
          <w:rFonts w:ascii="Arial" w:hAnsi="Arial" w:cs="Arial"/>
          <w:b/>
          <w:bCs/>
        </w:rPr>
        <w:t xml:space="preserve">Ask trainees: </w:t>
      </w:r>
      <w:r>
        <w:rPr>
          <w:rFonts w:ascii="Arial" w:hAnsi="Arial" w:cs="Arial"/>
        </w:rPr>
        <w:t xml:space="preserve">How would you record this in the register? </w:t>
      </w:r>
    </w:p>
    <w:p w14:paraId="38B69277">
      <w:pPr>
        <w:numPr>
          <w:ilvl w:val="1"/>
          <w:numId w:val="30"/>
        </w:numPr>
        <w:shd w:val="clear" w:color="auto" w:fill="FEF2CC"/>
        <w:spacing w:after="0" w:line="240" w:lineRule="auto"/>
        <w:rPr>
          <w:rFonts w:ascii="Arial" w:hAnsi="Arial" w:cs="Arial"/>
        </w:rPr>
      </w:pPr>
      <w:r>
        <w:rPr>
          <w:rFonts w:ascii="Arial" w:hAnsi="Arial" w:cs="Arial"/>
          <w:b/>
          <w:bCs/>
        </w:rPr>
        <w:t>Ask trainees:</w:t>
      </w:r>
      <w:r>
        <w:rPr>
          <w:rFonts w:ascii="Arial" w:hAnsi="Arial" w:cs="Arial"/>
        </w:rPr>
        <w:t xml:space="preserve"> If I see any problems in the person’s eye, what steps should I take?</w:t>
      </w:r>
    </w:p>
    <w:p w14:paraId="4F1DB446">
      <w:pPr>
        <w:numPr>
          <w:ilvl w:val="2"/>
          <w:numId w:val="30"/>
        </w:numPr>
        <w:spacing w:after="0" w:line="240" w:lineRule="auto"/>
        <w:rPr>
          <w:rFonts w:ascii="Arial" w:hAnsi="Arial" w:cs="Arial"/>
        </w:rPr>
      </w:pPr>
      <w:r>
        <w:rPr>
          <w:rFonts w:ascii="Arial" w:hAnsi="Arial" w:cs="Arial"/>
        </w:rPr>
        <w:t>EXPLAIN to the client that there is a problem.</w:t>
      </w:r>
    </w:p>
    <w:p w14:paraId="4199C17D">
      <w:pPr>
        <w:numPr>
          <w:ilvl w:val="2"/>
          <w:numId w:val="30"/>
        </w:numPr>
        <w:spacing w:after="0" w:line="240" w:lineRule="auto"/>
        <w:rPr>
          <w:rFonts w:ascii="Arial" w:hAnsi="Arial" w:cs="Arial"/>
        </w:rPr>
      </w:pPr>
      <w:r>
        <w:rPr>
          <w:rFonts w:ascii="Arial" w:hAnsi="Arial" w:cs="Arial"/>
        </w:rPr>
        <w:t>RECORD “N” in the register: “Eye Exam w/ Torch Light – Pass?”</w:t>
      </w:r>
    </w:p>
    <w:p w14:paraId="42A0AD01">
      <w:pPr>
        <w:numPr>
          <w:ilvl w:val="2"/>
          <w:numId w:val="30"/>
        </w:numPr>
        <w:spacing w:after="0" w:line="240" w:lineRule="auto"/>
        <w:rPr>
          <w:rFonts w:ascii="Arial" w:hAnsi="Arial" w:cs="Arial"/>
        </w:rPr>
      </w:pPr>
      <w:r>
        <w:rPr>
          <w:rFonts w:ascii="Arial" w:hAnsi="Arial" w:cs="Arial"/>
        </w:rPr>
        <w:t>RECORD “Y” in the register: “Referred?”</w:t>
      </w:r>
    </w:p>
    <w:p w14:paraId="02CA0D18">
      <w:pPr>
        <w:numPr>
          <w:ilvl w:val="2"/>
          <w:numId w:val="30"/>
        </w:numPr>
        <w:spacing w:after="0" w:line="240" w:lineRule="auto"/>
        <w:rPr>
          <w:rFonts w:ascii="Arial" w:hAnsi="Arial" w:cs="Arial"/>
        </w:rPr>
      </w:pPr>
      <w:r>
        <w:rPr>
          <w:rFonts w:ascii="Arial" w:hAnsi="Arial" w:cs="Arial"/>
          <w:b/>
          <w:bCs/>
        </w:rPr>
        <w:t xml:space="preserve">STOP </w:t>
      </w:r>
      <w:r>
        <w:rPr>
          <w:rFonts w:ascii="Arial" w:hAnsi="Arial" w:cs="Arial"/>
        </w:rPr>
        <w:t>the screening and</w:t>
      </w:r>
      <w:r>
        <w:rPr>
          <w:rFonts w:ascii="Arial" w:hAnsi="Arial" w:cs="Arial"/>
          <w:b/>
          <w:bCs/>
        </w:rPr>
        <w:t xml:space="preserve"> REFER</w:t>
      </w:r>
      <w:r>
        <w:rPr>
          <w:rFonts w:ascii="Arial" w:hAnsi="Arial" w:cs="Arial"/>
        </w:rPr>
        <w:t xml:space="preserve"> to health facility for additional examination, using the VHT Referral Form.</w:t>
      </w:r>
    </w:p>
    <w:p w14:paraId="6018CCC7">
      <w:pPr>
        <w:numPr>
          <w:ilvl w:val="0"/>
          <w:numId w:val="30"/>
        </w:numPr>
        <w:spacing w:after="0" w:line="240" w:lineRule="auto"/>
        <w:rPr>
          <w:rFonts w:ascii="Arial" w:hAnsi="Arial" w:cs="Arial"/>
        </w:rPr>
      </w:pPr>
      <w:r>
        <w:rPr>
          <w:rFonts w:ascii="Arial" w:hAnsi="Arial" w:cs="Arial"/>
          <w:b/>
          <w:bCs/>
        </w:rPr>
        <w:t xml:space="preserve">NB: </w:t>
      </w:r>
      <w:r>
        <w:rPr>
          <w:rFonts w:ascii="Arial" w:hAnsi="Arial" w:cs="Arial"/>
        </w:rPr>
        <w:t>Emphasize to the trainees not to use phone light for doing the torch light test as the brightness may be inconsistent, and it is not suitable for this purpose.</w:t>
      </w:r>
    </w:p>
    <w:p w14:paraId="0B37F5B0">
      <w:pPr>
        <w:spacing w:after="0" w:line="240" w:lineRule="auto"/>
        <w:rPr>
          <w:rFonts w:ascii="Arial" w:hAnsi="Arial" w:cs="Arial"/>
        </w:rPr>
      </w:pPr>
    </w:p>
    <w:p w14:paraId="3274C8A8">
      <w:pPr>
        <w:numPr>
          <w:ilvl w:val="0"/>
          <w:numId w:val="30"/>
        </w:numPr>
        <w:spacing w:after="0" w:line="240" w:lineRule="auto"/>
        <w:rPr>
          <w:rFonts w:ascii="Arial" w:hAnsi="Arial" w:cs="Arial"/>
        </w:rPr>
      </w:pPr>
      <w:r>
        <w:rPr>
          <w:rFonts w:ascii="Arial" w:hAnsi="Arial" w:cs="Arial"/>
          <w:b/>
          <w:bCs/>
        </w:rPr>
        <w:t xml:space="preserve">Explain </w:t>
      </w:r>
      <w:r>
        <w:rPr>
          <w:rFonts w:ascii="Arial" w:hAnsi="Arial" w:cs="Arial"/>
        </w:rPr>
        <w:t xml:space="preserve">that VHTs should </w:t>
      </w:r>
      <w:r>
        <w:rPr>
          <w:rFonts w:ascii="Arial" w:hAnsi="Arial" w:cs="Arial"/>
          <w:b/>
          <w:bCs/>
        </w:rPr>
        <w:t>NEVER</w:t>
      </w:r>
      <w:r>
        <w:rPr>
          <w:rFonts w:ascii="Arial" w:hAnsi="Arial" w:cs="Arial"/>
        </w:rPr>
        <w:t>:</w:t>
      </w:r>
    </w:p>
    <w:p w14:paraId="4542B11E">
      <w:pPr>
        <w:numPr>
          <w:ilvl w:val="1"/>
          <w:numId w:val="30"/>
        </w:numPr>
        <w:spacing w:after="0" w:line="240" w:lineRule="auto"/>
        <w:rPr>
          <w:rFonts w:ascii="Arial" w:hAnsi="Arial" w:cs="Arial"/>
        </w:rPr>
      </w:pPr>
      <w:r>
        <w:rPr>
          <w:rFonts w:ascii="Arial" w:hAnsi="Arial" w:cs="Arial"/>
        </w:rPr>
        <w:t>Give eye drops, ointment, or any other treatment</w:t>
      </w:r>
    </w:p>
    <w:p w14:paraId="2A91AECE">
      <w:pPr>
        <w:numPr>
          <w:ilvl w:val="1"/>
          <w:numId w:val="30"/>
        </w:numPr>
        <w:spacing w:after="0" w:line="240" w:lineRule="auto"/>
        <w:rPr>
          <w:rFonts w:ascii="Arial" w:hAnsi="Arial" w:cs="Arial"/>
        </w:rPr>
      </w:pPr>
      <w:r>
        <w:rPr>
          <w:rFonts w:ascii="Arial" w:hAnsi="Arial" w:cs="Arial"/>
        </w:rPr>
        <w:t>Recommend traditional eye medications (e.g., cow dung, urine, breastmilk, saliva)</w:t>
      </w:r>
    </w:p>
    <w:p w14:paraId="31EBE5AF">
      <w:pPr>
        <w:numPr>
          <w:ilvl w:val="1"/>
          <w:numId w:val="30"/>
        </w:numPr>
        <w:spacing w:after="0" w:line="240" w:lineRule="auto"/>
        <w:rPr>
          <w:rFonts w:ascii="Arial" w:hAnsi="Arial" w:cs="Arial"/>
        </w:rPr>
      </w:pPr>
      <w:r>
        <w:rPr>
          <w:rFonts w:ascii="Arial" w:hAnsi="Arial" w:cs="Arial"/>
        </w:rPr>
        <w:t>Encourage traditional beliefs (e.g., witchcraft)</w:t>
      </w:r>
    </w:p>
    <w:p w14:paraId="41D7440A">
      <w:pPr>
        <w:pStyle w:val="160"/>
        <w:numPr>
          <w:ilvl w:val="0"/>
          <w:numId w:val="30"/>
        </w:numPr>
        <w:spacing w:line="240" w:lineRule="auto"/>
        <w:rPr>
          <w:rFonts w:ascii="Arial" w:hAnsi="Arial" w:cs="Arial"/>
        </w:rPr>
      </w:pPr>
      <w:r>
        <w:rPr>
          <w:rFonts w:ascii="Arial" w:hAnsi="Arial" w:cs="Arial"/>
          <w:b/>
          <w:bCs/>
        </w:rPr>
        <w:t xml:space="preserve">Discuss </w:t>
      </w:r>
      <w:r>
        <w:rPr>
          <w:rFonts w:ascii="Arial" w:hAnsi="Arial" w:cs="Arial"/>
        </w:rPr>
        <w:t xml:space="preserve">any questions or clarifications that trainees have about Step 4. </w:t>
      </w:r>
    </w:p>
    <w:p w14:paraId="7A5A08D3">
      <w:pPr>
        <w:pStyle w:val="5"/>
        <w:pBdr>
          <w:bottom w:val="single" w:color="auto" w:sz="4" w:space="1"/>
        </w:pBdr>
        <w:spacing w:line="240" w:lineRule="auto"/>
        <w:rPr>
          <w:rFonts w:asciiTheme="minorHAnsi" w:hAnsiTheme="minorHAnsi"/>
        </w:rPr>
      </w:pPr>
      <w:r>
        <w:rPr>
          <w:rFonts w:asciiTheme="minorHAnsi" w:hAnsiTheme="minorHAnsi"/>
        </w:rPr>
        <w:t>Step 5 – Simple Distance Vision Test (ONLY Ages 6+)</w:t>
      </w:r>
    </w:p>
    <w:p w14:paraId="6B1174A5">
      <w:pPr>
        <w:spacing w:after="0" w:line="240" w:lineRule="auto"/>
        <w:rPr>
          <w:rFonts w:ascii="Arial" w:hAnsi="Arial" w:cs="Arial"/>
          <w:i/>
          <w:iCs/>
        </w:rPr>
      </w:pPr>
      <w:r>
        <w:rPr>
          <w:rFonts w:ascii="Arial" w:hAnsi="Arial" w:cs="Arial"/>
          <w:i/>
          <w:iCs/>
        </w:rPr>
        <w:t xml:space="preserve">Refer to </w:t>
      </w:r>
      <w:r>
        <w:rPr>
          <w:rFonts w:ascii="Arial" w:hAnsi="Arial" w:cs="Arial"/>
          <w:b/>
          <w:bCs/>
          <w:i/>
          <w:iCs/>
        </w:rPr>
        <w:t xml:space="preserve">Section 5, Step 5 </w:t>
      </w:r>
      <w:r>
        <w:rPr>
          <w:rFonts w:ascii="Arial" w:hAnsi="Arial" w:cs="Arial"/>
          <w:i/>
          <w:iCs/>
        </w:rPr>
        <w:t>(pages 34-35) in the job aid</w:t>
      </w:r>
    </w:p>
    <w:p w14:paraId="6118ED43">
      <w:pPr>
        <w:spacing w:after="0" w:line="240" w:lineRule="auto"/>
        <w:rPr>
          <w:rFonts w:ascii="Arial" w:hAnsi="Arial" w:cs="Arial"/>
          <w:i/>
          <w:iCs/>
        </w:rPr>
      </w:pPr>
    </w:p>
    <w:p w14:paraId="17B4D0A9">
      <w:pPr>
        <w:numPr>
          <w:ilvl w:val="0"/>
          <w:numId w:val="30"/>
        </w:numPr>
        <w:spacing w:after="0" w:line="240" w:lineRule="auto"/>
        <w:rPr>
          <w:rFonts w:ascii="Arial" w:hAnsi="Arial" w:cs="Arial"/>
        </w:rPr>
      </w:pPr>
      <w:r>
        <w:rPr>
          <w:rFonts w:ascii="Arial" w:hAnsi="Arial" w:cs="Arial"/>
          <w:b/>
          <w:bCs/>
        </w:rPr>
        <mc:AlternateContent>
          <mc:Choice Requires="wpg">
            <w:drawing>
              <wp:anchor distT="0" distB="0" distL="114300" distR="114300" simplePos="0" relativeHeight="251663360" behindDoc="0" locked="0" layoutInCell="1" allowOverlap="1">
                <wp:simplePos x="0" y="0"/>
                <wp:positionH relativeFrom="column">
                  <wp:posOffset>3548380</wp:posOffset>
                </wp:positionH>
                <wp:positionV relativeFrom="paragraph">
                  <wp:posOffset>165100</wp:posOffset>
                </wp:positionV>
                <wp:extent cx="2616200" cy="3068955"/>
                <wp:effectExtent l="63500" t="165100" r="76200" b="169545"/>
                <wp:wrapSquare wrapText="bothSides"/>
                <wp:docPr id="1998942231" name="Group 5"/>
                <wp:cNvGraphicFramePr/>
                <a:graphic xmlns:a="http://schemas.openxmlformats.org/drawingml/2006/main">
                  <a:graphicData uri="http://schemas.microsoft.com/office/word/2010/wordprocessingGroup">
                    <wpg:wgp>
                      <wpg:cNvGrpSpPr/>
                      <wpg:grpSpPr>
                        <a:xfrm>
                          <a:off x="0" y="0"/>
                          <a:ext cx="2616200" cy="3068955"/>
                          <a:chOff x="-20659" y="127000"/>
                          <a:chExt cx="2616591" cy="3068955"/>
                        </a:xfrm>
                      </wpg:grpSpPr>
                      <pic:pic xmlns:pic="http://schemas.openxmlformats.org/drawingml/2006/picture">
                        <pic:nvPicPr>
                          <pic:cNvPr id="1440487583" name="Picture 11" descr="A close up of a chart&#10;&#10;AI-generated content may be incorrect."/>
                          <pic:cNvPicPr>
                            <a:picLocks noChangeAspect="1"/>
                          </pic:cNvPicPr>
                        </pic:nvPicPr>
                        <pic:blipFill>
                          <a:blip r:embed="rId13"/>
                          <a:stretch>
                            <a:fillRect/>
                          </a:stretch>
                        </pic:blipFill>
                        <pic:spPr>
                          <a:xfrm>
                            <a:off x="113174" y="127000"/>
                            <a:ext cx="2352675" cy="306895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wps:wsp>
                        <wps:cNvPr id="961784369" name="Rectangle 12"/>
                        <wps:cNvSpPr/>
                        <wps:spPr>
                          <a:xfrm>
                            <a:off x="-20659" y="127000"/>
                            <a:ext cx="2616591" cy="1903242"/>
                          </a:xfrm>
                          <a:prstGeom prst="rect">
                            <a:avLst/>
                          </a:prstGeom>
                          <a:noFill/>
                          <a:ln w="38100">
                            <a:solidFill>
                              <a:schemeClr val="accent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Group 5" o:spid="_x0000_s1026" o:spt="203" style="position:absolute;left:0pt;margin-left:279.4pt;margin-top:13pt;height:241.65pt;width:206pt;mso-wrap-distance-bottom:0pt;mso-wrap-distance-left:9pt;mso-wrap-distance-right:9pt;mso-wrap-distance-top:0pt;z-index:251663360;mso-width-relative:page;mso-height-relative:page;" coordorigin="-20659,127000" coordsize="2616591,3068955" o:gfxdata="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">
                <o:lock v:ext="edit" aspectratio="f"/>
                <v:shape id="Picture 11" o:spid="_x0000_s1026" o:spt="75" alt="A close up of a chart&#10;&#10;AI-generated content may be incorrect." type="#_x0000_t75" style="position:absolute;left:113174;top:127000;height:3068955;width:2352675;" fillcolor="#EDEDED" filled="t" o:preferrelative="t" stroked="t" coordsize="21600,21600" o:gfxdata="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4PW0&#10;wAAAAOMAAAAPAAAAAAAAAAEAIAAAACIAAABkcnMvZG93bnJldi54bWxQSwECFAAUAAAACACHTuJA&#10;My8FnjsAAAA5AAAAEAAAAAAAAAABACAAAAAPAQAAZHJzL3NoYXBleG1sLnhtbFBLBQYAAAAABgAG&#10;AFsBAAC5AwAAAAA=&#10;">
                  <v:fill on="t" focussize="0,0"/>
                  <v:stroke weight="15pt" color="#FFFFFF" joinstyle="round" endcap="round"/>
                  <v:imagedata r:id="rId13" o:title=""/>
                  <o:lock v:ext="edit" aspectratio="t"/>
                </v:shape>
                <v:rect id="Rectangle 12" o:spid="_x0000_s1026" o:spt="1" style="position:absolute;left:-20659;top:127000;height:1903242;width:2616591;v-text-anchor:middle;" filled="f" stroked="t" coordsize="21600,21600" o:gfxdata="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0jGvLFAAAA4gAAAA8AAAAAAAAAAQAgAAAAIgAAAGRycy9kb3ducmV2LnhtbFBLAQIUABQAAAAI&#10;AIdO4kAzLwWeOwAAADkAAAAQAAAAAAAAAAEAIAAAABQBAABkcnMvc2hhcGV4bWwueG1sUEsFBgAA&#10;AAAGAAYAWwEAAL4DAAAAAA==&#10;">
                  <v:fill on="f" focussize="0,0"/>
                  <v:stroke weight="3pt" color="#F79646 [3209]" joinstyle="round"/>
                  <v:imagedata o:title=""/>
                  <o:lock v:ext="edit" aspectratio="f"/>
                  <v:shadow on="t" color="#000000" opacity="22937f" offset="0pt,1.81102362204724pt" origin="0f,32768f" matrix="65536f,0f,0f,65536f"/>
                </v:rect>
                <w10:wrap type="square"/>
              </v:group>
            </w:pict>
          </mc:Fallback>
        </mc:AlternateContent>
      </w:r>
      <w:r>
        <w:rPr>
          <w:rFonts w:ascii="Arial" w:hAnsi="Arial" w:cs="Arial"/>
          <w:b/>
          <w:bCs/>
        </w:rPr>
        <w:t>Explain</w:t>
      </w:r>
      <w:r>
        <w:rPr>
          <w:rFonts w:ascii="Arial" w:hAnsi="Arial" w:cs="Arial"/>
        </w:rPr>
        <w:t xml:space="preserve"> that you will now test the household member’s distance vision using </w:t>
      </w:r>
      <w:r>
        <w:rPr>
          <w:rFonts w:ascii="Arial" w:hAnsi="Arial" w:cs="Arial"/>
          <w:i/>
          <w:iCs/>
        </w:rPr>
        <w:t>only the top two lines of the E chart</w:t>
      </w:r>
      <w:r>
        <w:rPr>
          <w:rFonts w:ascii="Arial" w:hAnsi="Arial" w:cs="Arial"/>
        </w:rPr>
        <w:t xml:space="preserve"> for this test. </w:t>
      </w:r>
    </w:p>
    <w:p w14:paraId="0EB59A78">
      <w:pPr>
        <w:numPr>
          <w:ilvl w:val="1"/>
          <w:numId w:val="30"/>
        </w:numPr>
        <w:spacing w:after="0" w:line="240" w:lineRule="auto"/>
        <w:rPr>
          <w:rFonts w:ascii="Arial" w:hAnsi="Arial" w:cs="Arial"/>
        </w:rPr>
      </w:pPr>
      <w:r>
        <w:rPr>
          <w:rFonts w:ascii="Arial" w:hAnsi="Arial" w:cs="Arial"/>
        </w:rPr>
        <w:t xml:space="preserve">Because the household member is over age 6, I know I should check them for distance vision. </w:t>
      </w:r>
    </w:p>
    <w:p w14:paraId="67F3B479">
      <w:pPr>
        <w:numPr>
          <w:ilvl w:val="1"/>
          <w:numId w:val="30"/>
        </w:numPr>
        <w:spacing w:after="0" w:line="240" w:lineRule="auto"/>
        <w:rPr>
          <w:rFonts w:ascii="Arial" w:hAnsi="Arial" w:cs="Arial"/>
        </w:rPr>
      </w:pPr>
      <w:r>
        <w:rPr>
          <w:rFonts w:ascii="Arial" w:hAnsi="Arial" w:cs="Arial"/>
        </w:rPr>
        <w:t xml:space="preserve">Remember, </w:t>
      </w:r>
      <w:r>
        <w:rPr>
          <w:rFonts w:ascii="Arial" w:hAnsi="Arial" w:cs="Arial"/>
          <w:i/>
          <w:iCs/>
        </w:rPr>
        <w:t>if the client has spectacles</w:t>
      </w:r>
      <w:r>
        <w:rPr>
          <w:rFonts w:ascii="Arial" w:hAnsi="Arial" w:cs="Arial"/>
        </w:rPr>
        <w:t xml:space="preserve">, check distance vision while the client is wearing the spectacles. </w:t>
      </w:r>
    </w:p>
    <w:p w14:paraId="0B5F7FB8">
      <w:pPr>
        <w:numPr>
          <w:ilvl w:val="1"/>
          <w:numId w:val="30"/>
        </w:numPr>
        <w:spacing w:after="0" w:line="240" w:lineRule="auto"/>
        <w:rPr>
          <w:rFonts w:ascii="Arial" w:hAnsi="Arial" w:cs="Arial"/>
        </w:rPr>
      </w:pPr>
      <w:r>
        <w:rPr>
          <w:rFonts w:ascii="Arial" w:hAnsi="Arial" w:cs="Arial"/>
        </w:rPr>
        <w:t xml:space="preserve">However, </w:t>
      </w:r>
      <w:r>
        <w:rPr>
          <w:rFonts w:ascii="Arial" w:hAnsi="Arial" w:cs="Arial"/>
          <w:i/>
          <w:iCs/>
        </w:rPr>
        <w:t>if the spectacles are for</w:t>
      </w:r>
      <w:r>
        <w:rPr>
          <w:rFonts w:ascii="Arial" w:hAnsi="Arial" w:cs="Arial"/>
        </w:rPr>
        <w:t xml:space="preserve"> </w:t>
      </w:r>
      <w:r>
        <w:rPr>
          <w:rFonts w:ascii="Arial" w:hAnsi="Arial" w:cs="Arial"/>
          <w:i/>
          <w:iCs/>
        </w:rPr>
        <w:t>reading only</w:t>
      </w:r>
      <w:r>
        <w:rPr>
          <w:rFonts w:ascii="Arial" w:hAnsi="Arial" w:cs="Arial"/>
        </w:rPr>
        <w:t>, do not use them to check distance vision.</w:t>
      </w:r>
    </w:p>
    <w:p w14:paraId="69B36FB0">
      <w:pPr>
        <w:numPr>
          <w:ilvl w:val="0"/>
          <w:numId w:val="30"/>
        </w:numPr>
        <w:spacing w:after="0" w:line="240" w:lineRule="auto"/>
        <w:rPr>
          <w:rFonts w:ascii="Arial" w:hAnsi="Arial" w:cs="Arial"/>
        </w:rPr>
      </w:pPr>
      <w:r>
        <w:rPr>
          <w:rFonts w:ascii="Arial" w:hAnsi="Arial" w:cs="Arial"/>
          <w:b/>
          <w:bCs/>
        </w:rPr>
        <w:t>Demonstrate</w:t>
      </w:r>
      <w:r>
        <w:rPr>
          <w:rFonts w:ascii="Arial" w:hAnsi="Arial" w:cs="Arial"/>
        </w:rPr>
        <w:t xml:space="preserve">: </w:t>
      </w:r>
      <w:r>
        <w:rPr>
          <w:rFonts w:ascii="Arial" w:hAnsi="Arial" w:cs="Arial"/>
          <w:b/>
          <w:bCs/>
        </w:rPr>
        <w:t>Acting as a VHT</w:t>
      </w:r>
      <w:r>
        <w:rPr>
          <w:rFonts w:ascii="Arial" w:hAnsi="Arial" w:cs="Arial"/>
        </w:rPr>
        <w:t xml:space="preserve">, stand next to the distance vision chart placed at a 3-meter distance from the household member. </w:t>
      </w:r>
    </w:p>
    <w:p w14:paraId="23D09578">
      <w:pPr>
        <w:numPr>
          <w:ilvl w:val="1"/>
          <w:numId w:val="30"/>
        </w:numPr>
        <w:spacing w:after="0" w:line="240" w:lineRule="auto"/>
        <w:rPr>
          <w:rFonts w:ascii="Arial" w:hAnsi="Arial" w:cs="Arial"/>
        </w:rPr>
      </w:pPr>
      <w:r>
        <w:rPr>
          <w:rFonts w:ascii="Arial" w:hAnsi="Arial" w:cs="Arial"/>
        </w:rPr>
        <w:t>Ask them to cover their left eye first, to check their RIGHT eye.</w:t>
      </w:r>
    </w:p>
    <w:p w14:paraId="1402F0F7">
      <w:pPr>
        <w:numPr>
          <w:ilvl w:val="1"/>
          <w:numId w:val="30"/>
        </w:numPr>
        <w:spacing w:after="0" w:line="240" w:lineRule="auto"/>
        <w:rPr>
          <w:rFonts w:ascii="Arial" w:hAnsi="Arial" w:cs="Arial"/>
        </w:rPr>
      </w:pPr>
      <w:r>
        <w:rPr>
          <w:rFonts w:ascii="Arial" w:hAnsi="Arial" w:cs="Arial"/>
        </w:rPr>
        <w:t xml:space="preserve">Point to each ”E” on the </w:t>
      </w:r>
      <w:r>
        <w:rPr>
          <w:rFonts w:ascii="Arial" w:hAnsi="Arial" w:cs="Arial"/>
          <w:b/>
          <w:bCs/>
        </w:rPr>
        <w:t>first line</w:t>
      </w:r>
      <w:r>
        <w:rPr>
          <w:rFonts w:ascii="Arial" w:hAnsi="Arial" w:cs="Arial"/>
        </w:rPr>
        <w:t xml:space="preserve"> (6/60) one at a time and ask the client to indicate the direction (Up/Down/Left/Right).</w:t>
      </w:r>
    </w:p>
    <w:p w14:paraId="4FE2FB70">
      <w:pPr>
        <w:numPr>
          <w:ilvl w:val="1"/>
          <w:numId w:val="30"/>
        </w:numPr>
        <w:spacing w:after="0" w:line="240" w:lineRule="auto"/>
        <w:rPr>
          <w:rFonts w:ascii="Arial" w:hAnsi="Arial" w:cs="Arial"/>
        </w:rPr>
      </w:pPr>
      <w:r>
        <w:rPr>
          <w:rFonts w:ascii="Arial" w:hAnsi="Arial" w:cs="Arial"/>
          <w:b/>
          <w:bCs/>
        </w:rPr>
        <w:t>If at least two letters on the first line</w:t>
      </w:r>
      <w:r>
        <w:rPr>
          <w:rFonts w:ascii="Arial" w:hAnsi="Arial" w:cs="Arial"/>
        </w:rPr>
        <w:t xml:space="preserve"> are correctly identified, you can proceed to the next part of the distance vision screening. </w:t>
      </w:r>
    </w:p>
    <w:p w14:paraId="51D4CB02">
      <w:pPr>
        <w:numPr>
          <w:ilvl w:val="1"/>
          <w:numId w:val="30"/>
        </w:numPr>
        <w:spacing w:after="0" w:line="240" w:lineRule="auto"/>
        <w:rPr>
          <w:rFonts w:ascii="Arial" w:hAnsi="Arial" w:cs="Arial"/>
        </w:rPr>
      </w:pPr>
      <w:r>
        <w:rPr>
          <w:rFonts w:ascii="Arial" w:hAnsi="Arial" w:cs="Arial"/>
          <w:b/>
          <w:bCs/>
        </w:rPr>
        <w:t>If one or no letters</w:t>
      </w:r>
      <w:r>
        <w:rPr>
          <w:rFonts w:ascii="Arial" w:hAnsi="Arial" w:cs="Arial"/>
        </w:rPr>
        <w:t xml:space="preserve"> are correctly identified, the client fails:</w:t>
      </w:r>
    </w:p>
    <w:p w14:paraId="4D9864F5">
      <w:pPr>
        <w:numPr>
          <w:ilvl w:val="2"/>
          <w:numId w:val="30"/>
        </w:numPr>
        <w:spacing w:after="0" w:line="240" w:lineRule="auto"/>
        <w:rPr>
          <w:rFonts w:ascii="Arial" w:hAnsi="Arial" w:cs="Arial"/>
        </w:rPr>
      </w:pPr>
      <w:r>
        <w:rPr>
          <w:rFonts w:ascii="Arial" w:hAnsi="Arial" w:cs="Arial"/>
          <w:b/>
          <w:bCs/>
        </w:rPr>
        <w:t>STOP</w:t>
      </w:r>
      <w:r>
        <w:rPr>
          <w:rFonts w:ascii="Arial" w:hAnsi="Arial" w:cs="Arial"/>
        </w:rPr>
        <w:t xml:space="preserve"> the test</w:t>
      </w:r>
    </w:p>
    <w:p w14:paraId="4EF5FA83">
      <w:pPr>
        <w:numPr>
          <w:ilvl w:val="2"/>
          <w:numId w:val="30"/>
        </w:numPr>
        <w:spacing w:after="0" w:line="240" w:lineRule="auto"/>
        <w:rPr>
          <w:rFonts w:ascii="Arial" w:hAnsi="Arial" w:cs="Arial"/>
        </w:rPr>
      </w:pPr>
      <w:r>
        <w:rPr>
          <w:rFonts w:ascii="Arial" w:hAnsi="Arial" w:cs="Arial"/>
          <w:b/>
          <w:bCs/>
        </w:rPr>
        <w:t>REFER</w:t>
      </w:r>
      <w:r>
        <w:rPr>
          <w:rFonts w:ascii="Arial" w:hAnsi="Arial" w:cs="Arial"/>
        </w:rPr>
        <w:t xml:space="preserve"> to a health facility for additional examination</w:t>
      </w:r>
    </w:p>
    <w:p w14:paraId="7B39A1BB">
      <w:pPr>
        <w:numPr>
          <w:ilvl w:val="2"/>
          <w:numId w:val="30"/>
        </w:numPr>
        <w:shd w:val="clear" w:color="auto" w:fill="FEF2CC"/>
        <w:spacing w:after="0" w:line="240" w:lineRule="auto"/>
        <w:rPr>
          <w:rFonts w:ascii="Arial" w:hAnsi="Arial" w:cs="Arial"/>
        </w:rPr>
      </w:pPr>
      <w:r>
        <w:rPr>
          <w:rFonts w:ascii="Arial" w:hAnsi="Arial" w:cs="Arial"/>
          <w:b/>
          <w:bCs/>
        </w:rPr>
        <w:t xml:space="preserve">Ask trainees: </w:t>
      </w:r>
    </w:p>
    <w:p w14:paraId="6CFE8D06">
      <w:pPr>
        <w:numPr>
          <w:ilvl w:val="3"/>
          <w:numId w:val="30"/>
        </w:numPr>
        <w:shd w:val="clear" w:color="auto" w:fill="FEF2CC"/>
        <w:spacing w:after="0" w:line="240" w:lineRule="auto"/>
        <w:rPr>
          <w:rFonts w:ascii="Arial" w:hAnsi="Arial" w:cs="Arial"/>
        </w:rPr>
      </w:pPr>
      <w:r>
        <w:rPr>
          <w:rFonts w:ascii="Arial" w:hAnsi="Arial" w:cs="Arial"/>
        </w:rPr>
        <w:t>How would you record this outcome in the VHT Community Eye Health Register?</w:t>
      </w:r>
    </w:p>
    <w:p w14:paraId="20976741">
      <w:pPr>
        <w:numPr>
          <w:ilvl w:val="4"/>
          <w:numId w:val="30"/>
        </w:numPr>
        <w:shd w:val="clear" w:color="auto" w:fill="FEF2CC"/>
        <w:spacing w:after="0" w:line="240" w:lineRule="auto"/>
        <w:rPr>
          <w:rFonts w:ascii="Arial" w:hAnsi="Arial" w:cs="Arial"/>
        </w:rPr>
      </w:pPr>
      <w:r>
        <w:rPr>
          <w:rFonts w:ascii="Arial" w:hAnsi="Arial" w:cs="Arial"/>
          <w:b/>
          <w:bCs/>
        </w:rPr>
        <w:t>Record</w:t>
      </w:r>
      <w:r>
        <w:rPr>
          <w:rFonts w:ascii="Arial" w:hAnsi="Arial" w:cs="Arial"/>
        </w:rPr>
        <w:t xml:space="preserve"> N in the register under “Distance Vision Test - Pass?”</w:t>
      </w:r>
    </w:p>
    <w:p w14:paraId="7FBCBAF2">
      <w:pPr>
        <w:numPr>
          <w:ilvl w:val="4"/>
          <w:numId w:val="30"/>
        </w:numPr>
        <w:shd w:val="clear" w:color="auto" w:fill="FEF2CC"/>
        <w:spacing w:after="0" w:line="240" w:lineRule="auto"/>
        <w:rPr>
          <w:rFonts w:ascii="Arial" w:hAnsi="Arial" w:cs="Arial"/>
        </w:rPr>
      </w:pPr>
      <w:r>
        <w:rPr>
          <w:rFonts w:ascii="Arial" w:hAnsi="Arial" w:cs="Arial"/>
          <w:b/>
          <w:bCs/>
        </w:rPr>
        <w:t>Record</w:t>
      </w:r>
      <w:r>
        <w:rPr>
          <w:rFonts w:ascii="Arial" w:hAnsi="Arial" w:cs="Arial"/>
        </w:rPr>
        <w:t xml:space="preserve"> Y in the register under “Referred?”</w:t>
      </w:r>
    </w:p>
    <w:p w14:paraId="7C751663">
      <w:pPr>
        <w:numPr>
          <w:ilvl w:val="3"/>
          <w:numId w:val="30"/>
        </w:numPr>
        <w:shd w:val="clear" w:color="auto" w:fill="FEF2CC"/>
        <w:spacing w:after="0" w:line="240" w:lineRule="auto"/>
        <w:rPr>
          <w:rFonts w:ascii="Arial" w:hAnsi="Arial" w:cs="Arial"/>
        </w:rPr>
      </w:pPr>
      <w:r>
        <w:rPr>
          <w:rFonts w:ascii="Arial" w:hAnsi="Arial" w:cs="Arial"/>
        </w:rPr>
        <w:t>How would you complete the VHT Referral Form?</w:t>
      </w:r>
    </w:p>
    <w:p w14:paraId="68ACE503">
      <w:pPr>
        <w:numPr>
          <w:ilvl w:val="4"/>
          <w:numId w:val="30"/>
        </w:numPr>
        <w:shd w:val="clear" w:color="auto" w:fill="FEF2CC"/>
        <w:spacing w:after="0" w:line="240" w:lineRule="auto"/>
        <w:rPr>
          <w:rFonts w:ascii="Arial" w:hAnsi="Arial" w:cs="Arial"/>
        </w:rPr>
      </w:pPr>
      <w:r>
        <w:rPr>
          <w:rFonts w:ascii="Arial" w:hAnsi="Arial" w:cs="Arial"/>
        </w:rPr>
        <w:t>Complete the form as usual, including “Fail of distance vision test” as the reason for referral.</w:t>
      </w:r>
    </w:p>
    <w:p w14:paraId="6B1D3D8D">
      <w:pPr>
        <w:numPr>
          <w:ilvl w:val="0"/>
          <w:numId w:val="30"/>
        </w:numPr>
        <w:spacing w:after="0" w:line="240" w:lineRule="auto"/>
        <w:rPr>
          <w:rFonts w:ascii="Arial" w:hAnsi="Arial" w:cs="Arial"/>
        </w:rPr>
      </w:pPr>
      <w:r>
        <w:rPr>
          <w:rFonts w:ascii="Arial" w:hAnsi="Arial" w:cs="Arial"/>
          <w:b/>
          <w:bCs/>
        </w:rPr>
        <w:t>Explain</w:t>
      </w:r>
      <w:r>
        <w:rPr>
          <w:rFonts w:ascii="Arial" w:hAnsi="Arial" w:cs="Arial"/>
        </w:rPr>
        <w:t xml:space="preserve"> that the household member </w:t>
      </w:r>
      <w:r>
        <w:rPr>
          <w:rFonts w:ascii="Arial" w:hAnsi="Arial" w:cs="Arial"/>
          <w:b/>
          <w:bCs/>
        </w:rPr>
        <w:t>did not fail</w:t>
      </w:r>
      <w:r>
        <w:rPr>
          <w:rFonts w:ascii="Arial" w:hAnsi="Arial" w:cs="Arial"/>
        </w:rPr>
        <w:t xml:space="preserve"> the first part of the distance vision screening, so you will complete the same procedure again with the RIGHT eye, but this time using the </w:t>
      </w:r>
      <w:r>
        <w:rPr>
          <w:rFonts w:ascii="Arial" w:hAnsi="Arial" w:cs="Arial"/>
          <w:b/>
          <w:bCs/>
        </w:rPr>
        <w:t>second line</w:t>
      </w:r>
      <w:r>
        <w:rPr>
          <w:rFonts w:ascii="Arial" w:hAnsi="Arial" w:cs="Arial"/>
        </w:rPr>
        <w:t xml:space="preserve"> on the E chart (6/12). </w:t>
      </w:r>
    </w:p>
    <w:p w14:paraId="5BCF29E8">
      <w:pPr>
        <w:numPr>
          <w:ilvl w:val="1"/>
          <w:numId w:val="30"/>
        </w:numPr>
        <w:spacing w:after="0" w:line="240" w:lineRule="auto"/>
        <w:rPr>
          <w:rFonts w:ascii="Arial" w:hAnsi="Arial" w:cs="Arial"/>
        </w:rPr>
      </w:pPr>
      <w:r>
        <w:rPr>
          <w:rFonts w:ascii="Arial" w:hAnsi="Arial" w:cs="Arial"/>
          <w:b/>
          <w:bCs/>
        </w:rPr>
        <w:t>If 4 or more letters on the second line</w:t>
      </w:r>
      <w:r>
        <w:rPr>
          <w:rFonts w:ascii="Arial" w:hAnsi="Arial" w:cs="Arial"/>
        </w:rPr>
        <w:t xml:space="preserve"> are correctly identified, the client passed and I will RECORD “Y” in the register under “Distance Vision Test - Pass?”</w:t>
      </w:r>
    </w:p>
    <w:p w14:paraId="35878179">
      <w:pPr>
        <w:numPr>
          <w:ilvl w:val="1"/>
          <w:numId w:val="30"/>
        </w:numPr>
        <w:spacing w:after="0" w:line="240" w:lineRule="auto"/>
        <w:rPr>
          <w:rFonts w:ascii="Arial" w:hAnsi="Arial" w:cs="Arial"/>
        </w:rPr>
      </w:pPr>
      <w:r>
        <w:rPr>
          <w:rFonts w:ascii="Arial" w:hAnsi="Arial" w:cs="Arial"/>
          <w:b/>
          <w:bCs/>
        </w:rPr>
        <w:t>If 3 or fewer letters are identified</w:t>
      </w:r>
      <w:r>
        <w:rPr>
          <w:rFonts w:ascii="Arial" w:hAnsi="Arial" w:cs="Arial"/>
        </w:rPr>
        <w:t>, the client failed and I record and refer as outlined above.</w:t>
      </w:r>
    </w:p>
    <w:p w14:paraId="2A7ED0C8">
      <w:pPr>
        <w:numPr>
          <w:ilvl w:val="0"/>
          <w:numId w:val="30"/>
        </w:numPr>
        <w:spacing w:after="0" w:line="240" w:lineRule="auto"/>
        <w:rPr>
          <w:rFonts w:ascii="Arial" w:hAnsi="Arial" w:cs="Arial"/>
        </w:rPr>
      </w:pPr>
      <w:r>
        <w:rPr>
          <w:rFonts w:ascii="Arial" w:hAnsi="Arial" w:cs="Arial"/>
          <w:b/>
          <w:bCs/>
        </w:rPr>
        <w:t xml:space="preserve">Explain </w:t>
      </w:r>
      <w:r>
        <w:rPr>
          <w:rFonts w:ascii="Arial" w:hAnsi="Arial" w:cs="Arial"/>
        </w:rPr>
        <w:t xml:space="preserve">that if the household member passed distance vision screening for the right eye, you will then repeat the steps above for the LEFT eye. </w:t>
      </w:r>
    </w:p>
    <w:p w14:paraId="5E1C499E">
      <w:pPr>
        <w:numPr>
          <w:ilvl w:val="0"/>
          <w:numId w:val="30"/>
        </w:numPr>
        <w:spacing w:after="0" w:line="240" w:lineRule="auto"/>
        <w:rPr>
          <w:rFonts w:ascii="Arial" w:hAnsi="Arial" w:cs="Arial"/>
        </w:rPr>
      </w:pPr>
      <w:r>
        <w:rPr>
          <w:rFonts w:ascii="Arial" w:hAnsi="Arial" w:cs="Arial"/>
          <w:b/>
          <w:bCs/>
        </w:rPr>
        <w:t>Demonstrate</w:t>
      </w:r>
      <w:r>
        <w:rPr>
          <w:rFonts w:ascii="Arial" w:hAnsi="Arial" w:cs="Arial"/>
        </w:rPr>
        <w:t xml:space="preserve"> completing the procedure for the LEFT eye with the volunteer household member.</w:t>
      </w:r>
    </w:p>
    <w:p w14:paraId="7E411EBE">
      <w:pPr>
        <w:numPr>
          <w:ilvl w:val="0"/>
          <w:numId w:val="30"/>
        </w:numPr>
        <w:spacing w:after="0" w:line="240" w:lineRule="auto"/>
        <w:rPr>
          <w:rFonts w:ascii="Arial" w:hAnsi="Arial" w:cs="Arial"/>
        </w:rPr>
      </w:pPr>
      <w:r>
        <w:rPr>
          <w:rFonts w:ascii="Arial" w:hAnsi="Arial" w:cs="Arial"/>
          <w:b/>
          <w:bCs/>
          <w:shd w:val="clear" w:color="auto" w:fill="FEF2CC"/>
        </w:rPr>
        <w:t>Ask</w:t>
      </w:r>
      <w:r>
        <w:rPr>
          <w:rFonts w:ascii="Arial" w:hAnsi="Arial" w:cs="Arial"/>
          <w:shd w:val="clear" w:color="auto" w:fill="FEF2CC"/>
        </w:rPr>
        <w:t xml:space="preserve"> trainees to record the outcome of the demonstration in their copy of the VHT Community Eye Health Register. Have them review their ledger with another VHT sitting next to them</w:t>
      </w:r>
      <w:r>
        <w:rPr>
          <w:rFonts w:ascii="Arial" w:hAnsi="Arial" w:cs="Arial"/>
        </w:rPr>
        <w:t xml:space="preserve">. </w:t>
      </w:r>
    </w:p>
    <w:p w14:paraId="234551E4">
      <w:pPr>
        <w:numPr>
          <w:ilvl w:val="0"/>
          <w:numId w:val="30"/>
        </w:numPr>
        <w:spacing w:after="0" w:line="240" w:lineRule="auto"/>
        <w:rPr>
          <w:rFonts w:ascii="Arial" w:hAnsi="Arial" w:cs="Arial"/>
        </w:rPr>
      </w:pPr>
      <w:r>
        <w:rPr>
          <w:rFonts w:ascii="Arial" w:hAnsi="Arial" w:cs="Arial"/>
          <w:b/>
          <w:bCs/>
        </w:rPr>
        <w:t>Explain</w:t>
      </w:r>
      <w:r>
        <w:rPr>
          <w:rFonts w:ascii="Arial" w:hAnsi="Arial" w:cs="Arial"/>
        </w:rPr>
        <w:t xml:space="preserve"> that you are going to check their understanding of the procedure once more.</w:t>
      </w:r>
    </w:p>
    <w:p w14:paraId="35635CD7">
      <w:pPr>
        <w:numPr>
          <w:ilvl w:val="0"/>
          <w:numId w:val="30"/>
        </w:numPr>
        <w:spacing w:after="0" w:line="240" w:lineRule="auto"/>
        <w:rPr>
          <w:rFonts w:ascii="Arial" w:hAnsi="Arial" w:cs="Arial"/>
        </w:rPr>
      </w:pPr>
      <w:r>
        <w:rPr>
          <w:rFonts w:ascii="Arial" w:hAnsi="Arial" w:cs="Arial"/>
        </w:rPr>
        <w:drawing>
          <wp:anchor distT="0" distB="0" distL="114300" distR="114300" simplePos="0" relativeHeight="251660288" behindDoc="0" locked="0" layoutInCell="1" allowOverlap="1">
            <wp:simplePos x="0" y="0"/>
            <wp:positionH relativeFrom="column">
              <wp:posOffset>2856230</wp:posOffset>
            </wp:positionH>
            <wp:positionV relativeFrom="paragraph">
              <wp:posOffset>101600</wp:posOffset>
            </wp:positionV>
            <wp:extent cx="3258185" cy="2456815"/>
            <wp:effectExtent l="114300" t="101600" r="120015" b="133985"/>
            <wp:wrapSquare wrapText="bothSides"/>
            <wp:docPr id="519772414" name="Picture 519772414"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72414" name="Picture 519772414" descr="A black and white text&#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58185" cy="245681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rFonts w:ascii="Arial" w:hAnsi="Arial" w:cs="Arial"/>
          <w:b/>
          <w:bCs/>
        </w:rPr>
        <w:t>Demonstrate</w:t>
      </w:r>
      <w:r>
        <w:rPr>
          <w:rFonts w:ascii="Arial" w:hAnsi="Arial" w:cs="Arial"/>
        </w:rPr>
        <w:t xml:space="preserve">: </w:t>
      </w:r>
    </w:p>
    <w:p w14:paraId="3FED62BF">
      <w:pPr>
        <w:numPr>
          <w:ilvl w:val="1"/>
          <w:numId w:val="30"/>
        </w:numPr>
        <w:spacing w:after="0" w:line="240" w:lineRule="auto"/>
        <w:rPr>
          <w:rFonts w:ascii="Arial" w:hAnsi="Arial" w:cs="Arial"/>
        </w:rPr>
      </w:pPr>
      <w:r>
        <w:rPr>
          <w:rFonts w:ascii="Arial" w:hAnsi="Arial" w:cs="Arial"/>
        </w:rPr>
        <w:t>Hold up the E-chart and point to the top line (6/60).</w:t>
      </w:r>
    </w:p>
    <w:p w14:paraId="10F20D89">
      <w:pPr>
        <w:numPr>
          <w:ilvl w:val="1"/>
          <w:numId w:val="30"/>
        </w:numPr>
        <w:spacing w:after="0" w:line="240" w:lineRule="auto"/>
        <w:rPr>
          <w:rFonts w:ascii="Arial" w:hAnsi="Arial" w:cs="Arial"/>
        </w:rPr>
      </w:pPr>
      <w:r>
        <w:rPr>
          <w:rFonts w:ascii="Arial" w:hAnsi="Arial" w:cs="Arial"/>
        </w:rPr>
        <w:t xml:space="preserve">Indicate that the client got </w:t>
      </w:r>
      <w:r>
        <w:rPr>
          <w:rFonts w:ascii="Arial" w:hAnsi="Arial" w:cs="Arial"/>
          <w:b/>
          <w:bCs/>
        </w:rPr>
        <w:t>2 out of 3 correct</w:t>
      </w:r>
      <w:r>
        <w:rPr>
          <w:rFonts w:ascii="Arial" w:hAnsi="Arial" w:cs="Arial"/>
        </w:rPr>
        <w:t xml:space="preserve"> on line 1.</w:t>
      </w:r>
    </w:p>
    <w:p w14:paraId="30FDF392">
      <w:pPr>
        <w:pStyle w:val="160"/>
        <w:numPr>
          <w:ilvl w:val="0"/>
          <w:numId w:val="30"/>
        </w:numPr>
        <w:shd w:val="clear" w:color="auto" w:fill="FEF2CC"/>
        <w:spacing w:after="0" w:line="240" w:lineRule="auto"/>
        <w:rPr>
          <w:rFonts w:ascii="Arial" w:hAnsi="Arial" w:cs="Arial"/>
        </w:rPr>
      </w:pPr>
      <w:r>
        <w:rPr>
          <w:rFonts w:ascii="Arial" w:hAnsi="Arial" w:cs="Arial"/>
          <w:b/>
          <w:bCs/>
        </w:rPr>
        <w:t>Ask</w:t>
      </w:r>
      <w:r>
        <w:rPr>
          <w:rFonts w:ascii="Arial" w:hAnsi="Arial" w:cs="Arial"/>
        </w:rPr>
        <w:t xml:space="preserve"> </w:t>
      </w:r>
      <w:r>
        <w:rPr>
          <w:rFonts w:ascii="Arial" w:hAnsi="Arial" w:cs="Arial"/>
          <w:b/>
          <w:bCs/>
        </w:rPr>
        <w:t>trainees</w:t>
      </w:r>
      <w:r>
        <w:rPr>
          <w:rFonts w:ascii="Arial" w:hAnsi="Arial" w:cs="Arial"/>
        </w:rPr>
        <w:t>: Would she pass or fail this step?</w:t>
      </w:r>
    </w:p>
    <w:p w14:paraId="197607BA">
      <w:pPr>
        <w:pStyle w:val="160"/>
        <w:numPr>
          <w:ilvl w:val="1"/>
          <w:numId w:val="30"/>
        </w:numPr>
        <w:shd w:val="clear" w:color="auto" w:fill="FEF2CC"/>
        <w:spacing w:after="0" w:line="240" w:lineRule="auto"/>
        <w:rPr>
          <w:rFonts w:ascii="Arial" w:hAnsi="Arial" w:cs="Arial"/>
          <w:i/>
          <w:iCs/>
        </w:rPr>
      </w:pPr>
      <w:r>
        <w:rPr>
          <w:rFonts w:ascii="Arial" w:hAnsi="Arial" w:cs="Arial"/>
          <w:i/>
          <w:iCs/>
        </w:rPr>
        <w:t>She would PASS, because she correctly identified 2 letters.</w:t>
      </w:r>
    </w:p>
    <w:p w14:paraId="60131C52">
      <w:pPr>
        <w:pStyle w:val="160"/>
        <w:numPr>
          <w:ilvl w:val="0"/>
          <w:numId w:val="30"/>
        </w:numPr>
        <w:spacing w:after="0" w:line="240" w:lineRule="auto"/>
        <w:rPr>
          <w:rFonts w:ascii="Arial" w:hAnsi="Arial" w:cs="Arial"/>
        </w:rPr>
      </w:pPr>
      <w:r>
        <w:rPr>
          <w:rFonts w:ascii="Arial" w:hAnsi="Arial" w:cs="Arial"/>
          <w:b/>
          <w:bCs/>
        </w:rPr>
        <w:t>Demonstrate</w:t>
      </w:r>
      <w:r>
        <w:rPr>
          <w:rFonts w:ascii="Arial" w:hAnsi="Arial" w:cs="Arial"/>
        </w:rPr>
        <w:t xml:space="preserve">: </w:t>
      </w:r>
    </w:p>
    <w:p w14:paraId="58326701">
      <w:pPr>
        <w:numPr>
          <w:ilvl w:val="1"/>
          <w:numId w:val="30"/>
        </w:numPr>
        <w:spacing w:after="0" w:line="240" w:lineRule="auto"/>
        <w:rPr>
          <w:rFonts w:ascii="Arial" w:hAnsi="Arial" w:cs="Arial"/>
        </w:rPr>
      </w:pPr>
      <w:r>
        <w:rPr>
          <w:rFonts w:ascii="Arial" w:hAnsi="Arial" w:cs="Arial"/>
        </w:rPr>
        <w:t>Hold up the E-chart and point to the second line (6/12).</w:t>
      </w:r>
    </w:p>
    <w:p w14:paraId="20A67CD0">
      <w:pPr>
        <w:pStyle w:val="160"/>
        <w:numPr>
          <w:ilvl w:val="1"/>
          <w:numId w:val="30"/>
        </w:numPr>
        <w:spacing w:after="0" w:line="240" w:lineRule="auto"/>
        <w:rPr>
          <w:rFonts w:ascii="Arial" w:hAnsi="Arial" w:cs="Arial"/>
        </w:rPr>
      </w:pPr>
      <w:r>
        <w:rPr>
          <w:rFonts w:ascii="Arial" w:hAnsi="Arial" w:cs="Arial"/>
        </w:rPr>
        <w:t xml:space="preserve">Indicate that the client got </w:t>
      </w:r>
      <w:r>
        <w:rPr>
          <w:rFonts w:ascii="Arial" w:hAnsi="Arial" w:cs="Arial"/>
          <w:b/>
          <w:bCs/>
        </w:rPr>
        <w:t>3 out of 5 correct</w:t>
      </w:r>
      <w:r>
        <w:rPr>
          <w:rFonts w:ascii="Arial" w:hAnsi="Arial" w:cs="Arial"/>
        </w:rPr>
        <w:t xml:space="preserve"> on line 2.  </w:t>
      </w:r>
    </w:p>
    <w:p w14:paraId="2E0EFD2C">
      <w:pPr>
        <w:pStyle w:val="160"/>
        <w:numPr>
          <w:ilvl w:val="0"/>
          <w:numId w:val="30"/>
        </w:numPr>
        <w:shd w:val="clear" w:color="auto" w:fill="FEF2CC"/>
        <w:spacing w:after="0" w:line="240" w:lineRule="auto"/>
        <w:rPr>
          <w:rFonts w:ascii="Arial" w:hAnsi="Arial" w:cs="Arial"/>
        </w:rPr>
      </w:pPr>
      <w:r>
        <w:rPr>
          <w:rFonts w:ascii="Arial" w:hAnsi="Arial" w:cs="Arial"/>
          <w:b/>
          <w:bCs/>
        </w:rPr>
        <w:t>Ask</w:t>
      </w:r>
      <w:r>
        <w:rPr>
          <w:rFonts w:ascii="Arial" w:hAnsi="Arial" w:cs="Arial"/>
        </w:rPr>
        <w:t xml:space="preserve"> </w:t>
      </w:r>
      <w:r>
        <w:rPr>
          <w:rFonts w:ascii="Arial" w:hAnsi="Arial" w:cs="Arial"/>
          <w:b/>
          <w:bCs/>
        </w:rPr>
        <w:t>trainees</w:t>
      </w:r>
      <w:r>
        <w:rPr>
          <w:rFonts w:ascii="Arial" w:hAnsi="Arial" w:cs="Arial"/>
        </w:rPr>
        <w:t xml:space="preserve">: </w:t>
      </w:r>
    </w:p>
    <w:p w14:paraId="10135103">
      <w:pPr>
        <w:pStyle w:val="160"/>
        <w:numPr>
          <w:ilvl w:val="1"/>
          <w:numId w:val="30"/>
        </w:numPr>
        <w:shd w:val="clear" w:color="auto" w:fill="FEF2CC"/>
        <w:spacing w:after="0" w:line="240" w:lineRule="auto"/>
        <w:rPr>
          <w:rFonts w:ascii="Arial" w:hAnsi="Arial" w:cs="Arial"/>
        </w:rPr>
      </w:pPr>
      <w:r>
        <w:rPr>
          <w:rFonts w:ascii="Arial" w:hAnsi="Arial" w:cs="Arial"/>
        </w:rPr>
        <w:t>Would she pass or fail this step?</w:t>
      </w:r>
      <w:r>
        <w:rPr>
          <w:rFonts w:ascii="Arial" w:hAnsi="Arial" w:cs="Arial"/>
          <w:i/>
          <w:iCs/>
        </w:rPr>
        <w:t xml:space="preserve"> </w:t>
      </w:r>
    </w:p>
    <w:p w14:paraId="50179344">
      <w:pPr>
        <w:pStyle w:val="160"/>
        <w:numPr>
          <w:ilvl w:val="2"/>
          <w:numId w:val="30"/>
        </w:numPr>
        <w:shd w:val="clear" w:color="auto" w:fill="FEF2CC"/>
        <w:spacing w:after="0" w:line="240" w:lineRule="auto"/>
        <w:rPr>
          <w:rFonts w:ascii="Arial" w:hAnsi="Arial" w:cs="Arial"/>
          <w:i/>
          <w:iCs/>
        </w:rPr>
      </w:pPr>
      <w:r>
        <w:rPr>
          <w:rFonts w:ascii="Arial" w:hAnsi="Arial" w:cs="Arial"/>
          <w:i/>
          <w:iCs/>
        </w:rPr>
        <w:t xml:space="preserve">She would FAIL, because she correctly identified only 3 out of the 5 E’s. </w:t>
      </w:r>
    </w:p>
    <w:p w14:paraId="337973DE">
      <w:pPr>
        <w:pStyle w:val="160"/>
        <w:numPr>
          <w:ilvl w:val="1"/>
          <w:numId w:val="30"/>
        </w:numPr>
        <w:shd w:val="clear" w:color="auto" w:fill="FEF2CC"/>
        <w:spacing w:after="0" w:line="240" w:lineRule="auto"/>
        <w:rPr>
          <w:rFonts w:ascii="Arial" w:hAnsi="Arial" w:cs="Arial"/>
        </w:rPr>
      </w:pPr>
      <w:r>
        <w:rPr>
          <w:rFonts w:ascii="Arial" w:hAnsi="Arial" w:cs="Arial"/>
        </w:rPr>
        <w:t>What should I do in that case?</w:t>
      </w:r>
      <w:r>
        <w:rPr>
          <w:rFonts w:ascii="Arial" w:hAnsi="Arial" w:cs="Arial"/>
          <w:i/>
          <w:iCs/>
        </w:rPr>
        <w:t xml:space="preserve"> </w:t>
      </w:r>
    </w:p>
    <w:p w14:paraId="555ECF28">
      <w:pPr>
        <w:pStyle w:val="160"/>
        <w:numPr>
          <w:ilvl w:val="2"/>
          <w:numId w:val="30"/>
        </w:numPr>
        <w:shd w:val="clear" w:color="auto" w:fill="FEF2CC"/>
        <w:spacing w:after="0" w:line="240" w:lineRule="auto"/>
        <w:rPr>
          <w:rFonts w:ascii="Arial" w:hAnsi="Arial" w:cs="Arial"/>
          <w:i/>
          <w:iCs/>
        </w:rPr>
      </w:pPr>
      <w:r>
        <w:rPr>
          <w:rFonts w:ascii="Arial" w:hAnsi="Arial" w:cs="Arial"/>
          <w:i/>
          <w:iCs/>
        </w:rPr>
        <w:t xml:space="preserve">Record and refer. </w:t>
      </w:r>
    </w:p>
    <w:p w14:paraId="313E249F">
      <w:pPr>
        <w:pStyle w:val="160"/>
        <w:numPr>
          <w:ilvl w:val="0"/>
          <w:numId w:val="30"/>
        </w:numPr>
        <w:spacing w:line="240" w:lineRule="auto"/>
        <w:rPr>
          <w:rFonts w:ascii="Arial" w:hAnsi="Arial" w:cs="Arial"/>
        </w:rPr>
      </w:pPr>
      <w:r>
        <w:rPr>
          <w:rFonts w:ascii="Arial" w:hAnsi="Arial" w:cs="Arial"/>
          <w:b/>
          <w:bCs/>
        </w:rPr>
        <w:t xml:space="preserve">Discuss </w:t>
      </w:r>
      <w:r>
        <w:rPr>
          <w:rFonts w:ascii="Arial" w:hAnsi="Arial" w:cs="Arial"/>
        </w:rPr>
        <w:t xml:space="preserve">any questions or clarifications that trainees have about Step 5. </w:t>
      </w:r>
    </w:p>
    <w:p w14:paraId="380FC19A">
      <w:pPr>
        <w:spacing w:line="240" w:lineRule="auto"/>
        <w:ind w:left="360"/>
        <w:rPr>
          <w:rFonts w:ascii="Arial" w:hAnsi="Arial" w:cs="Arial"/>
        </w:rPr>
      </w:pPr>
      <w:r>
        <w:rPr>
          <w:rFonts w:ascii="Arial" w:hAnsi="Arial" w:cs="Arial"/>
          <w:b/>
          <w:bCs/>
        </w:rPr>
        <w:t>NB: For a client to pass the Simple Distance Vision test, they should miss only one letter on each line.</w:t>
      </w:r>
    </w:p>
    <w:p w14:paraId="4F83029E">
      <w:pPr>
        <w:pStyle w:val="5"/>
        <w:pBdr>
          <w:bottom w:val="single" w:color="auto" w:sz="4" w:space="1"/>
        </w:pBdr>
        <w:spacing w:line="240" w:lineRule="auto"/>
        <w:rPr>
          <w:rFonts w:asciiTheme="minorHAnsi" w:hAnsiTheme="minorHAnsi"/>
        </w:rPr>
      </w:pPr>
      <w:r>
        <w:rPr>
          <w:rFonts w:asciiTheme="minorHAnsi" w:hAnsiTheme="minorHAnsi"/>
        </w:rPr>
        <w:t>Step 6 – Simple Near Vision Test (ONLY Ages 6+)</w:t>
      </w:r>
    </w:p>
    <w:p w14:paraId="700840C9">
      <w:pPr>
        <w:spacing w:after="0" w:line="240" w:lineRule="auto"/>
        <w:rPr>
          <w:rFonts w:ascii="Arial" w:hAnsi="Arial" w:cs="Arial"/>
          <w:i/>
          <w:iCs/>
        </w:rPr>
      </w:pPr>
      <w:r>
        <w:rPr>
          <w:rFonts w:ascii="Arial" w:hAnsi="Arial" w:cs="Arial"/>
          <w:i/>
          <w:iCs/>
        </w:rPr>
        <w:t xml:space="preserve">Refer to </w:t>
      </w:r>
      <w:r>
        <w:rPr>
          <w:rFonts w:ascii="Arial" w:hAnsi="Arial" w:cs="Arial"/>
          <w:b/>
          <w:bCs/>
          <w:i/>
          <w:iCs/>
        </w:rPr>
        <w:t>Section 5, Step 6</w:t>
      </w:r>
      <w:r>
        <w:rPr>
          <w:rFonts w:ascii="Arial" w:hAnsi="Arial" w:cs="Arial"/>
          <w:i/>
          <w:iCs/>
        </w:rPr>
        <w:t xml:space="preserve"> (page 36) of the job aid</w:t>
      </w:r>
    </w:p>
    <w:p w14:paraId="6F1FCFEB">
      <w:pPr>
        <w:spacing w:after="0" w:line="240" w:lineRule="auto"/>
        <w:rPr>
          <w:rFonts w:ascii="Arial" w:hAnsi="Arial" w:cs="Arial"/>
          <w:i/>
          <w:iCs/>
        </w:rPr>
      </w:pPr>
    </w:p>
    <w:p w14:paraId="469AC0A2">
      <w:pPr>
        <w:spacing w:after="0" w:line="240" w:lineRule="auto"/>
        <w:rPr>
          <w:rFonts w:ascii="Arial" w:hAnsi="Arial" w:cs="Arial"/>
          <w:i/>
          <w:iCs/>
        </w:rPr>
      </w:pPr>
      <w:r>
        <w:rPr>
          <w:rFonts w:eastAsiaTheme="majorEastAsia" w:cstheme="majorBidi"/>
          <w:b/>
          <w:bCs/>
          <w:color w:val="4F81BD" w:themeColor="accent1"/>
          <w14:textFill>
            <w14:solidFill>
              <w14:schemeClr w14:val="accent1"/>
            </w14:solidFill>
          </w14:textFill>
        </w:rPr>
        <w:t>Facilitator Notes</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630"/>
      </w:tblGrid>
      <w:tr w14:paraId="618C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1205" w:hRule="atLeast"/>
        </w:trPr>
        <w:tc>
          <w:tcPr>
            <w:tcW w:w="8630" w:type="dxa"/>
            <w:shd w:val="clear" w:color="auto" w:fill="F1F1F1" w:themeFill="background1" w:themeFillShade="F2"/>
            <w:vAlign w:val="center"/>
          </w:tcPr>
          <w:p w14:paraId="159072B0">
            <w:pPr>
              <w:pStyle w:val="160"/>
              <w:numPr>
                <w:ilvl w:val="0"/>
                <w:numId w:val="31"/>
              </w:numPr>
              <w:spacing w:after="0" w:line="240" w:lineRule="auto"/>
              <w:rPr>
                <w:rFonts w:ascii="Arial" w:hAnsi="Arial" w:cs="Arial"/>
                <w:iCs/>
              </w:rPr>
            </w:pPr>
            <w:r>
              <w:rPr>
                <w:rFonts w:ascii="Arial" w:hAnsi="Arial" w:cs="Arial"/>
                <w:iCs/>
              </w:rPr>
              <w:t xml:space="preserve">At the end of the Simple Near Vision Test demonstration, </w:t>
            </w:r>
            <w:r>
              <w:rPr>
                <w:rFonts w:ascii="Arial" w:hAnsi="Arial" w:cs="Arial"/>
              </w:rPr>
              <w:t xml:space="preserve">you will pretend the volunteer client has failed the near vision test (even if they have not), so we can proceed to demonstrate dispensing of reading glasses. </w:t>
            </w:r>
          </w:p>
        </w:tc>
      </w:tr>
    </w:tbl>
    <w:p w14:paraId="579141D8">
      <w:pPr>
        <w:spacing w:after="0" w:line="240" w:lineRule="auto"/>
        <w:rPr>
          <w:rFonts w:ascii="Arial" w:hAnsi="Arial" w:cs="Arial"/>
          <w:i/>
          <w:iCs/>
        </w:rPr>
      </w:pPr>
    </w:p>
    <w:p w14:paraId="07AA539D">
      <w:pPr>
        <w:numPr>
          <w:ilvl w:val="0"/>
          <w:numId w:val="32"/>
        </w:numPr>
        <w:shd w:val="clear" w:color="auto" w:fill="FEF2CC"/>
        <w:spacing w:after="0" w:line="240" w:lineRule="auto"/>
        <w:rPr>
          <w:rFonts w:ascii="Arial" w:hAnsi="Arial" w:cs="Arial"/>
        </w:rPr>
      </w:pPr>
      <w:r>
        <w:rPr>
          <w:rFonts w:ascii="Arial" w:hAnsi="Arial" w:cs="Arial"/>
          <w:b/>
          <w:bCs/>
        </w:rPr>
        <w:t>Ask trainees</w:t>
      </w:r>
      <w:r>
        <w:rPr>
          <w:rFonts w:ascii="Arial" w:hAnsi="Arial" w:cs="Arial"/>
        </w:rPr>
        <w:t xml:space="preserve">: Before we get started, as a refresher, who in the community do we test for </w:t>
      </w:r>
      <w:r>
        <w:rPr>
          <w:rFonts w:ascii="Arial" w:hAnsi="Arial" w:cs="Arial"/>
          <w:b/>
          <w:bCs/>
        </w:rPr>
        <w:t>near vision</w:t>
      </w:r>
      <w:r>
        <w:rPr>
          <w:rFonts w:ascii="Arial" w:hAnsi="Arial" w:cs="Arial"/>
        </w:rPr>
        <w:t>?</w:t>
      </w:r>
    </w:p>
    <w:p w14:paraId="5C0B7663">
      <w:pPr>
        <w:numPr>
          <w:ilvl w:val="1"/>
          <w:numId w:val="32"/>
        </w:numPr>
        <w:shd w:val="clear" w:color="auto" w:fill="FEF2CC"/>
        <w:spacing w:after="0" w:line="240" w:lineRule="auto"/>
        <w:rPr>
          <w:rFonts w:ascii="Arial" w:hAnsi="Arial" w:cs="Arial"/>
        </w:rPr>
      </w:pPr>
      <w:r>
        <w:rPr>
          <w:rFonts w:ascii="Arial" w:hAnsi="Arial" w:cs="Arial"/>
          <w:i/>
        </w:rPr>
        <w:t>Clients age +6 who:</w:t>
      </w:r>
    </w:p>
    <w:p w14:paraId="17B94746">
      <w:pPr>
        <w:numPr>
          <w:ilvl w:val="2"/>
          <w:numId w:val="32"/>
        </w:numPr>
        <w:shd w:val="clear" w:color="auto" w:fill="FEF2CC"/>
        <w:spacing w:after="0" w:line="240" w:lineRule="auto"/>
        <w:rPr>
          <w:rFonts w:ascii="Arial" w:hAnsi="Arial" w:cs="Arial"/>
          <w:i/>
        </w:rPr>
      </w:pPr>
      <w:r>
        <w:rPr>
          <w:rFonts w:ascii="Arial" w:hAnsi="Arial" w:cs="Arial"/>
          <w:i/>
        </w:rPr>
        <w:t>PASSED the Simple Eye Check, AND</w:t>
      </w:r>
    </w:p>
    <w:p w14:paraId="7E4AA5D2">
      <w:pPr>
        <w:numPr>
          <w:ilvl w:val="2"/>
          <w:numId w:val="32"/>
        </w:numPr>
        <w:shd w:val="clear" w:color="auto" w:fill="FEF2CC"/>
        <w:spacing w:after="0" w:line="240" w:lineRule="auto"/>
        <w:rPr>
          <w:rFonts w:ascii="Arial" w:hAnsi="Arial" w:cs="Arial"/>
          <w:i/>
        </w:rPr>
      </w:pPr>
      <w:r>
        <w:rPr>
          <w:rFonts w:ascii="Arial" w:hAnsi="Arial" w:cs="Arial"/>
          <w:i/>
        </w:rPr>
        <w:t>PASSED the Simple Distance Vision Test</w:t>
      </w:r>
    </w:p>
    <w:p w14:paraId="46F9950A">
      <w:pPr>
        <w:numPr>
          <w:ilvl w:val="0"/>
          <w:numId w:val="32"/>
        </w:numPr>
        <w:spacing w:after="0" w:line="240" w:lineRule="auto"/>
        <w:rPr>
          <w:rFonts w:ascii="Arial" w:hAnsi="Arial" w:cs="Arial"/>
          <w:iCs/>
        </w:rPr>
      </w:pPr>
      <w:r>
        <w:rPr>
          <w:rFonts w:ascii="Arial" w:hAnsi="Arial" w:cs="Arial"/>
          <w:b/>
          <w:bCs/>
        </w:rPr>
        <w:t>Explain</w:t>
      </w:r>
      <w:r>
        <w:rPr>
          <w:rFonts w:ascii="Arial" w:hAnsi="Arial" w:cs="Arial"/>
        </w:rPr>
        <w:t xml:space="preserve"> that for</w:t>
      </w:r>
      <w:r>
        <w:rPr>
          <w:rFonts w:ascii="Arial" w:hAnsi="Arial" w:cs="Arial"/>
          <w:iCs/>
        </w:rPr>
        <w:t xml:space="preserve"> near vision screening you will test </w:t>
      </w:r>
      <w:r>
        <w:rPr>
          <w:rFonts w:ascii="Arial" w:hAnsi="Arial" w:cs="Arial"/>
          <w:b/>
          <w:bCs/>
          <w:iCs/>
        </w:rPr>
        <w:t>both eyes at the same time</w:t>
      </w:r>
      <w:r>
        <w:rPr>
          <w:rFonts w:ascii="Arial" w:hAnsi="Arial" w:cs="Arial"/>
          <w:iCs/>
        </w:rPr>
        <w:t xml:space="preserve">. If client wears spectacles for </w:t>
      </w:r>
      <w:r>
        <w:rPr>
          <w:rFonts w:ascii="Arial" w:hAnsi="Arial" w:cs="Arial"/>
          <w:b/>
          <w:bCs/>
          <w:iCs/>
        </w:rPr>
        <w:t>ONLY seeing up close</w:t>
      </w:r>
      <w:r>
        <w:rPr>
          <w:rFonts w:ascii="Arial" w:hAnsi="Arial" w:cs="Arial"/>
          <w:iCs/>
        </w:rPr>
        <w:t>, you will ask the client to wear their spectacles for test.</w:t>
      </w:r>
    </w:p>
    <w:p w14:paraId="6FD77646">
      <w:pPr>
        <w:numPr>
          <w:ilvl w:val="0"/>
          <w:numId w:val="32"/>
        </w:numPr>
        <w:spacing w:after="0" w:line="240" w:lineRule="auto"/>
        <w:rPr>
          <w:rFonts w:ascii="Arial" w:hAnsi="Arial" w:cs="Arial"/>
        </w:rPr>
      </w:pPr>
      <w:r>
        <w:rPr>
          <w:rFonts w:ascii="Arial" w:hAnsi="Arial" w:cs="Arial"/>
          <w:b/>
          <w:bCs/>
        </w:rPr>
        <w:t>Demonstrate</w:t>
      </w:r>
      <w:r>
        <w:rPr>
          <w:rFonts w:ascii="Arial" w:hAnsi="Arial" w:cs="Arial"/>
        </w:rPr>
        <w:t xml:space="preserve">: </w:t>
      </w:r>
    </w:p>
    <w:p w14:paraId="37E14CDF">
      <w:pPr>
        <w:numPr>
          <w:ilvl w:val="1"/>
          <w:numId w:val="32"/>
        </w:numPr>
        <w:spacing w:after="0" w:line="240" w:lineRule="auto"/>
        <w:rPr>
          <w:rFonts w:ascii="Arial" w:hAnsi="Arial" w:cs="Arial"/>
        </w:rPr>
      </w:pPr>
      <w:r>
        <w:rPr>
          <w:rFonts w:ascii="Arial" w:hAnsi="Arial" w:cs="Arial"/>
          <w:b/>
          <w:bCs/>
        </w:rPr>
        <w:drawing>
          <wp:anchor distT="0" distB="0" distL="114300" distR="114300" simplePos="0" relativeHeight="251665408" behindDoc="0" locked="0" layoutInCell="1" allowOverlap="1">
            <wp:simplePos x="0" y="0"/>
            <wp:positionH relativeFrom="column">
              <wp:posOffset>2988310</wp:posOffset>
            </wp:positionH>
            <wp:positionV relativeFrom="paragraph">
              <wp:posOffset>101600</wp:posOffset>
            </wp:positionV>
            <wp:extent cx="2917825" cy="1457960"/>
            <wp:effectExtent l="114300" t="101600" r="117475" b="142240"/>
            <wp:wrapSquare wrapText="bothSides"/>
            <wp:docPr id="142863097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30976" name="Picture 13" descr="A screenshot of a computer&#10;&#10;AI-generated content may be incorrect."/>
                    <pic:cNvPicPr>
                      <a:picLocks noChangeAspect="1"/>
                    </pic:cNvPicPr>
                  </pic:nvPicPr>
                  <pic:blipFill>
                    <a:blip r:embed="rId17"/>
                    <a:stretch>
                      <a:fillRect/>
                    </a:stretch>
                  </pic:blipFill>
                  <pic:spPr>
                    <a:xfrm>
                      <a:off x="0" y="0"/>
                      <a:ext cx="2917825" cy="145796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rFonts w:ascii="Arial" w:hAnsi="Arial" w:cs="Arial"/>
          <w:b/>
          <w:bCs/>
        </w:rPr>
        <w:t>Acting as the VHT</w:t>
      </w:r>
      <w:r>
        <w:rPr>
          <w:rFonts w:ascii="Arial" w:hAnsi="Arial" w:cs="Arial"/>
        </w:rPr>
        <w:t xml:space="preserve">, hand the E-chart to volunteer household member and ask them to hold it at arm’s length -- which is about 40 cm. </w:t>
      </w:r>
    </w:p>
    <w:p w14:paraId="594EE126">
      <w:pPr>
        <w:numPr>
          <w:ilvl w:val="1"/>
          <w:numId w:val="32"/>
        </w:numPr>
        <w:spacing w:after="0" w:line="240" w:lineRule="auto"/>
        <w:rPr>
          <w:rFonts w:ascii="Arial" w:hAnsi="Arial" w:cs="Arial"/>
        </w:rPr>
      </w:pPr>
      <w:r>
        <w:rPr>
          <w:rFonts w:ascii="Arial" w:hAnsi="Arial" w:cs="Arial"/>
        </w:rPr>
        <w:t xml:space="preserve">Ask them to look at row N8, which is the bottom row and tell you which way the legs are facing. </w:t>
      </w:r>
    </w:p>
    <w:p w14:paraId="42205C5A">
      <w:pPr>
        <w:numPr>
          <w:ilvl w:val="1"/>
          <w:numId w:val="32"/>
        </w:numPr>
        <w:spacing w:after="0" w:line="240" w:lineRule="auto"/>
        <w:rPr>
          <w:rFonts w:ascii="Arial" w:hAnsi="Arial" w:cs="Arial"/>
        </w:rPr>
      </w:pPr>
      <w:r>
        <w:rPr>
          <w:rFonts w:ascii="Arial" w:hAnsi="Arial" w:cs="Arial"/>
        </w:rPr>
        <w:drawing>
          <wp:anchor distT="0" distB="0" distL="114300" distR="114300" simplePos="0" relativeHeight="251666432" behindDoc="0" locked="0" layoutInCell="1" allowOverlap="1">
            <wp:simplePos x="0" y="0"/>
            <wp:positionH relativeFrom="column">
              <wp:posOffset>3115945</wp:posOffset>
            </wp:positionH>
            <wp:positionV relativeFrom="paragraph">
              <wp:posOffset>266065</wp:posOffset>
            </wp:positionV>
            <wp:extent cx="2546350" cy="2291080"/>
            <wp:effectExtent l="0" t="0" r="6350" b="0"/>
            <wp:wrapSquare wrapText="bothSides"/>
            <wp:docPr id="71297526" name="Picture 14" descr="A person sitting in a chair and holding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7526" name="Picture 14" descr="A person sitting in a chair and holding a piece of paper&#10;&#10;AI-generated content may be incorrect."/>
                    <pic:cNvPicPr>
                      <a:picLocks noChangeAspect="1"/>
                    </pic:cNvPicPr>
                  </pic:nvPicPr>
                  <pic:blipFill>
                    <a:blip r:embed="rId18"/>
                    <a:stretch>
                      <a:fillRect/>
                    </a:stretch>
                  </pic:blipFill>
                  <pic:spPr>
                    <a:xfrm>
                      <a:off x="0" y="0"/>
                      <a:ext cx="2546350" cy="2291080"/>
                    </a:xfrm>
                    <a:prstGeom prst="rect">
                      <a:avLst/>
                    </a:prstGeom>
                  </pic:spPr>
                </pic:pic>
              </a:graphicData>
            </a:graphic>
          </wp:anchor>
        </w:drawing>
      </w:r>
      <w:r>
        <w:rPr>
          <w:rFonts w:ascii="Arial" w:hAnsi="Arial" w:cs="Arial"/>
        </w:rPr>
        <w:t xml:space="preserve">If the client can </w:t>
      </w:r>
      <w:r>
        <w:rPr>
          <w:rFonts w:ascii="Arial" w:hAnsi="Arial" w:cs="Arial"/>
          <w:b/>
          <w:bCs/>
        </w:rPr>
        <w:t>see row N8 clearly</w:t>
      </w:r>
      <w:r>
        <w:rPr>
          <w:rFonts w:ascii="Arial" w:hAnsi="Arial" w:cs="Arial"/>
        </w:rPr>
        <w:t>, they pass the Near Vision Test, and you should:</w:t>
      </w:r>
    </w:p>
    <w:p w14:paraId="6E83B199">
      <w:pPr>
        <w:numPr>
          <w:ilvl w:val="2"/>
          <w:numId w:val="32"/>
        </w:numPr>
        <w:spacing w:after="0" w:line="240" w:lineRule="auto"/>
        <w:rPr>
          <w:rFonts w:ascii="Arial" w:hAnsi="Arial" w:cs="Arial"/>
        </w:rPr>
      </w:pPr>
      <w:r>
        <w:rPr>
          <w:rFonts w:ascii="Arial" w:hAnsi="Arial" w:cs="Arial"/>
        </w:rPr>
        <w:t>Record Y in the register under ‘Near Vision Test – PASS?’</w:t>
      </w:r>
    </w:p>
    <w:p w14:paraId="4D4130AB">
      <w:pPr>
        <w:numPr>
          <w:ilvl w:val="2"/>
          <w:numId w:val="32"/>
        </w:numPr>
        <w:spacing w:after="0" w:line="240" w:lineRule="auto"/>
        <w:rPr>
          <w:rFonts w:ascii="Arial" w:hAnsi="Arial" w:cs="Arial"/>
        </w:rPr>
      </w:pPr>
      <w:r>
        <w:rPr>
          <w:rFonts w:ascii="Arial" w:hAnsi="Arial" w:cs="Arial"/>
        </w:rPr>
        <w:t>Conclude the visit</w:t>
      </w:r>
    </w:p>
    <w:p w14:paraId="4E522C19">
      <w:pPr>
        <w:numPr>
          <w:ilvl w:val="1"/>
          <w:numId w:val="32"/>
        </w:numPr>
        <w:spacing w:after="0" w:line="240" w:lineRule="auto"/>
        <w:rPr>
          <w:rFonts w:ascii="Arial" w:hAnsi="Arial" w:cs="Arial"/>
        </w:rPr>
      </w:pPr>
      <w:r>
        <w:rPr>
          <w:rFonts w:ascii="Arial" w:hAnsi="Arial" w:cs="Arial"/>
        </w:rPr>
        <w:t xml:space="preserve">If the client </w:t>
      </w:r>
      <w:r>
        <w:rPr>
          <w:rFonts w:ascii="Arial" w:hAnsi="Arial" w:cs="Arial"/>
          <w:b/>
          <w:bCs/>
        </w:rPr>
        <w:t>cannot see row N8 clearly</w:t>
      </w:r>
      <w:r>
        <w:rPr>
          <w:rFonts w:ascii="Arial" w:hAnsi="Arial" w:cs="Arial"/>
        </w:rPr>
        <w:t xml:space="preserve">, they fail the Near Vision Test. The next steps depend on the client’s age. </w:t>
      </w:r>
    </w:p>
    <w:p w14:paraId="58F4F426">
      <w:pPr>
        <w:numPr>
          <w:ilvl w:val="2"/>
          <w:numId w:val="32"/>
        </w:numPr>
        <w:spacing w:after="0" w:line="240" w:lineRule="auto"/>
        <w:rPr>
          <w:rFonts w:ascii="Arial" w:hAnsi="Arial" w:cs="Arial"/>
        </w:rPr>
      </w:pPr>
      <w:r>
        <w:rPr>
          <w:rFonts w:ascii="Arial" w:hAnsi="Arial" w:cs="Arial"/>
          <w:b/>
          <w:bCs/>
        </w:rPr>
        <w:t>If the client is age 6-39</w:t>
      </w:r>
      <w:r>
        <w:rPr>
          <w:rFonts w:ascii="Arial" w:hAnsi="Arial" w:cs="Arial"/>
        </w:rPr>
        <w:t>, you should:</w:t>
      </w:r>
    </w:p>
    <w:p w14:paraId="48474273">
      <w:pPr>
        <w:numPr>
          <w:ilvl w:val="3"/>
          <w:numId w:val="32"/>
        </w:numPr>
        <w:spacing w:after="0" w:line="240" w:lineRule="auto"/>
        <w:rPr>
          <w:rFonts w:ascii="Arial" w:hAnsi="Arial" w:cs="Arial"/>
        </w:rPr>
      </w:pPr>
      <w:r>
        <w:rPr>
          <w:rFonts w:ascii="Arial" w:hAnsi="Arial" w:cs="Arial"/>
        </w:rPr>
        <w:t>Record N in the register under ‘Near Vision Test – PASS?’</w:t>
      </w:r>
    </w:p>
    <w:p w14:paraId="70CD1E26">
      <w:pPr>
        <w:numPr>
          <w:ilvl w:val="3"/>
          <w:numId w:val="32"/>
        </w:numPr>
        <w:spacing w:after="0" w:line="240" w:lineRule="auto"/>
        <w:rPr>
          <w:rFonts w:ascii="Arial" w:hAnsi="Arial" w:cs="Arial"/>
        </w:rPr>
      </w:pPr>
      <w:r>
        <w:rPr>
          <w:rFonts w:ascii="Arial" w:hAnsi="Arial" w:cs="Arial"/>
          <w:b/>
          <w:bCs/>
        </w:rPr>
        <w:t>REFER</w:t>
      </w:r>
      <w:r>
        <w:rPr>
          <w:rFonts w:ascii="Arial" w:hAnsi="Arial" w:cs="Arial"/>
        </w:rPr>
        <w:t xml:space="preserve"> to a health facility for further assessment.</w:t>
      </w:r>
    </w:p>
    <w:p w14:paraId="4F61FC21">
      <w:pPr>
        <w:numPr>
          <w:ilvl w:val="2"/>
          <w:numId w:val="32"/>
        </w:numPr>
        <w:spacing w:after="0" w:line="240" w:lineRule="auto"/>
        <w:rPr>
          <w:rFonts w:ascii="Arial" w:hAnsi="Arial" w:cs="Arial"/>
        </w:rPr>
      </w:pPr>
      <w:r>
        <w:rPr>
          <w:rFonts w:ascii="Arial" w:hAnsi="Arial" w:cs="Arial"/>
          <w:b/>
          <w:bCs/>
        </w:rPr>
        <w:t>If the client is age 40+,</w:t>
      </w:r>
      <w:r>
        <w:rPr>
          <w:rFonts w:ascii="Arial" w:hAnsi="Arial" w:cs="Arial"/>
        </w:rPr>
        <w:t xml:space="preserve"> you should:</w:t>
      </w:r>
    </w:p>
    <w:p w14:paraId="2E449410">
      <w:pPr>
        <w:numPr>
          <w:ilvl w:val="3"/>
          <w:numId w:val="32"/>
        </w:numPr>
        <w:spacing w:after="0" w:line="240" w:lineRule="auto"/>
        <w:rPr>
          <w:rFonts w:ascii="Arial" w:hAnsi="Arial" w:cs="Arial"/>
        </w:rPr>
      </w:pPr>
      <w:r>
        <w:rPr>
          <w:rFonts w:ascii="Arial" w:hAnsi="Arial" w:cs="Arial"/>
          <w:b/>
          <w:bCs/>
        </w:rPr>
        <w:t>Record</w:t>
      </w:r>
      <w:r>
        <w:rPr>
          <w:rFonts w:ascii="Arial" w:hAnsi="Arial" w:cs="Arial"/>
        </w:rPr>
        <w:t xml:space="preserve"> N in the register under ‘Near Vision Test – PASS?’</w:t>
      </w:r>
    </w:p>
    <w:p w14:paraId="064D9B11">
      <w:pPr>
        <w:numPr>
          <w:ilvl w:val="3"/>
          <w:numId w:val="32"/>
        </w:numPr>
        <w:spacing w:after="0" w:line="240" w:lineRule="auto"/>
        <w:rPr>
          <w:rFonts w:ascii="Arial" w:hAnsi="Arial" w:cs="Arial"/>
        </w:rPr>
      </w:pPr>
      <w:r>
        <w:rPr>
          <w:rFonts w:ascii="Arial" w:hAnsi="Arial" w:cs="Arial"/>
          <w:b/>
          <w:bCs/>
        </w:rPr>
        <w:t>Proceed</w:t>
      </w:r>
      <w:r>
        <w:rPr>
          <w:rFonts w:ascii="Arial" w:hAnsi="Arial" w:cs="Arial"/>
        </w:rPr>
        <w:t xml:space="preserve"> to Step 7 to dispense reading glasses. </w:t>
      </w:r>
    </w:p>
    <w:p w14:paraId="20CFD5AA">
      <w:pPr>
        <w:numPr>
          <w:ilvl w:val="1"/>
          <w:numId w:val="32"/>
        </w:numPr>
        <w:spacing w:after="0" w:line="240" w:lineRule="auto"/>
        <w:rPr>
          <w:rFonts w:ascii="Arial" w:hAnsi="Arial" w:cs="Arial"/>
        </w:rPr>
      </w:pPr>
      <w:r>
        <w:rPr>
          <w:rFonts w:ascii="Arial" w:hAnsi="Arial" w:cs="Arial"/>
          <w:b/>
          <w:bCs/>
        </w:rPr>
        <w:t xml:space="preserve">Explain </w:t>
      </w:r>
      <w:r>
        <w:rPr>
          <w:rFonts w:ascii="Arial" w:hAnsi="Arial" w:cs="Arial"/>
        </w:rPr>
        <w:t>that for the purposes of this demonstration, you will pretend that the household member has failed the near vision test (even if they haven’t), so that we can demonstrate dispensing reading glasses.</w:t>
      </w:r>
    </w:p>
    <w:p w14:paraId="199BB4B8">
      <w:pPr>
        <w:pStyle w:val="160"/>
        <w:numPr>
          <w:ilvl w:val="0"/>
          <w:numId w:val="32"/>
        </w:numPr>
        <w:spacing w:line="240" w:lineRule="auto"/>
        <w:rPr>
          <w:rFonts w:ascii="Arial" w:hAnsi="Arial" w:cs="Arial"/>
        </w:rPr>
      </w:pPr>
      <w:r>
        <w:rPr>
          <w:rFonts w:ascii="Arial" w:hAnsi="Arial" w:cs="Arial"/>
          <w:b/>
          <w:bCs/>
        </w:rPr>
        <w:t xml:space="preserve">Discuss </w:t>
      </w:r>
      <w:r>
        <w:rPr>
          <w:rFonts w:ascii="Arial" w:hAnsi="Arial" w:cs="Arial"/>
        </w:rPr>
        <w:t>any questions or clarifications that trainees have about Step 6.</w:t>
      </w:r>
    </w:p>
    <w:p w14:paraId="0570C107">
      <w:pPr>
        <w:pStyle w:val="5"/>
        <w:pBdr>
          <w:bottom w:val="single" w:color="auto" w:sz="4" w:space="1"/>
        </w:pBdr>
        <w:spacing w:line="240" w:lineRule="auto"/>
        <w:rPr>
          <w:rFonts w:asciiTheme="minorHAnsi" w:hAnsiTheme="minorHAnsi"/>
        </w:rPr>
      </w:pPr>
      <w:r>
        <w:rPr>
          <w:rFonts w:asciiTheme="minorHAnsi" w:hAnsiTheme="minorHAnsi"/>
        </w:rPr>
        <w:t>Step 7 – Dispensing Reading Glasses (ONLY Ages 40+)</w:t>
      </w:r>
    </w:p>
    <w:p w14:paraId="51A9D646">
      <w:pPr>
        <w:spacing w:after="0" w:line="240" w:lineRule="auto"/>
        <w:rPr>
          <w:rFonts w:ascii="Arial" w:hAnsi="Arial" w:cs="Arial"/>
          <w:i/>
          <w:iCs/>
        </w:rPr>
      </w:pPr>
      <w:r>
        <w:rPr>
          <w:rFonts w:ascii="Arial" w:hAnsi="Arial" w:cs="Arial"/>
          <w:i/>
          <w:iCs/>
        </w:rPr>
        <w:t xml:space="preserve">Refer to </w:t>
      </w:r>
      <w:r>
        <w:rPr>
          <w:rFonts w:ascii="Arial" w:hAnsi="Arial" w:cs="Arial"/>
          <w:b/>
          <w:bCs/>
          <w:i/>
          <w:iCs/>
        </w:rPr>
        <w:t>Section 5, Step 7</w:t>
      </w:r>
      <w:r>
        <w:rPr>
          <w:rFonts w:ascii="Arial" w:hAnsi="Arial" w:cs="Arial"/>
          <w:i/>
          <w:iCs/>
        </w:rPr>
        <w:t xml:space="preserve"> (pages 37-42) of the job aid.</w:t>
      </w:r>
    </w:p>
    <w:p w14:paraId="2B150F61">
      <w:pPr>
        <w:spacing w:after="0" w:line="240" w:lineRule="auto"/>
        <w:rPr>
          <w:rFonts w:ascii="Arial" w:hAnsi="Arial" w:cs="Arial"/>
          <w:i/>
          <w:iCs/>
        </w:rPr>
      </w:pPr>
    </w:p>
    <w:p w14:paraId="35007F50">
      <w:pPr>
        <w:spacing w:after="0" w:line="240" w:lineRule="auto"/>
        <w:rPr>
          <w:rFonts w:ascii="Arial" w:hAnsi="Arial" w:cs="Arial"/>
          <w:i/>
          <w:iCs/>
        </w:rPr>
      </w:pPr>
      <w:r>
        <w:rPr>
          <w:rFonts w:eastAsiaTheme="majorEastAsia" w:cstheme="majorBidi"/>
          <w:b/>
          <w:bCs/>
          <w:color w:val="4F81BD" w:themeColor="accent1"/>
          <w14:textFill>
            <w14:solidFill>
              <w14:schemeClr w14:val="accent1"/>
            </w14:solidFill>
          </w14:textFill>
        </w:rPr>
        <w:t>Facilitator Notes</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630"/>
      </w:tblGrid>
      <w:tr w14:paraId="5FEBF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1673" w:hRule="atLeast"/>
        </w:trPr>
        <w:tc>
          <w:tcPr>
            <w:tcW w:w="8630" w:type="dxa"/>
            <w:shd w:val="clear" w:color="auto" w:fill="F1F1F1" w:themeFill="background1" w:themeFillShade="F2"/>
            <w:vAlign w:val="center"/>
          </w:tcPr>
          <w:p w14:paraId="07316B7E">
            <w:pPr>
              <w:pStyle w:val="160"/>
              <w:numPr>
                <w:ilvl w:val="0"/>
                <w:numId w:val="31"/>
              </w:numPr>
              <w:spacing w:after="0" w:line="240" w:lineRule="auto"/>
              <w:rPr>
                <w:rFonts w:ascii="Arial" w:hAnsi="Arial" w:cs="Arial"/>
                <w:iCs/>
              </w:rPr>
            </w:pPr>
            <w:r>
              <w:rPr>
                <w:rFonts w:ascii="Arial" w:hAnsi="Arial" w:cs="Arial"/>
              </w:rPr>
              <w:t>Before beginning to demonstrate this step, pass out a few pairs of reading glasses in different powers and styles to the trainees so they can take a look at them. Ask trainees to pass the glasses around the room, and then keep them at their tables to refer to during the session.</w:t>
            </w:r>
          </w:p>
          <w:p w14:paraId="6F20FF38">
            <w:pPr>
              <w:pStyle w:val="160"/>
              <w:numPr>
                <w:ilvl w:val="0"/>
                <w:numId w:val="31"/>
              </w:numPr>
              <w:spacing w:after="0" w:line="240" w:lineRule="auto"/>
              <w:rPr>
                <w:rFonts w:ascii="Arial" w:hAnsi="Arial" w:cs="Arial"/>
                <w:iCs/>
              </w:rPr>
            </w:pPr>
            <w:r>
              <w:rPr>
                <w:rFonts w:ascii="Arial" w:hAnsi="Arial" w:cs="Arial"/>
                <w:iCs/>
              </w:rPr>
              <w:t>Also ensure each trainee has their 5 copies of the Community Daily Consumption Log available for the session.</w:t>
            </w:r>
          </w:p>
        </w:tc>
      </w:tr>
    </w:tbl>
    <w:p w14:paraId="0FDD39D6">
      <w:pPr>
        <w:spacing w:after="0" w:line="240" w:lineRule="auto"/>
        <w:rPr>
          <w:rFonts w:ascii="Arial" w:hAnsi="Arial" w:cs="Arial"/>
          <w:b/>
          <w:bCs/>
        </w:rPr>
      </w:pPr>
    </w:p>
    <w:p w14:paraId="16C1971B">
      <w:pPr>
        <w:spacing w:after="0" w:line="240" w:lineRule="auto"/>
        <w:rPr>
          <w:rFonts w:ascii="Arial" w:hAnsi="Arial" w:cs="Arial"/>
          <w:b/>
          <w:bCs/>
          <w:u w:val="single"/>
        </w:rPr>
      </w:pPr>
      <w:r>
        <w:rPr>
          <w:rFonts w:ascii="Arial" w:hAnsi="Arial" w:cs="Arial"/>
          <w:b/>
          <w:bCs/>
          <w:u w:val="single"/>
        </w:rPr>
        <w:t>Learning About Reading Glasses</w:t>
      </w:r>
    </w:p>
    <w:p w14:paraId="1B6DAFF6">
      <w:pPr>
        <w:numPr>
          <w:ilvl w:val="0"/>
          <w:numId w:val="33"/>
        </w:numPr>
        <w:shd w:val="clear" w:color="auto" w:fill="FEF2CC"/>
        <w:spacing w:after="0" w:line="240" w:lineRule="auto"/>
        <w:rPr>
          <w:rFonts w:ascii="Arial" w:hAnsi="Arial" w:cs="Arial"/>
        </w:rPr>
      </w:pPr>
      <w:r>
        <w:rPr>
          <w:rFonts w:ascii="Arial" w:hAnsi="Arial" w:cs="Arial"/>
          <w:b/>
          <w:bCs/>
        </w:rPr>
        <w:t>Ask</w:t>
      </w:r>
      <w:r>
        <w:rPr>
          <w:rFonts w:ascii="Arial" w:hAnsi="Arial" w:cs="Arial"/>
        </w:rPr>
        <w:t xml:space="preserve"> </w:t>
      </w:r>
      <w:r>
        <w:rPr>
          <w:rFonts w:ascii="Arial" w:hAnsi="Arial" w:cs="Arial"/>
          <w:b/>
          <w:bCs/>
        </w:rPr>
        <w:t>trainees</w:t>
      </w:r>
      <w:r>
        <w:rPr>
          <w:rFonts w:ascii="Arial" w:hAnsi="Arial" w:cs="Arial"/>
        </w:rPr>
        <w:t xml:space="preserve">: </w:t>
      </w:r>
    </w:p>
    <w:p w14:paraId="5A0421F8">
      <w:pPr>
        <w:numPr>
          <w:ilvl w:val="0"/>
          <w:numId w:val="33"/>
        </w:numPr>
        <w:shd w:val="clear" w:color="auto" w:fill="FEF2CC"/>
        <w:spacing w:after="0" w:line="240" w:lineRule="auto"/>
        <w:ind w:left="1080"/>
        <w:rPr>
          <w:rFonts w:ascii="Arial" w:hAnsi="Arial" w:cs="Arial"/>
        </w:rPr>
      </w:pPr>
      <w:r>
        <w:rPr>
          <w:rFonts w:ascii="Arial" w:hAnsi="Arial" w:cs="Arial"/>
        </w:rPr>
        <w:t>Can anyone tell me the criteria for who we test for reading glasses?</w:t>
      </w:r>
    </w:p>
    <w:p w14:paraId="6B980A5F">
      <w:pPr>
        <w:numPr>
          <w:ilvl w:val="1"/>
          <w:numId w:val="33"/>
        </w:numPr>
        <w:shd w:val="clear" w:color="auto" w:fill="FEF2CC"/>
        <w:spacing w:after="0" w:line="240" w:lineRule="auto"/>
        <w:ind w:left="1800"/>
        <w:rPr>
          <w:rFonts w:ascii="Arial" w:hAnsi="Arial" w:cs="Arial"/>
        </w:rPr>
      </w:pPr>
      <w:r>
        <w:rPr>
          <w:rFonts w:ascii="Arial" w:hAnsi="Arial" w:cs="Arial"/>
          <w:i/>
        </w:rPr>
        <w:t>Clients age 40+ who:</w:t>
      </w:r>
    </w:p>
    <w:p w14:paraId="42D2D233">
      <w:pPr>
        <w:numPr>
          <w:ilvl w:val="2"/>
          <w:numId w:val="32"/>
        </w:numPr>
        <w:shd w:val="clear" w:color="auto" w:fill="FEF2CC"/>
        <w:spacing w:after="0" w:line="240" w:lineRule="auto"/>
        <w:ind w:left="2520"/>
        <w:rPr>
          <w:rFonts w:ascii="Arial" w:hAnsi="Arial" w:cs="Arial"/>
          <w:i/>
        </w:rPr>
      </w:pPr>
      <w:r>
        <w:rPr>
          <w:rFonts w:ascii="Arial" w:hAnsi="Arial" w:cs="Arial"/>
          <w:i/>
        </w:rPr>
        <w:t>PASSED the Simple Eye Check,</w:t>
      </w:r>
    </w:p>
    <w:p w14:paraId="2CD6D9C0">
      <w:pPr>
        <w:numPr>
          <w:ilvl w:val="2"/>
          <w:numId w:val="32"/>
        </w:numPr>
        <w:shd w:val="clear" w:color="auto" w:fill="FEF2CC"/>
        <w:spacing w:after="0" w:line="240" w:lineRule="auto"/>
        <w:ind w:left="2520"/>
        <w:rPr>
          <w:rFonts w:ascii="Arial" w:hAnsi="Arial" w:cs="Arial"/>
          <w:i/>
        </w:rPr>
      </w:pPr>
      <w:r>
        <w:rPr>
          <w:rFonts w:ascii="Arial" w:hAnsi="Arial" w:cs="Arial"/>
          <w:i/>
        </w:rPr>
        <w:t xml:space="preserve">PASSED the Simple Distance Vision Test, AND </w:t>
      </w:r>
    </w:p>
    <w:p w14:paraId="69A5DF20">
      <w:pPr>
        <w:numPr>
          <w:ilvl w:val="2"/>
          <w:numId w:val="32"/>
        </w:numPr>
        <w:shd w:val="clear" w:color="auto" w:fill="FEF2CC"/>
        <w:spacing w:after="0" w:line="240" w:lineRule="auto"/>
        <w:ind w:left="2520"/>
        <w:rPr>
          <w:rFonts w:ascii="Arial" w:hAnsi="Arial" w:cs="Arial"/>
        </w:rPr>
      </w:pPr>
      <w:r>
        <w:rPr>
          <w:rFonts w:ascii="Arial" w:hAnsi="Arial" w:cs="Arial"/>
          <w:i/>
        </w:rPr>
        <w:t>FAILED the Simple Near Vision Test</w:t>
      </w:r>
    </w:p>
    <w:p w14:paraId="6C412DF6">
      <w:pPr>
        <w:numPr>
          <w:ilvl w:val="0"/>
          <w:numId w:val="33"/>
        </w:numPr>
        <w:spacing w:after="0" w:line="240" w:lineRule="auto"/>
        <w:rPr>
          <w:rFonts w:ascii="Arial" w:hAnsi="Arial" w:cs="Arial"/>
        </w:rPr>
      </w:pPr>
      <w:r>
        <w:rPr>
          <w:rFonts w:ascii="Arial" w:hAnsi="Arial" w:cs="Arial"/>
          <w:b/>
          <w:bCs/>
        </w:rPr>
        <w:t xml:space="preserve">Explain: </w:t>
      </w:r>
      <w:r>
        <w:rPr>
          <w:rFonts w:ascii="Arial" w:hAnsi="Arial" w:cs="Arial"/>
        </w:rPr>
        <w:t xml:space="preserve">Before getting started with the demonstration, it’s important to understand a bit more about reading glasses. </w:t>
      </w:r>
    </w:p>
    <w:p w14:paraId="1B8D2EA1">
      <w:pPr>
        <w:numPr>
          <w:ilvl w:val="1"/>
          <w:numId w:val="33"/>
        </w:numPr>
        <w:spacing w:after="0" w:line="240" w:lineRule="auto"/>
        <w:rPr>
          <w:rFonts w:ascii="Arial" w:hAnsi="Arial" w:cs="Arial"/>
        </w:rPr>
      </w:pPr>
      <w:r>
        <w:rPr>
          <w:rFonts w:ascii="Arial" w:hAnsi="Arial" w:cs="Arial"/>
        </w:rPr>
        <w:t xml:space="preserve">Reading glasses have different </w:t>
      </w:r>
      <w:r>
        <w:rPr>
          <w:rFonts w:ascii="Arial" w:hAnsi="Arial" w:cs="Arial"/>
          <w:b/>
          <w:bCs/>
        </w:rPr>
        <w:t>powers</w:t>
      </w:r>
      <w:r>
        <w:rPr>
          <w:rFonts w:ascii="Arial" w:hAnsi="Arial" w:cs="Arial"/>
        </w:rPr>
        <w:t xml:space="preserve"> and styles.</w:t>
      </w:r>
    </w:p>
    <w:p w14:paraId="12429E7F">
      <w:pPr>
        <w:numPr>
          <w:ilvl w:val="1"/>
          <w:numId w:val="33"/>
        </w:numPr>
        <w:spacing w:after="0" w:line="240" w:lineRule="auto"/>
        <w:rPr>
          <w:rFonts w:ascii="Arial" w:hAnsi="Arial" w:cs="Arial"/>
        </w:rPr>
      </w:pPr>
      <w:r>
        <w:rPr>
          <w:rFonts w:ascii="Arial" w:hAnsi="Arial" w:cs="Arial"/>
        </w:rPr>
        <w:t xml:space="preserve">The power of the lenses determines how much bigger text or objects will look. </w:t>
      </w:r>
    </w:p>
    <w:p w14:paraId="20C736F8">
      <w:pPr>
        <w:numPr>
          <w:ilvl w:val="1"/>
          <w:numId w:val="33"/>
        </w:numPr>
        <w:spacing w:after="0" w:line="240" w:lineRule="auto"/>
        <w:rPr>
          <w:rFonts w:ascii="Arial" w:hAnsi="Arial" w:cs="Arial"/>
        </w:rPr>
      </w:pPr>
      <w:r>
        <w:rPr>
          <w:rFonts w:ascii="Arial" w:hAnsi="Arial" w:cs="Arial"/>
        </w:rPr>
        <w:t xml:space="preserve">VHTs have five powers of reading glasses: +1.00, +1.50, +2.00, +2.50, and +3.00. </w:t>
      </w:r>
    </w:p>
    <w:p w14:paraId="2FDE183E">
      <w:pPr>
        <w:numPr>
          <w:ilvl w:val="1"/>
          <w:numId w:val="33"/>
        </w:numPr>
        <w:spacing w:after="0" w:line="240" w:lineRule="auto"/>
        <w:rPr>
          <w:rFonts w:ascii="Arial" w:hAnsi="Arial" w:cs="Arial"/>
        </w:rPr>
      </w:pPr>
      <w:r>
        <w:rPr>
          <w:rFonts w:ascii="Arial" w:hAnsi="Arial" w:cs="Arial"/>
        </w:rPr>
        <w:t>Stickers on the lenses show the power. When you dispense a pair of reading glasses you can remove the sticker.</w:t>
      </w:r>
    </w:p>
    <w:p w14:paraId="159490DA">
      <w:pPr>
        <w:numPr>
          <w:ilvl w:val="1"/>
          <w:numId w:val="33"/>
        </w:numPr>
        <w:spacing w:after="0" w:line="240" w:lineRule="auto"/>
        <w:rPr>
          <w:rFonts w:ascii="Arial" w:hAnsi="Arial" w:cs="Arial"/>
        </w:rPr>
      </w:pPr>
      <w:r>
        <w:rPr>
          <w:rFonts w:ascii="Arial" w:hAnsi="Arial" w:cs="Arial"/>
        </w:rPr>
        <w:t>VHTs will test clients’ eyes to see what power they need.</w:t>
      </w:r>
    </w:p>
    <w:p w14:paraId="7F85BCFB">
      <w:pPr>
        <w:numPr>
          <w:ilvl w:val="1"/>
          <w:numId w:val="33"/>
        </w:numPr>
        <w:spacing w:after="0" w:line="240" w:lineRule="auto"/>
        <w:rPr>
          <w:rFonts w:ascii="Arial" w:hAnsi="Arial" w:cs="Arial"/>
        </w:rPr>
      </w:pPr>
      <w:r>
        <w:rPr>
          <w:rFonts w:ascii="Arial" w:hAnsi="Arial" w:cs="Arial"/>
        </w:rPr>
        <w:t>The higher the power, the bigger text or objects will look.</w:t>
      </w:r>
    </w:p>
    <w:p w14:paraId="48AFD574">
      <w:pPr>
        <w:numPr>
          <w:ilvl w:val="1"/>
          <w:numId w:val="33"/>
        </w:numPr>
        <w:spacing w:after="0" w:line="240" w:lineRule="auto"/>
        <w:rPr>
          <w:rFonts w:ascii="Arial" w:hAnsi="Arial" w:cs="Arial"/>
        </w:rPr>
      </w:pPr>
      <w:r>
        <w:rPr>
          <w:rFonts w:ascii="Arial" w:hAnsi="Arial" w:cs="Arial"/>
        </w:rPr>
        <w:t>As they get older, people may need to switch to a higher power.</w:t>
      </w:r>
    </w:p>
    <w:p w14:paraId="1C9CAF1D">
      <w:pPr>
        <w:numPr>
          <w:ilvl w:val="1"/>
          <w:numId w:val="33"/>
        </w:numPr>
        <w:spacing w:after="0" w:line="240" w:lineRule="auto"/>
        <w:rPr>
          <w:rFonts w:ascii="Arial" w:hAnsi="Arial" w:cs="Arial"/>
        </w:rPr>
      </w:pPr>
      <w:r>
        <w:rPr>
          <w:rFonts w:ascii="Arial" w:hAnsi="Arial" w:cs="Arial"/>
        </w:rPr>
        <w:t>You will also see different styles of reading glasses in your stock. Clients should take whatever glasses fit them best in the correct power.</w:t>
      </w:r>
    </w:p>
    <w:p w14:paraId="40F8856C">
      <w:pPr>
        <w:numPr>
          <w:ilvl w:val="0"/>
          <w:numId w:val="33"/>
        </w:numPr>
        <w:spacing w:after="0" w:line="240" w:lineRule="auto"/>
        <w:rPr>
          <w:rFonts w:ascii="Arial" w:hAnsi="Arial" w:cs="Arial"/>
        </w:rPr>
      </w:pPr>
      <w:r>
        <w:rPr>
          <w:rFonts w:ascii="Arial" w:hAnsi="Arial" w:cs="Arial"/>
          <w:b/>
          <w:bCs/>
        </w:rPr>
        <w:t>Explain</w:t>
      </w:r>
      <w:r>
        <w:rPr>
          <w:rFonts w:ascii="Arial" w:hAnsi="Arial" w:cs="Arial"/>
        </w:rPr>
        <w:t xml:space="preserve"> that reading glasses have two main parts (reference the sample pairs of reading glasses):</w:t>
      </w:r>
    </w:p>
    <w:p w14:paraId="322681DC">
      <w:pPr>
        <w:numPr>
          <w:ilvl w:val="1"/>
          <w:numId w:val="33"/>
        </w:numPr>
        <w:spacing w:after="0" w:line="240" w:lineRule="auto"/>
        <w:rPr>
          <w:rFonts w:ascii="Arial" w:hAnsi="Arial" w:cs="Arial"/>
        </w:rPr>
      </w:pPr>
      <w:r>
        <w:rPr>
          <w:rFonts w:ascii="Arial" w:hAnsi="Arial" w:cs="Arial"/>
        </w:rPr>
        <w:t xml:space="preserve">The </w:t>
      </w:r>
      <w:r>
        <w:rPr>
          <w:rFonts w:ascii="Arial" w:hAnsi="Arial" w:cs="Arial"/>
          <w:b/>
          <w:bCs/>
        </w:rPr>
        <w:t>lenses</w:t>
      </w:r>
      <w:r>
        <w:rPr>
          <w:rFonts w:ascii="Arial" w:hAnsi="Arial" w:cs="Arial"/>
        </w:rPr>
        <w:t>, which is the part that people look through.</w:t>
      </w:r>
    </w:p>
    <w:p w14:paraId="0A50AE04">
      <w:pPr>
        <w:numPr>
          <w:ilvl w:val="1"/>
          <w:numId w:val="33"/>
        </w:numPr>
        <w:spacing w:after="0" w:line="240" w:lineRule="auto"/>
        <w:rPr>
          <w:rFonts w:ascii="Arial" w:hAnsi="Arial" w:cs="Arial"/>
        </w:rPr>
      </w:pPr>
      <w:r>
        <w:rPr>
          <w:rFonts w:ascii="Arial" w:hAnsi="Arial" w:cs="Arial"/>
        </w:rPr>
        <w:t xml:space="preserve">The </w:t>
      </w:r>
      <w:r>
        <w:rPr>
          <w:rFonts w:ascii="Arial" w:hAnsi="Arial" w:cs="Arial"/>
          <w:b/>
          <w:bCs/>
        </w:rPr>
        <w:t>frame</w:t>
      </w:r>
      <w:r>
        <w:rPr>
          <w:rFonts w:ascii="Arial" w:hAnsi="Arial" w:cs="Arial"/>
        </w:rPr>
        <w:t>, which includes (referencing the photo below):</w:t>
      </w:r>
    </w:p>
    <w:p w14:paraId="543081CE">
      <w:pPr>
        <w:numPr>
          <w:ilvl w:val="2"/>
          <w:numId w:val="33"/>
        </w:numPr>
        <w:spacing w:after="0" w:line="240" w:lineRule="auto"/>
        <w:rPr>
          <w:rFonts w:ascii="Arial" w:hAnsi="Arial" w:cs="Arial"/>
        </w:rPr>
      </w:pPr>
      <w:r>
        <w:rPr>
          <w:rFonts w:ascii="Arial" w:hAnsi="Arial" w:cs="Arial"/>
        </w:rPr>
        <w:t>Rims, which hold the lens in place.</w:t>
      </w:r>
    </w:p>
    <w:p w14:paraId="63F09812">
      <w:pPr>
        <w:numPr>
          <w:ilvl w:val="2"/>
          <w:numId w:val="33"/>
        </w:numPr>
        <w:spacing w:after="0" w:line="240" w:lineRule="auto"/>
        <w:rPr>
          <w:rFonts w:ascii="Arial" w:hAnsi="Arial" w:cs="Arial"/>
        </w:rPr>
      </w:pPr>
      <w:r>
        <w:rPr>
          <w:rFonts w:ascii="Arial" w:hAnsi="Arial" w:cs="Arial"/>
        </w:rPr>
        <w:t>The bridge, which joins the two rims and sits above the person’s nose.</w:t>
      </w:r>
    </w:p>
    <w:p w14:paraId="2006DB62">
      <w:pPr>
        <w:numPr>
          <w:ilvl w:val="2"/>
          <w:numId w:val="33"/>
        </w:numPr>
        <w:spacing w:after="0" w:line="240" w:lineRule="auto"/>
        <w:rPr>
          <w:rFonts w:ascii="Arial" w:hAnsi="Arial" w:cs="Arial"/>
        </w:rPr>
      </w:pPr>
      <w:r>
        <w:rPr>
          <w:rFonts w:ascii="Arial" w:hAnsi="Arial" w:cs="Arial"/>
        </w:rPr>
        <mc:AlternateContent>
          <mc:Choice Requires="wpg">
            <w:drawing>
              <wp:anchor distT="0" distB="0" distL="114300" distR="114300" simplePos="0" relativeHeight="251669504" behindDoc="0" locked="0" layoutInCell="1" allowOverlap="1">
                <wp:simplePos x="0" y="0"/>
                <wp:positionH relativeFrom="column">
                  <wp:posOffset>3467100</wp:posOffset>
                </wp:positionH>
                <wp:positionV relativeFrom="paragraph">
                  <wp:posOffset>52705</wp:posOffset>
                </wp:positionV>
                <wp:extent cx="2606675" cy="1597660"/>
                <wp:effectExtent l="0" t="0" r="0" b="2540"/>
                <wp:wrapSquare wrapText="bothSides"/>
                <wp:docPr id="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06675" cy="1597660"/>
                          <a:chOff x="0" y="0"/>
                          <a:chExt cx="4356894" cy="2921411"/>
                        </a:xfrm>
                      </wpg:grpSpPr>
                      <pic:pic xmlns:pic="http://schemas.openxmlformats.org/drawingml/2006/picture">
                        <pic:nvPicPr>
                          <pic:cNvPr id="1447038209" name="Picture 1447038209" descr="A picture containing game&#10;&#10;Description automatically generated"/>
                          <pic:cNvPicPr/>
                        </pic:nvPicPr>
                        <pic:blipFill>
                          <a:blip r:embed="rId19" cstate="print"/>
                          <a:stretch>
                            <a:fillRect/>
                          </a:stretch>
                        </pic:blipFill>
                        <pic:spPr>
                          <a:xfrm>
                            <a:off x="0" y="0"/>
                            <a:ext cx="4356894" cy="2921411"/>
                          </a:xfrm>
                          <a:prstGeom prst="rect">
                            <a:avLst/>
                          </a:prstGeom>
                        </pic:spPr>
                      </pic:pic>
                      <wps:wsp>
                        <wps:cNvPr id="1869962183" name="Straight Connector 1869962183"/>
                        <wps:cNvCnPr>
                          <a:cxnSpLocks noChangeAspect="1"/>
                        </wps:cNvCnPr>
                        <wps:spPr>
                          <a:xfrm flipH="1" flipV="1">
                            <a:off x="2318663" y="991783"/>
                            <a:ext cx="890954" cy="468923"/>
                          </a:xfrm>
                          <a:prstGeom prst="line">
                            <a:avLst/>
                          </a:prstGeom>
                          <a:ln w="28575">
                            <a:solidFill>
                              <a:srgbClr val="EF3D42"/>
                            </a:solidFill>
                          </a:ln>
                        </wps:spPr>
                        <wps:style>
                          <a:lnRef idx="1">
                            <a:schemeClr val="accent1"/>
                          </a:lnRef>
                          <a:fillRef idx="0">
                            <a:schemeClr val="accent1"/>
                          </a:fillRef>
                          <a:effectRef idx="0">
                            <a:schemeClr val="accent1"/>
                          </a:effectRef>
                          <a:fontRef idx="minor">
                            <a:schemeClr val="tx1"/>
                          </a:fontRef>
                        </wps:style>
                        <wps:bodyPr/>
                      </wps:wsp>
                      <wps:wsp>
                        <wps:cNvPr id="1023093672" name="TextBox 9"/>
                        <wps:cNvSpPr txBox="1"/>
                        <wps:spPr>
                          <a:xfrm>
                            <a:off x="1497186" y="645653"/>
                            <a:ext cx="1217874" cy="554354"/>
                          </a:xfrm>
                          <a:prstGeom prst="rect">
                            <a:avLst/>
                          </a:prstGeom>
                          <a:noFill/>
                        </wps:spPr>
                        <wps:txbx>
                          <w:txbxContent>
                            <w:p w14:paraId="0E6D3315">
                              <w:pPr>
                                <w:rPr>
                                  <w:rFonts w:ascii="Arial" w:hAnsi="Arial" w:cs="Arial"/>
                                  <w:color w:val="000000" w:themeColor="text1"/>
                                  <w:kern w:val="24"/>
                                  <w14:textFill>
                                    <w14:solidFill>
                                      <w14:schemeClr w14:val="tx1"/>
                                    </w14:solidFill>
                                  </w14:textFill>
                                </w:rPr>
                              </w:pPr>
                              <w:r>
                                <w:rPr>
                                  <w:rFonts w:ascii="Arial" w:hAnsi="Arial" w:cs="Arial"/>
                                  <w:color w:val="000000" w:themeColor="text1"/>
                                  <w:kern w:val="24"/>
                                  <w14:textFill>
                                    <w14:solidFill>
                                      <w14:schemeClr w14:val="tx1"/>
                                    </w14:solidFill>
                                  </w14:textFill>
                                </w:rPr>
                                <w:t>Bridge</w:t>
                              </w:r>
                            </w:p>
                          </w:txbxContent>
                        </wps:txbx>
                        <wps:bodyPr wrap="square" rtlCol="0">
                          <a:noAutofit/>
                        </wps:bodyPr>
                      </wps:wsp>
                    </wpg:wgp>
                  </a:graphicData>
                </a:graphic>
              </wp:anchor>
            </w:drawing>
          </mc:Choice>
          <mc:Fallback>
            <w:pict>
              <v:group id="Group 2" o:spid="_x0000_s1026" o:spt="203" style="position:absolute;left:0pt;margin-left:273pt;margin-top:4.15pt;height:125.8pt;width:205.25pt;mso-wrap-distance-bottom:0pt;mso-wrap-distance-left:9pt;mso-wrap-distance-right:9pt;mso-wrap-distance-top:0pt;z-index:251669504;mso-width-relative:page;mso-height-relative:page;" coordsize="4356894,2921411" o:gfxdata="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">
                <o:lock v:ext="edit" aspectratio="t"/>
                <v:shape id="_x0000_s1026" o:spid="_x0000_s1026" o:spt="75" alt="A picture containing game&#10;&#10;Description automatically generated" type="#_x0000_t75" style="position:absolute;left:0;top:0;height:2921411;width:4356894;" filled="f" o:preferrelative="t" stroked="f" coordsize="21600,21600" o:gfxdata="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GoPu/&#10;AAAA4wAAAA8AAAAAAAAAAQAgAAAAIgAAAGRycy9kb3ducmV2LnhtbFBLAQIUABQAAAAIAIdO4kAz&#10;LwWeOwAAADkAAAAQAAAAAAAAAAEAIAAAAA4BAABkcnMvc2hhcGV4bWwueG1sUEsFBgAAAAAGAAYA&#10;WwEAALgDAAAAAA==&#10;">
                  <v:fill on="f" focussize="0,0"/>
                  <v:stroke on="f"/>
                  <v:imagedata r:id="rId19" o:title=""/>
                  <o:lock v:ext="edit" aspectratio="f"/>
                </v:shape>
                <v:line id="_x0000_s1026" o:spid="_x0000_s1026" o:spt="20" style="position:absolute;left:2318663;top:991783;flip:x y;height:468923;width:890954;" filled="f" stroked="t" coordsize="21600,21600" o:gfxdata="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3VXS/&#10;AAAA4wAAAA8AAAAAAAAAAQAgAAAAIgAAAGRycy9kb3ducmV2LnhtbFBLAQIUABQAAAAIAIdO4kAz&#10;LwWeOwAAADkAAAAQAAAAAAAAAAEAIAAAAA4BAABkcnMvc2hhcGV4bWwueG1sUEsFBgAAAAAGAAYA&#10;WwEAALgDAAAAAA==&#10;">
                  <v:fill on="f" focussize="0,0"/>
                  <v:stroke weight="2.25pt" color="#EF3D42 [3204]" joinstyle="round"/>
                  <v:imagedata o:title=""/>
                  <o:lock v:ext="edit" aspectratio="t"/>
                </v:line>
                <v:shape id="TextBox 9" o:spid="_x0000_s1026" o:spt="202" type="#_x0000_t202" style="position:absolute;left:1497186;top:645653;height:554354;width:1217874;" filled="f" stroked="f" coordsize="21600,21600" o:gfxdata="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56uo&#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0E6D3315">
                        <w:pPr>
                          <w:rPr>
                            <w:rFonts w:ascii="Arial" w:hAnsi="Arial" w:cs="Arial"/>
                            <w:color w:val="000000" w:themeColor="text1"/>
                            <w:kern w:val="24"/>
                            <w14:textFill>
                              <w14:solidFill>
                                <w14:schemeClr w14:val="tx1"/>
                              </w14:solidFill>
                            </w14:textFill>
                          </w:rPr>
                        </w:pPr>
                        <w:r>
                          <w:rPr>
                            <w:rFonts w:ascii="Arial" w:hAnsi="Arial" w:cs="Arial"/>
                            <w:color w:val="000000" w:themeColor="text1"/>
                            <w:kern w:val="24"/>
                            <w14:textFill>
                              <w14:solidFill>
                                <w14:schemeClr w14:val="tx1"/>
                              </w14:solidFill>
                            </w14:textFill>
                          </w:rPr>
                          <w:t>Bridge</w:t>
                        </w:r>
                      </w:p>
                    </w:txbxContent>
                  </v:textbox>
                </v:shape>
                <w10:wrap type="square"/>
              </v:group>
            </w:pict>
          </mc:Fallback>
        </mc:AlternateContent>
      </w:r>
      <w:r>
        <w:rPr>
          <w:rFonts w:ascii="Arial" w:hAnsi="Arial" w:cs="Arial"/>
        </w:rPr>
        <w:t xml:space="preserve">Nose pads, which are small plastic pieces that sit on either side of the person’s nose and keep the glasses in a comfortable position. </w:t>
      </w:r>
    </w:p>
    <w:p w14:paraId="421B0735">
      <w:pPr>
        <w:numPr>
          <w:ilvl w:val="2"/>
          <w:numId w:val="33"/>
        </w:numPr>
        <w:spacing w:after="0" w:line="240" w:lineRule="auto"/>
        <w:rPr>
          <w:rFonts w:ascii="Arial" w:hAnsi="Arial" w:cs="Arial"/>
        </w:rPr>
      </w:pPr>
      <w:r>
        <w:rPr>
          <w:rFonts w:ascii="Arial" w:hAnsi="Arial" w:cs="Arial"/>
        </w:rPr>
        <w:t>The temples, which extend from the rim to each side of a person’s head and over their ears.</w:t>
      </w:r>
    </w:p>
    <w:p w14:paraId="21F05678">
      <w:pPr>
        <w:numPr>
          <w:ilvl w:val="2"/>
          <w:numId w:val="33"/>
        </w:numPr>
        <w:spacing w:after="0" w:line="240" w:lineRule="auto"/>
        <w:rPr>
          <w:rFonts w:ascii="Arial" w:hAnsi="Arial" w:cs="Arial"/>
        </w:rPr>
      </w:pPr>
      <w:r>
        <w:rPr>
          <w:rFonts w:ascii="Arial" w:hAnsi="Arial" w:cs="Arial"/>
        </w:rPr>
        <w:t xml:space="preserve">The hinge, which has screws that allow the glasses to be folded when not in use. </w:t>
      </w:r>
    </w:p>
    <w:p w14:paraId="1C6809AA">
      <w:pPr>
        <w:numPr>
          <w:ilvl w:val="1"/>
          <w:numId w:val="33"/>
        </w:numPr>
        <w:spacing w:after="0" w:line="240" w:lineRule="auto"/>
        <w:rPr>
          <w:rFonts w:ascii="Arial" w:hAnsi="Arial" w:cs="Arial"/>
        </w:rPr>
      </w:pPr>
      <w:r>
        <w:rPr>
          <w:rFonts w:ascii="Arial" w:hAnsi="Arial" w:cs="Arial"/>
        </w:rPr>
        <w:t xml:space="preserve">Emphasize that reading glasses should </w:t>
      </w:r>
      <w:r>
        <w:rPr>
          <w:rFonts w:ascii="Arial" w:hAnsi="Arial" w:cs="Arial"/>
          <w:b/>
          <w:bCs/>
        </w:rPr>
        <w:t>always</w:t>
      </w:r>
      <w:r>
        <w:rPr>
          <w:rFonts w:ascii="Arial" w:hAnsi="Arial" w:cs="Arial"/>
        </w:rPr>
        <w:t xml:space="preserve"> be placed down on their frames, never on lenses. Additional education for clients who receive reading glasses is in Section 5, Step 7 of the job aid.</w:t>
      </w:r>
      <w:r>
        <w:t xml:space="preserve"> </w:t>
      </w:r>
    </w:p>
    <w:p w14:paraId="41F6BB8F">
      <w:pPr>
        <w:numPr>
          <w:ilvl w:val="0"/>
          <w:numId w:val="33"/>
        </w:numPr>
        <w:spacing w:after="0" w:line="240" w:lineRule="auto"/>
        <w:rPr>
          <w:rFonts w:ascii="Arial" w:hAnsi="Arial" w:cs="Arial"/>
        </w:rPr>
      </w:pPr>
      <w:r>
        <w:rPr>
          <w:rFonts w:ascii="Arial" w:hAnsi="Arial" w:cs="Arial"/>
          <w:b/>
          <w:bCs/>
        </w:rPr>
        <w:t>Ask</w:t>
      </w:r>
      <w:r>
        <w:rPr>
          <w:rFonts w:ascii="Arial" w:hAnsi="Arial" w:cs="Arial"/>
        </w:rPr>
        <w:t xml:space="preserve"> trainees to look at their </w:t>
      </w:r>
      <w:r>
        <w:rPr>
          <w:rFonts w:ascii="Arial" w:hAnsi="Arial" w:cs="Arial"/>
          <w:b/>
          <w:bCs/>
        </w:rPr>
        <w:t>Community Daily Consumption Logs</w:t>
      </w:r>
      <w:r>
        <w:rPr>
          <w:rFonts w:ascii="Arial" w:hAnsi="Arial" w:cs="Arial"/>
        </w:rPr>
        <w:t xml:space="preserve">. </w:t>
      </w:r>
    </w:p>
    <w:p w14:paraId="723943D6">
      <w:pPr>
        <w:numPr>
          <w:ilvl w:val="1"/>
          <w:numId w:val="33"/>
        </w:numPr>
        <w:spacing w:after="0" w:line="240" w:lineRule="auto"/>
        <w:rPr>
          <w:rFonts w:ascii="Arial" w:hAnsi="Arial" w:cs="Arial"/>
        </w:rPr>
      </w:pPr>
      <w:r>
        <w:rPr>
          <w:rFonts w:ascii="Arial" w:hAnsi="Arial" w:cs="Arial"/>
          <w:b/>
          <w:bCs/>
        </w:rPr>
        <w:t>Explain</w:t>
      </w:r>
      <w:r>
        <w:rPr>
          <w:rFonts w:ascii="Arial" w:hAnsi="Arial" w:cs="Arial"/>
        </w:rPr>
        <w:t>: VHTs will have one Community Daily Consumption Log for each power of reading glasses; so 5 in total.</w:t>
      </w:r>
    </w:p>
    <w:p w14:paraId="6052359C">
      <w:pPr>
        <w:numPr>
          <w:ilvl w:val="1"/>
          <w:numId w:val="33"/>
        </w:numPr>
        <w:shd w:val="clear" w:color="auto" w:fill="FEF2CC"/>
        <w:spacing w:after="0" w:line="240" w:lineRule="auto"/>
        <w:rPr>
          <w:rFonts w:ascii="Arial" w:hAnsi="Arial" w:cs="Arial"/>
        </w:rPr>
      </w:pPr>
      <w:r>
        <w:rPr>
          <w:rFonts w:ascii="Arial" w:hAnsi="Arial" w:cs="Arial"/>
          <w:b/>
          <w:bCs/>
        </w:rPr>
        <w:t xml:space="preserve">Ask </w:t>
      </w:r>
      <w:r>
        <w:rPr>
          <w:rFonts w:ascii="Arial" w:hAnsi="Arial" w:cs="Arial"/>
        </w:rPr>
        <w:t xml:space="preserve">trainees to prepare their Community Daily Consumption Logs – one for each of the five powers. </w:t>
      </w:r>
    </w:p>
    <w:p w14:paraId="363EA1F3">
      <w:pPr>
        <w:numPr>
          <w:ilvl w:val="2"/>
          <w:numId w:val="33"/>
        </w:numPr>
        <w:shd w:val="clear" w:color="auto" w:fill="FEF2CC"/>
        <w:spacing w:after="0" w:line="240" w:lineRule="auto"/>
        <w:rPr>
          <w:rFonts w:ascii="Arial" w:hAnsi="Arial" w:cs="Arial"/>
        </w:rPr>
      </w:pPr>
      <w:r>
        <w:rPr>
          <w:rFonts w:ascii="Arial" w:hAnsi="Arial" w:cs="Arial"/>
        </w:rPr>
        <w:t xml:space="preserve">Indicate the power under </w:t>
      </w:r>
      <w:r>
        <w:rPr>
          <w:rFonts w:ascii="Arial" w:hAnsi="Arial" w:cs="Arial"/>
          <w:i/>
          <w:iCs/>
        </w:rPr>
        <w:t>Section (8) NAME OF ITEM (Name, Strength, Formulation)</w:t>
      </w:r>
      <w:r>
        <w:rPr>
          <w:rFonts w:ascii="Arial" w:hAnsi="Arial" w:cs="Arial"/>
        </w:rPr>
        <w:t xml:space="preserve">, by writing, e.g.: </w:t>
      </w:r>
    </w:p>
    <w:p w14:paraId="248882FF">
      <w:pPr>
        <w:numPr>
          <w:ilvl w:val="3"/>
          <w:numId w:val="33"/>
        </w:numPr>
        <w:shd w:val="clear" w:color="auto" w:fill="FEF2CC"/>
        <w:spacing w:after="0" w:line="240" w:lineRule="auto"/>
        <w:rPr>
          <w:rFonts w:ascii="Arial" w:hAnsi="Arial" w:cs="Arial"/>
        </w:rPr>
      </w:pPr>
      <w:r>
        <w:rPr>
          <w:rFonts w:ascii="Arial" w:hAnsi="Arial" w:cs="Arial"/>
        </w:rPr>
        <w:t>“Reading glasses, +1.00”</w:t>
      </w:r>
    </w:p>
    <w:p w14:paraId="74D802F2">
      <w:pPr>
        <w:numPr>
          <w:ilvl w:val="2"/>
          <w:numId w:val="33"/>
        </w:numPr>
        <w:shd w:val="clear" w:color="auto" w:fill="FEF2CC"/>
        <w:spacing w:after="0" w:line="240" w:lineRule="auto"/>
        <w:rPr>
          <w:rFonts w:ascii="Arial" w:hAnsi="Arial" w:cs="Arial"/>
        </w:rPr>
      </w:pPr>
      <w:r>
        <w:rPr>
          <w:rFonts w:ascii="Arial" w:hAnsi="Arial" w:cs="Arial"/>
        </w:rPr>
        <w:t xml:space="preserve">Under </w:t>
      </w:r>
      <w:r>
        <w:rPr>
          <w:rFonts w:ascii="Arial" w:hAnsi="Arial" w:cs="Arial"/>
          <w:i/>
          <w:iCs/>
        </w:rPr>
        <w:t>Section (9) DISPENSING UNIT</w:t>
      </w:r>
      <w:r>
        <w:rPr>
          <w:rFonts w:ascii="Arial" w:hAnsi="Arial" w:cs="Arial"/>
        </w:rPr>
        <w:t>, you will indicate:</w:t>
      </w:r>
    </w:p>
    <w:p w14:paraId="3B3B0A83">
      <w:pPr>
        <w:numPr>
          <w:ilvl w:val="3"/>
          <w:numId w:val="33"/>
        </w:numPr>
        <w:shd w:val="clear" w:color="auto" w:fill="FEF2CC"/>
        <w:spacing w:after="0" w:line="240" w:lineRule="auto"/>
        <w:rPr>
          <w:rFonts w:ascii="Arial" w:hAnsi="Arial" w:cs="Arial"/>
        </w:rPr>
      </w:pPr>
      <w:r>
        <w:rPr>
          <w:rFonts w:ascii="Arial" w:hAnsi="Arial" w:cs="Arial"/>
        </w:rPr>
        <w:t>“Pair”</w:t>
      </w:r>
    </w:p>
    <w:p w14:paraId="08AFADCA">
      <w:pPr>
        <w:numPr>
          <w:ilvl w:val="0"/>
          <w:numId w:val="33"/>
        </w:numPr>
        <w:spacing w:after="0" w:line="240" w:lineRule="auto"/>
        <w:rPr>
          <w:rFonts w:ascii="Arial" w:hAnsi="Arial" w:cs="Arial"/>
        </w:rPr>
      </w:pPr>
      <w:r>
        <w:rPr>
          <w:rFonts w:ascii="Arial" w:hAnsi="Arial" w:cs="Arial"/>
          <w:b/>
          <w:bCs/>
        </w:rPr>
        <w:t>Ask</w:t>
      </w:r>
      <w:r>
        <w:rPr>
          <w:rFonts w:ascii="Arial" w:hAnsi="Arial" w:cs="Arial"/>
        </w:rPr>
        <w:t xml:space="preserve"> if trainees have any questions about this information</w:t>
      </w:r>
      <w:bookmarkStart w:id="304" w:name="_GoBack"/>
      <w:bookmarkEnd w:id="304"/>
      <w:r>
        <w:rPr>
          <w:rFonts w:ascii="Arial" w:hAnsi="Arial" w:cs="Arial"/>
        </w:rPr>
        <w:t>.</w:t>
      </w:r>
    </w:p>
    <w:p w14:paraId="4EBF7968">
      <w:pPr>
        <w:spacing w:after="0" w:line="240" w:lineRule="auto"/>
        <w:rPr>
          <w:rFonts w:ascii="Arial" w:hAnsi="Arial" w:cs="Arial"/>
        </w:rPr>
      </w:pPr>
    </w:p>
    <w:p w14:paraId="0D961FAC">
      <w:pPr>
        <w:spacing w:after="0" w:line="240" w:lineRule="auto"/>
        <w:rPr>
          <w:rFonts w:ascii="Arial" w:hAnsi="Arial" w:cs="Arial"/>
          <w:b/>
          <w:bCs/>
          <w:u w:val="single"/>
        </w:rPr>
      </w:pPr>
      <w:r>
        <w:rPr>
          <w:rFonts w:ascii="Arial" w:hAnsi="Arial" w:cs="Arial"/>
          <w:b/>
          <w:bCs/>
          <w:u w:val="single"/>
        </w:rPr>
        <w:t>Dispensing Reading Glasses</w:t>
      </w:r>
    </w:p>
    <w:p w14:paraId="22C0CEE7">
      <w:pPr>
        <w:spacing w:after="0" w:line="240" w:lineRule="auto"/>
        <w:rPr>
          <w:rFonts w:ascii="Arial" w:hAnsi="Arial" w:cs="Arial"/>
          <w:b/>
          <w:bCs/>
        </w:rPr>
      </w:pPr>
    </w:p>
    <w:p w14:paraId="7AE99F0D">
      <w:pPr>
        <w:numPr>
          <w:ilvl w:val="0"/>
          <w:numId w:val="32"/>
        </w:numPr>
        <w:spacing w:after="0" w:line="240" w:lineRule="auto"/>
        <w:rPr>
          <w:rFonts w:ascii="Arial" w:hAnsi="Arial" w:cs="Arial"/>
        </w:rPr>
      </w:pPr>
      <w:r>
        <w:rPr>
          <w:rFonts w:ascii="Arial" w:hAnsi="Arial" w:cs="Arial"/>
          <w:b/>
          <w:bCs/>
        </w:rPr>
        <w:t xml:space="preserve">Explain </w:t>
      </w:r>
      <w:r>
        <w:rPr>
          <w:rFonts w:ascii="Arial" w:hAnsi="Arial" w:cs="Arial"/>
        </w:rPr>
        <w:t>that Dispensing Reading Glasses involves a couple of steps, including finding the right power, finding the right fit, and recording the dispensing in the Community Eye Health Register and Community Daily Consumption Log.</w:t>
      </w:r>
    </w:p>
    <w:p w14:paraId="7B8E2620">
      <w:pPr>
        <w:numPr>
          <w:ilvl w:val="0"/>
          <w:numId w:val="33"/>
        </w:numPr>
        <w:shd w:val="clear" w:color="auto" w:fill="FEF2CC"/>
        <w:spacing w:after="0" w:line="240" w:lineRule="auto"/>
        <w:rPr>
          <w:rFonts w:ascii="Arial" w:hAnsi="Arial" w:cs="Arial"/>
        </w:rPr>
      </w:pPr>
      <w:r>
        <w:rPr>
          <w:rFonts w:ascii="Arial" w:hAnsi="Arial" w:cs="Arial"/>
          <w:b/>
          <w:bCs/>
        </w:rPr>
        <w:t>Ask</w:t>
      </w:r>
      <w:r>
        <w:rPr>
          <w:rFonts w:ascii="Arial" w:hAnsi="Arial" w:cs="Arial"/>
        </w:rPr>
        <w:t xml:space="preserve"> </w:t>
      </w:r>
      <w:r>
        <w:rPr>
          <w:rFonts w:ascii="Arial" w:hAnsi="Arial" w:cs="Arial"/>
          <w:b/>
          <w:bCs/>
        </w:rPr>
        <w:t>trainees</w:t>
      </w:r>
      <w:r>
        <w:rPr>
          <w:rFonts w:ascii="Arial" w:hAnsi="Arial" w:cs="Arial"/>
        </w:rPr>
        <w:t xml:space="preserve">: </w:t>
      </w:r>
    </w:p>
    <w:p w14:paraId="6AB1E61A">
      <w:pPr>
        <w:numPr>
          <w:ilvl w:val="1"/>
          <w:numId w:val="32"/>
        </w:numPr>
        <w:shd w:val="clear" w:color="auto" w:fill="FEF2CC"/>
        <w:spacing w:after="0" w:line="240" w:lineRule="auto"/>
        <w:rPr>
          <w:rFonts w:ascii="Arial" w:hAnsi="Arial" w:cs="Arial"/>
        </w:rPr>
      </w:pPr>
      <w:r>
        <w:rPr>
          <w:rFonts w:ascii="Arial" w:hAnsi="Arial" w:cs="Arial"/>
        </w:rPr>
        <w:t>What tools do we need from our toolkits to test and dispense reading glasses?</w:t>
      </w:r>
    </w:p>
    <w:p w14:paraId="45D575AC">
      <w:pPr>
        <w:numPr>
          <w:ilvl w:val="2"/>
          <w:numId w:val="32"/>
        </w:numPr>
        <w:shd w:val="clear" w:color="auto" w:fill="FEF2CC"/>
        <w:spacing w:after="0" w:line="240" w:lineRule="auto"/>
        <w:rPr>
          <w:rFonts w:ascii="Arial" w:hAnsi="Arial" w:cs="Arial"/>
        </w:rPr>
      </w:pPr>
      <w:r>
        <w:rPr>
          <w:rFonts w:ascii="Arial" w:hAnsi="Arial" w:cs="Arial"/>
        </w:rPr>
        <w:t>Job aid</w:t>
      </w:r>
    </w:p>
    <w:p w14:paraId="2910157D">
      <w:pPr>
        <w:numPr>
          <w:ilvl w:val="2"/>
          <w:numId w:val="32"/>
        </w:numPr>
        <w:shd w:val="clear" w:color="auto" w:fill="FEF2CC"/>
        <w:spacing w:after="0" w:line="240" w:lineRule="auto"/>
        <w:rPr>
          <w:rFonts w:ascii="Arial" w:hAnsi="Arial" w:cs="Arial"/>
        </w:rPr>
      </w:pPr>
      <w:r>
        <w:rPr>
          <w:rFonts w:ascii="Arial" w:hAnsi="Arial" w:cs="Arial"/>
        </w:rPr>
        <w:t>E-chart (Near Vision section - third line/N8)</w:t>
      </w:r>
    </w:p>
    <w:p w14:paraId="69151341">
      <w:pPr>
        <w:numPr>
          <w:ilvl w:val="2"/>
          <w:numId w:val="32"/>
        </w:numPr>
        <w:shd w:val="clear" w:color="auto" w:fill="FEF2CC"/>
        <w:spacing w:after="0" w:line="240" w:lineRule="auto"/>
        <w:rPr>
          <w:rFonts w:ascii="Arial" w:hAnsi="Arial" w:cs="Arial"/>
        </w:rPr>
      </w:pPr>
      <w:r>
        <w:rPr>
          <w:rFonts w:ascii="Arial" w:hAnsi="Arial" w:cs="Arial"/>
        </w:rPr>
        <w:t>Sample reading glasses (1 each in power +1.00, +1.50, +2.00, +2.50, and +3.00)</w:t>
      </w:r>
    </w:p>
    <w:p w14:paraId="6890A351">
      <w:pPr>
        <w:numPr>
          <w:ilvl w:val="2"/>
          <w:numId w:val="32"/>
        </w:numPr>
        <w:shd w:val="clear" w:color="auto" w:fill="FEF2CC"/>
        <w:spacing w:after="0" w:line="240" w:lineRule="auto"/>
        <w:rPr>
          <w:rFonts w:ascii="Arial" w:hAnsi="Arial" w:cs="Arial"/>
        </w:rPr>
      </w:pPr>
      <w:r>
        <w:rPr>
          <w:rFonts w:ascii="Arial" w:hAnsi="Arial" w:cs="Arial"/>
        </w:rPr>
        <w:t>Supply of reading glasses</w:t>
      </w:r>
    </w:p>
    <w:p w14:paraId="0FD63A30">
      <w:pPr>
        <w:numPr>
          <w:ilvl w:val="2"/>
          <w:numId w:val="32"/>
        </w:numPr>
        <w:shd w:val="clear" w:color="auto" w:fill="FEF2CC"/>
        <w:spacing w:after="0" w:line="240" w:lineRule="auto"/>
        <w:rPr>
          <w:rFonts w:ascii="Arial" w:hAnsi="Arial" w:cs="Arial"/>
        </w:rPr>
      </w:pPr>
      <w:r>
        <w:rPr>
          <w:rFonts w:ascii="Arial" w:hAnsi="Arial" w:cs="Arial"/>
        </w:rPr>
        <w:t>Reading glasses cases and/or soft, clean cloth</w:t>
      </w:r>
    </w:p>
    <w:p w14:paraId="2882FC29">
      <w:pPr>
        <w:numPr>
          <w:ilvl w:val="2"/>
          <w:numId w:val="32"/>
        </w:numPr>
        <w:shd w:val="clear" w:color="auto" w:fill="FEF2CC"/>
        <w:spacing w:after="0" w:line="240" w:lineRule="auto"/>
        <w:rPr>
          <w:rFonts w:ascii="Arial" w:hAnsi="Arial" w:cs="Arial"/>
        </w:rPr>
      </w:pPr>
      <w:r>
        <w:rPr>
          <w:rFonts w:ascii="Arial" w:hAnsi="Arial" w:cs="Arial"/>
        </w:rPr>
        <w:t>Mirror</w:t>
      </w:r>
    </w:p>
    <w:p w14:paraId="32AFEC43">
      <w:pPr>
        <w:numPr>
          <w:ilvl w:val="0"/>
          <w:numId w:val="32"/>
        </w:numPr>
        <w:spacing w:after="0" w:line="240" w:lineRule="auto"/>
        <w:rPr>
          <w:rFonts w:ascii="Arial" w:hAnsi="Arial" w:cs="Arial"/>
        </w:rPr>
      </w:pPr>
      <w:r>
        <w:rPr>
          <w:rFonts w:ascii="Arial" w:hAnsi="Arial" w:cs="Arial"/>
          <w:b/>
          <w:bCs/>
        </w:rPr>
        <w:t>Demonstrate</w:t>
      </w:r>
      <w:r>
        <w:rPr>
          <w:rFonts w:ascii="Arial" w:hAnsi="Arial" w:cs="Arial"/>
        </w:rPr>
        <w:t xml:space="preserve">: </w:t>
      </w:r>
    </w:p>
    <w:p w14:paraId="76D2ED90">
      <w:pPr>
        <w:numPr>
          <w:ilvl w:val="1"/>
          <w:numId w:val="32"/>
        </w:numPr>
        <w:spacing w:after="0" w:line="240" w:lineRule="auto"/>
        <w:rPr>
          <w:rFonts w:ascii="Arial" w:hAnsi="Arial" w:cs="Arial"/>
        </w:rPr>
      </w:pPr>
      <w:r>
        <w:rPr>
          <w:rFonts w:ascii="Arial" w:hAnsi="Arial" w:cs="Arial"/>
          <w:b/>
          <w:bCs/>
        </w:rPr>
        <w:t>Acting as the VHT</w:t>
      </w:r>
      <w:r>
        <w:rPr>
          <w:rFonts w:ascii="Arial" w:hAnsi="Arial" w:cs="Arial"/>
        </w:rPr>
        <w:t xml:space="preserve">, start by asking the volunteer household member to hold the E-Chart at arm’s length and try on the sample pair of +1.00 reading glasses. </w:t>
      </w:r>
    </w:p>
    <w:p w14:paraId="14F0AF17">
      <w:pPr>
        <w:numPr>
          <w:ilvl w:val="1"/>
          <w:numId w:val="32"/>
        </w:numPr>
        <w:spacing w:after="0" w:line="240" w:lineRule="auto"/>
        <w:rPr>
          <w:rFonts w:ascii="Arial" w:hAnsi="Arial" w:cs="Arial"/>
        </w:rPr>
      </w:pPr>
      <w:r>
        <w:rPr>
          <w:rFonts w:ascii="Arial" w:hAnsi="Arial" w:cs="Arial"/>
          <w:b/>
          <w:bCs/>
        </w:rPr>
        <w:t>Ask if they can see row N8</w:t>
      </w:r>
      <w:r>
        <w:rPr>
          <w:rFonts w:ascii="Arial" w:hAnsi="Arial" w:cs="Arial"/>
        </w:rPr>
        <w:t xml:space="preserve"> clearly (use BOTH EYES)</w:t>
      </w:r>
    </w:p>
    <w:p w14:paraId="7079CFE8">
      <w:pPr>
        <w:numPr>
          <w:ilvl w:val="2"/>
          <w:numId w:val="32"/>
        </w:numPr>
        <w:spacing w:after="0" w:line="240" w:lineRule="auto"/>
        <w:rPr>
          <w:rFonts w:ascii="Arial" w:hAnsi="Arial" w:cs="Arial"/>
        </w:rPr>
      </w:pPr>
      <w:r>
        <w:rPr>
          <w:rFonts w:ascii="Arial" w:hAnsi="Arial" w:cs="Arial"/>
        </w:rPr>
        <w:t xml:space="preserve">If they </w:t>
      </w:r>
      <w:r>
        <w:rPr>
          <w:rFonts w:ascii="Arial" w:hAnsi="Arial" w:cs="Arial"/>
          <w:b/>
          <w:bCs/>
        </w:rPr>
        <w:t>can see row N8 clearly</w:t>
      </w:r>
      <w:r>
        <w:rPr>
          <w:rFonts w:ascii="Arial" w:hAnsi="Arial" w:cs="Arial"/>
        </w:rPr>
        <w:t xml:space="preserve"> with the +1.00 power sample glasses, move on to the next step. </w:t>
      </w:r>
    </w:p>
    <w:p w14:paraId="0C29ED39">
      <w:pPr>
        <w:numPr>
          <w:ilvl w:val="2"/>
          <w:numId w:val="32"/>
        </w:numPr>
        <w:spacing w:after="0" w:line="240" w:lineRule="auto"/>
        <w:rPr>
          <w:rFonts w:ascii="Arial" w:hAnsi="Arial" w:cs="Arial"/>
        </w:rPr>
      </w:pPr>
      <w:r>
        <w:rPr>
          <w:rFonts w:ascii="Arial" w:hAnsi="Arial" w:cs="Arial"/>
        </w:rPr>
        <w:t xml:space="preserve">If they </w:t>
      </w:r>
      <w:r>
        <w:rPr>
          <w:rFonts w:ascii="Arial" w:hAnsi="Arial" w:cs="Arial"/>
          <w:b/>
          <w:bCs/>
        </w:rPr>
        <w:t>cannot see row N8</w:t>
      </w:r>
      <w:r>
        <w:rPr>
          <w:rFonts w:ascii="Arial" w:hAnsi="Arial" w:cs="Arial"/>
        </w:rPr>
        <w:t xml:space="preserve"> clearly with +1.00 power sample glasses, proceed to test the other powers of sample glasses (+1.50, +2.00, +2.50, and +3.00) with them in the same way, until you find the correct power for them.</w:t>
      </w:r>
    </w:p>
    <w:p w14:paraId="3F7E5396">
      <w:pPr>
        <w:numPr>
          <w:ilvl w:val="0"/>
          <w:numId w:val="32"/>
        </w:numPr>
        <w:spacing w:after="0" w:line="240" w:lineRule="auto"/>
        <w:rPr>
          <w:rFonts w:ascii="Arial" w:hAnsi="Arial" w:cs="Arial"/>
        </w:rPr>
      </w:pPr>
      <w:r>
        <w:rPr>
          <w:rFonts w:ascii="Arial" w:hAnsi="Arial" w:cs="Arial"/>
          <w:b/>
          <w:bCs/>
        </w:rPr>
        <w:t>Explain</w:t>
      </w:r>
      <w:r>
        <w:rPr>
          <w:rFonts w:ascii="Arial" w:hAnsi="Arial" w:cs="Arial"/>
        </w:rPr>
        <w:t xml:space="preserve"> that it is possible that you will try the all 5 powers and none of them will work. In that case:</w:t>
      </w:r>
    </w:p>
    <w:p w14:paraId="6C597DF4">
      <w:pPr>
        <w:numPr>
          <w:ilvl w:val="1"/>
          <w:numId w:val="32"/>
        </w:numPr>
        <w:spacing w:after="0" w:line="240" w:lineRule="auto"/>
        <w:rPr>
          <w:rFonts w:ascii="Arial" w:hAnsi="Arial" w:cs="Arial"/>
        </w:rPr>
      </w:pPr>
      <w:r>
        <w:rPr>
          <w:rFonts w:ascii="Arial" w:hAnsi="Arial" w:cs="Arial"/>
          <w:b/>
          <w:bCs/>
        </w:rPr>
        <w:t>RECORD</w:t>
      </w:r>
      <w:r>
        <w:rPr>
          <w:rFonts w:ascii="Arial" w:hAnsi="Arial" w:cs="Arial"/>
        </w:rPr>
        <w:t xml:space="preserve"> “Y” in the register: “Referred?”</w:t>
      </w:r>
    </w:p>
    <w:p w14:paraId="4041D906">
      <w:pPr>
        <w:numPr>
          <w:ilvl w:val="1"/>
          <w:numId w:val="32"/>
        </w:numPr>
        <w:spacing w:after="0" w:line="240" w:lineRule="auto"/>
        <w:rPr>
          <w:rFonts w:ascii="Arial" w:hAnsi="Arial" w:cs="Arial"/>
        </w:rPr>
      </w:pPr>
      <w:r>
        <w:rPr>
          <w:rFonts w:ascii="Arial" w:hAnsi="Arial" w:cs="Arial"/>
          <w:b/>
          <w:bCs/>
        </w:rPr>
        <w:t>STOP</w:t>
      </w:r>
      <w:r>
        <w:rPr>
          <w:rFonts w:ascii="Arial" w:hAnsi="Arial" w:cs="Arial"/>
        </w:rPr>
        <w:t xml:space="preserve"> the test</w:t>
      </w:r>
    </w:p>
    <w:p w14:paraId="392F9DDC">
      <w:pPr>
        <w:numPr>
          <w:ilvl w:val="1"/>
          <w:numId w:val="32"/>
        </w:numPr>
        <w:spacing w:after="0" w:line="240" w:lineRule="auto"/>
        <w:rPr>
          <w:rFonts w:ascii="Arial" w:hAnsi="Arial" w:cs="Arial"/>
        </w:rPr>
      </w:pPr>
      <w:r>
        <w:rPr>
          <w:rFonts w:ascii="Arial" w:hAnsi="Arial" w:cs="Arial"/>
          <w:b/>
          <w:bCs/>
        </w:rPr>
        <w:t>REFER</w:t>
      </w:r>
      <w:r>
        <w:rPr>
          <w:rFonts w:ascii="Arial" w:hAnsi="Arial" w:cs="Arial"/>
        </w:rPr>
        <w:t xml:space="preserve"> to health facility for additional examination using the VHT Referral Form. </w:t>
      </w:r>
    </w:p>
    <w:p w14:paraId="72C7E33A">
      <w:pPr>
        <w:numPr>
          <w:ilvl w:val="0"/>
          <w:numId w:val="30"/>
        </w:numPr>
        <w:spacing w:after="0" w:line="240" w:lineRule="auto"/>
        <w:rPr>
          <w:rFonts w:ascii="Arial" w:hAnsi="Arial" w:cs="Arial"/>
        </w:rPr>
      </w:pPr>
      <w:r>
        <w:rPr>
          <w:rFonts w:ascii="Arial" w:hAnsi="Arial" w:cs="Arial"/>
          <w:b/>
          <w:bCs/>
        </w:rPr>
        <w:t>Explain</w:t>
      </w:r>
      <w:r>
        <w:rPr>
          <w:rFonts w:ascii="Arial" w:hAnsi="Arial" w:cs="Arial"/>
        </w:rPr>
        <w:t xml:space="preserve"> that for this demonstration, you will pretend that the volunteer household member needs reading glasses with +1.50 power, and you will now help them try on the different reading glasses you have in available that match the power they need. Select the pairs of +1.50 glasses that you have in stock.</w:t>
      </w:r>
    </w:p>
    <w:p w14:paraId="79650DE5">
      <w:pPr>
        <w:numPr>
          <w:ilvl w:val="0"/>
          <w:numId w:val="30"/>
        </w:numPr>
        <w:spacing w:after="0" w:line="240" w:lineRule="auto"/>
        <w:rPr>
          <w:rFonts w:ascii="Arial" w:hAnsi="Arial" w:cs="Arial"/>
        </w:rPr>
      </w:pPr>
      <w:r>
        <w:rPr>
          <w:rFonts w:ascii="Arial" w:hAnsi="Arial" w:cs="Arial"/>
          <w:b/>
          <w:bCs/>
        </w:rPr>
        <w:t>Demonstrate</w:t>
      </w:r>
    </w:p>
    <w:p w14:paraId="34D304B3">
      <w:pPr>
        <w:numPr>
          <w:ilvl w:val="1"/>
          <w:numId w:val="30"/>
        </w:numPr>
        <w:spacing w:after="0" w:line="240" w:lineRule="auto"/>
        <w:rPr>
          <w:rFonts w:ascii="Arial" w:hAnsi="Arial" w:cs="Arial"/>
        </w:rPr>
      </w:pPr>
      <w:r>
        <w:rPr>
          <w:rFonts w:ascii="Arial" w:hAnsi="Arial" w:cs="Arial"/>
        </w:rPr>
        <w:t>Hand the mirror to the client and ask them to try on each of the pairs of +1.50 glasses</w:t>
      </w:r>
    </w:p>
    <w:p w14:paraId="1E682045">
      <w:pPr>
        <w:numPr>
          <w:ilvl w:val="1"/>
          <w:numId w:val="30"/>
        </w:numPr>
        <w:spacing w:after="0" w:line="240" w:lineRule="auto"/>
        <w:rPr>
          <w:rFonts w:ascii="Arial" w:hAnsi="Arial" w:cs="Arial"/>
        </w:rPr>
      </w:pPr>
      <w:r>
        <w:rPr>
          <w:rFonts w:ascii="Arial" w:hAnsi="Arial" w:cs="Arial"/>
        </w:rPr>
        <w:t xml:space="preserve">Ask them: </w:t>
      </w:r>
    </w:p>
    <w:p w14:paraId="1BAAB75C">
      <w:pPr>
        <w:numPr>
          <w:ilvl w:val="2"/>
          <w:numId w:val="30"/>
        </w:numPr>
        <w:spacing w:after="0" w:line="240" w:lineRule="auto"/>
        <w:rPr>
          <w:rFonts w:ascii="Arial" w:hAnsi="Arial" w:cs="Arial"/>
        </w:rPr>
      </w:pPr>
      <w:r>
        <w:rPr>
          <w:rFonts w:ascii="Arial" w:hAnsi="Arial" w:cs="Arial"/>
        </w:rPr>
        <w:t xml:space="preserve">If the glasses feel comfortable (not pinching). </w:t>
      </w:r>
    </w:p>
    <w:p w14:paraId="7F48F20D">
      <w:pPr>
        <w:numPr>
          <w:ilvl w:val="2"/>
          <w:numId w:val="30"/>
        </w:numPr>
        <w:spacing w:after="0" w:line="240" w:lineRule="auto"/>
        <w:rPr>
          <w:rFonts w:ascii="Arial" w:hAnsi="Arial" w:cs="Arial"/>
        </w:rPr>
      </w:pPr>
      <w:r>
        <w:rPr>
          <w:rFonts w:ascii="Arial" w:hAnsi="Arial" w:cs="Arial"/>
        </w:rPr>
        <w:t>To move their head up and down and check the glasses stay in place.</w:t>
      </w:r>
    </w:p>
    <w:p w14:paraId="2C7ACE51">
      <w:pPr>
        <w:numPr>
          <w:ilvl w:val="1"/>
          <w:numId w:val="30"/>
        </w:numPr>
        <w:spacing w:after="0" w:line="240" w:lineRule="auto"/>
        <w:rPr>
          <w:rFonts w:ascii="Arial" w:hAnsi="Arial" w:cs="Arial"/>
        </w:rPr>
      </w:pPr>
      <w:r>
        <w:rPr>
          <w:rFonts w:ascii="Arial" w:hAnsi="Arial" w:cs="Arial"/>
        </w:rPr>
        <w:t xml:space="preserve">Once you find the right fit, dispense, record, and advise. </w:t>
      </w:r>
    </w:p>
    <w:p w14:paraId="7E49BAFC">
      <w:pPr>
        <w:numPr>
          <w:ilvl w:val="1"/>
          <w:numId w:val="30"/>
        </w:numPr>
        <w:spacing w:after="0" w:line="240" w:lineRule="auto"/>
        <w:rPr>
          <w:rFonts w:ascii="Arial" w:hAnsi="Arial" w:cs="Arial"/>
        </w:rPr>
      </w:pPr>
      <w:r>
        <w:rPr>
          <w:rFonts w:ascii="Arial" w:hAnsi="Arial" w:cs="Arial"/>
        </w:rPr>
        <w:t>Since my client found a pair of reading glasses with the right power and fit:</w:t>
      </w:r>
    </w:p>
    <w:p w14:paraId="6D975346">
      <w:pPr>
        <w:numPr>
          <w:ilvl w:val="2"/>
          <w:numId w:val="30"/>
        </w:numPr>
        <w:spacing w:after="0" w:line="240" w:lineRule="auto"/>
        <w:rPr>
          <w:rFonts w:ascii="Arial" w:hAnsi="Arial" w:cs="Arial"/>
        </w:rPr>
      </w:pPr>
      <w:r>
        <w:rPr>
          <w:rFonts w:ascii="Arial" w:hAnsi="Arial" w:cs="Arial"/>
          <w:b/>
          <w:bCs/>
        </w:rPr>
        <w:t>Record</w:t>
      </w:r>
      <w:r>
        <w:rPr>
          <w:rFonts w:ascii="Arial" w:hAnsi="Arial" w:cs="Arial"/>
        </w:rPr>
        <w:t xml:space="preserve"> “Y” in the Register under “Dispensed Glasses - +1.50” and give the client the glasses and glasses case.  </w:t>
      </w:r>
    </w:p>
    <w:p w14:paraId="61629CD6">
      <w:pPr>
        <w:numPr>
          <w:ilvl w:val="2"/>
          <w:numId w:val="30"/>
        </w:numPr>
        <w:spacing w:after="0" w:line="240" w:lineRule="auto"/>
        <w:rPr>
          <w:rFonts w:ascii="Arial" w:hAnsi="Arial" w:cs="Arial"/>
        </w:rPr>
      </w:pPr>
      <w:r>
        <w:rPr>
          <w:rFonts w:ascii="Arial" w:hAnsi="Arial" w:cs="Arial"/>
          <w:b/>
          <w:bCs/>
        </w:rPr>
        <w:t>Record</w:t>
      </w:r>
      <w:r>
        <w:rPr>
          <w:rFonts w:ascii="Arial" w:hAnsi="Arial" w:cs="Arial"/>
        </w:rPr>
        <w:t xml:space="preserve"> the item and power dispensed in your Community Daily Consumption Log for </w:t>
      </w:r>
      <w:r>
        <w:rPr>
          <w:rFonts w:ascii="Arial" w:hAnsi="Arial" w:cs="Arial"/>
          <w:i/>
          <w:iCs/>
        </w:rPr>
        <w:t>Reading glasses, +1.50</w:t>
      </w:r>
      <w:r>
        <w:rPr>
          <w:rFonts w:ascii="Arial" w:hAnsi="Arial" w:cs="Arial"/>
        </w:rPr>
        <w:t xml:space="preserve"> (see Section 7 of the manual and job aid for more information on recording dispensing). </w:t>
      </w:r>
    </w:p>
    <w:p w14:paraId="1F27BA0D">
      <w:pPr>
        <w:numPr>
          <w:ilvl w:val="1"/>
          <w:numId w:val="30"/>
        </w:numPr>
        <w:spacing w:after="0" w:line="240" w:lineRule="auto"/>
        <w:rPr>
          <w:rFonts w:ascii="Arial" w:hAnsi="Arial" w:cs="Arial"/>
        </w:rPr>
      </w:pPr>
      <w:r>
        <w:rPr>
          <w:rFonts w:ascii="Arial" w:hAnsi="Arial" w:cs="Arial"/>
        </w:rPr>
        <w:t>Teach the household member about how to use and care for the reading glasses (refer to Pages 41-42 in the job aid) and tell them to let you know if they have any problems with the glasses. You can note that if for some reason the client does not have an appropriate case for their glasses, they can wrap the glasses in a clean cloth and keep them in a safe place.</w:t>
      </w:r>
    </w:p>
    <w:p w14:paraId="5219454F">
      <w:pPr>
        <w:numPr>
          <w:ilvl w:val="1"/>
          <w:numId w:val="32"/>
        </w:numPr>
        <w:spacing w:after="0" w:line="240" w:lineRule="auto"/>
        <w:rPr>
          <w:rFonts w:ascii="Arial" w:hAnsi="Arial" w:cs="Arial"/>
        </w:rPr>
      </w:pPr>
      <w:r>
        <w:rPr>
          <w:rFonts w:ascii="Arial" w:hAnsi="Arial" w:cs="Arial"/>
        </w:rPr>
        <w:t>If none of the glasses fit well, refer to the health facility for additional examination.</w:t>
      </w:r>
    </w:p>
    <w:p w14:paraId="2E84D792">
      <w:pPr>
        <w:pStyle w:val="160"/>
        <w:numPr>
          <w:ilvl w:val="0"/>
          <w:numId w:val="32"/>
        </w:numPr>
        <w:spacing w:line="240" w:lineRule="auto"/>
        <w:rPr>
          <w:rFonts w:ascii="Arial" w:hAnsi="Arial" w:cs="Arial"/>
        </w:rPr>
      </w:pPr>
      <w:r>
        <w:rPr>
          <w:rFonts w:ascii="Arial" w:hAnsi="Arial" w:cs="Arial"/>
          <w:b/>
          <w:bCs/>
        </w:rPr>
        <w:t xml:space="preserve">Discuss </w:t>
      </w:r>
      <w:r>
        <w:rPr>
          <w:rFonts w:ascii="Arial" w:hAnsi="Arial" w:cs="Arial"/>
        </w:rPr>
        <w:t>any questions or clarifications that trainees have about Step 7.</w:t>
      </w:r>
    </w:p>
    <w:p w14:paraId="394EB6C9">
      <w:pPr>
        <w:pStyle w:val="5"/>
        <w:pBdr>
          <w:bottom w:val="single" w:color="auto" w:sz="4" w:space="1"/>
        </w:pBdr>
        <w:spacing w:line="240" w:lineRule="auto"/>
        <w:rPr>
          <w:rFonts w:asciiTheme="minorHAnsi" w:hAnsiTheme="minorHAnsi"/>
        </w:rPr>
      </w:pPr>
      <w:r>
        <w:rPr>
          <w:rFonts w:asciiTheme="minorHAnsi" w:hAnsiTheme="minorHAnsi"/>
        </w:rPr>
        <w:t xml:space="preserve">Step 8 – Prepare for the Next Household Member </w:t>
      </w:r>
    </w:p>
    <w:p w14:paraId="1BC70015">
      <w:pPr>
        <w:spacing w:after="0" w:line="240" w:lineRule="auto"/>
        <w:rPr>
          <w:rFonts w:ascii="Arial" w:hAnsi="Arial" w:cs="Arial"/>
          <w:i/>
          <w:iCs/>
        </w:rPr>
      </w:pPr>
      <w:r>
        <w:rPr>
          <w:rFonts w:ascii="Arial" w:hAnsi="Arial" w:cs="Arial"/>
          <w:i/>
          <w:iCs/>
        </w:rPr>
        <w:t xml:space="preserve">Refer to </w:t>
      </w:r>
      <w:r>
        <w:rPr>
          <w:rFonts w:ascii="Arial" w:hAnsi="Arial" w:cs="Arial"/>
          <w:b/>
          <w:bCs/>
          <w:i/>
          <w:iCs/>
        </w:rPr>
        <w:t>Section 5, Step</w:t>
      </w:r>
      <w:r>
        <w:rPr>
          <w:rFonts w:ascii="Arial" w:hAnsi="Arial" w:cs="Arial"/>
          <w:i/>
          <w:iCs/>
        </w:rPr>
        <w:t xml:space="preserve"> </w:t>
      </w:r>
      <w:r>
        <w:rPr>
          <w:rFonts w:ascii="Arial" w:hAnsi="Arial" w:cs="Arial"/>
          <w:b/>
          <w:bCs/>
          <w:i/>
          <w:iCs/>
        </w:rPr>
        <w:t xml:space="preserve">8 </w:t>
      </w:r>
      <w:r>
        <w:rPr>
          <w:rFonts w:ascii="Arial" w:hAnsi="Arial" w:cs="Arial"/>
          <w:i/>
          <w:iCs/>
        </w:rPr>
        <w:t>(page 43)</w:t>
      </w:r>
      <w:r>
        <w:rPr>
          <w:rFonts w:ascii="Arial" w:hAnsi="Arial" w:cs="Arial"/>
          <w:b/>
          <w:bCs/>
          <w:i/>
          <w:iCs/>
        </w:rPr>
        <w:t xml:space="preserve"> </w:t>
      </w:r>
      <w:r>
        <w:rPr>
          <w:rFonts w:ascii="Arial" w:hAnsi="Arial" w:cs="Arial"/>
          <w:i/>
          <w:iCs/>
        </w:rPr>
        <w:t>of the job aid.</w:t>
      </w:r>
    </w:p>
    <w:p w14:paraId="02D5513A">
      <w:pPr>
        <w:spacing w:after="0" w:line="240" w:lineRule="auto"/>
        <w:rPr>
          <w:rFonts w:ascii="Arial" w:hAnsi="Arial" w:cs="Arial"/>
          <w:i/>
          <w:iCs/>
        </w:rPr>
      </w:pPr>
    </w:p>
    <w:p w14:paraId="3C5AEEE9">
      <w:pPr>
        <w:numPr>
          <w:ilvl w:val="0"/>
          <w:numId w:val="30"/>
        </w:numPr>
        <w:spacing w:after="0" w:line="240" w:lineRule="auto"/>
        <w:rPr>
          <w:rFonts w:ascii="Arial" w:hAnsi="Arial" w:cs="Arial"/>
        </w:rPr>
      </w:pPr>
      <w:r>
        <w:rPr>
          <w:rFonts w:ascii="Arial" w:hAnsi="Arial" w:cs="Arial"/>
          <w:b/>
          <w:bCs/>
        </w:rPr>
        <w:t>Explain</w:t>
      </w:r>
      <w:r>
        <w:rPr>
          <w:rFonts w:ascii="Arial" w:hAnsi="Arial" w:cs="Arial"/>
        </w:rPr>
        <w:t xml:space="preserve"> that before welcoming the next household member for eye screening, you will disinfect any supplies that the household member touched, including the E-chart, sample glasses, mirror, and any glasses that the client tried on, but did not select. You will also wash your hands.</w:t>
      </w:r>
    </w:p>
    <w:p w14:paraId="5D466C37">
      <w:pPr>
        <w:numPr>
          <w:ilvl w:val="0"/>
          <w:numId w:val="30"/>
        </w:numPr>
        <w:spacing w:after="0" w:line="240" w:lineRule="auto"/>
        <w:rPr>
          <w:rFonts w:ascii="Arial" w:hAnsi="Arial" w:cs="Arial"/>
        </w:rPr>
      </w:pPr>
      <w:r>
        <w:rPr>
          <w:rFonts w:ascii="Arial" w:hAnsi="Arial" w:cs="Arial"/>
        </w:rPr>
        <w:t>Begin a new line on the VHT Community Eye Health Register for the next household member.</w:t>
      </w:r>
    </w:p>
    <w:p w14:paraId="18171434">
      <w:pPr>
        <w:pStyle w:val="160"/>
        <w:numPr>
          <w:ilvl w:val="0"/>
          <w:numId w:val="30"/>
        </w:numPr>
        <w:spacing w:line="240" w:lineRule="auto"/>
        <w:rPr>
          <w:sz w:val="24"/>
          <w:szCs w:val="24"/>
        </w:rPr>
      </w:pPr>
      <w:r>
        <w:rPr>
          <w:rFonts w:ascii="Arial" w:hAnsi="Arial" w:cs="Arial"/>
          <w:b/>
          <w:bCs/>
        </w:rPr>
        <w:t xml:space="preserve">Discuss </w:t>
      </w:r>
      <w:r>
        <w:rPr>
          <w:rFonts w:ascii="Arial" w:hAnsi="Arial" w:cs="Arial"/>
        </w:rPr>
        <w:t>any questions or clarifications that trainees have about Step 8 or the overall Eye Screening Steps.</w:t>
      </w:r>
      <w:bookmarkStart w:id="220" w:name="_Toc198466060"/>
    </w:p>
    <w:p w14:paraId="7290BC21">
      <w:pPr>
        <w:pStyle w:val="3"/>
        <w:pBdr>
          <w:bottom w:val="single" w:color="auto" w:sz="4" w:space="1"/>
        </w:pBdr>
        <w:spacing w:line="240" w:lineRule="auto"/>
        <w:rPr>
          <w:sz w:val="24"/>
          <w:szCs w:val="24"/>
        </w:rPr>
      </w:pPr>
      <w:bookmarkStart w:id="221" w:name="_Toc200557746"/>
      <w:r>
        <w:rPr>
          <w:sz w:val="24"/>
          <w:szCs w:val="24"/>
        </w:rPr>
        <w:t>Session 5.2: Practical Activity: Check Your Partner’s Eyes</w:t>
      </w:r>
      <w:bookmarkEnd w:id="220"/>
      <w:bookmarkEnd w:id="221"/>
    </w:p>
    <w:p w14:paraId="358E3B1F">
      <w:pPr>
        <w:pStyle w:val="4"/>
        <w:spacing w:line="240" w:lineRule="auto"/>
        <w:rPr>
          <w:rFonts w:asciiTheme="minorHAnsi" w:hAnsiTheme="minorHAnsi"/>
        </w:rPr>
      </w:pPr>
      <w:bookmarkStart w:id="222" w:name="_Toc200026502"/>
      <w:bookmarkStart w:id="223" w:name="_Toc198466061"/>
      <w:bookmarkStart w:id="224" w:name="_Toc200026631"/>
      <w:bookmarkStart w:id="225" w:name="_Toc200557747"/>
      <w:bookmarkStart w:id="226" w:name="_Toc200031060"/>
      <w:r>
        <w:rPr>
          <w:rFonts w:asciiTheme="minorHAnsi" w:hAnsiTheme="minorHAnsi"/>
        </w:rPr>
        <w:t>LEARNING OUTCOMES</w:t>
      </w:r>
      <w:bookmarkEnd w:id="222"/>
      <w:bookmarkEnd w:id="223"/>
      <w:bookmarkEnd w:id="224"/>
      <w:bookmarkEnd w:id="225"/>
      <w:bookmarkEnd w:id="226"/>
    </w:p>
    <w:p w14:paraId="55908A64">
      <w:pPr>
        <w:spacing w:line="240" w:lineRule="auto"/>
      </w:pPr>
      <w:r>
        <w:rPr>
          <w:rFonts w:ascii="Arial" w:hAnsi="Arial" w:cs="Arial"/>
        </w:rPr>
        <w:t>By the end of this session, trainees should be able to:</w:t>
      </w:r>
    </w:p>
    <w:p w14:paraId="4B262F64">
      <w:pPr>
        <w:pStyle w:val="29"/>
        <w:tabs>
          <w:tab w:val="left" w:pos="360"/>
          <w:tab w:val="clear" w:pos="5850"/>
        </w:tabs>
        <w:spacing w:line="240" w:lineRule="auto"/>
        <w:ind w:left="360"/>
        <w:rPr>
          <w:rFonts w:ascii="Arial" w:hAnsi="Arial" w:cs="Arial"/>
        </w:rPr>
      </w:pPr>
      <w:r>
        <w:rPr>
          <w:rFonts w:ascii="Arial" w:hAnsi="Arial" w:cs="Arial"/>
          <w:b/>
          <w:bCs/>
        </w:rPr>
        <w:t>Perform</w:t>
      </w:r>
      <w:r>
        <w:rPr>
          <w:rFonts w:ascii="Arial" w:hAnsi="Arial" w:cs="Arial"/>
        </w:rPr>
        <w:t xml:space="preserve"> all the steps of eye health screening and action, including:</w:t>
      </w:r>
    </w:p>
    <w:p w14:paraId="34D3FAA9">
      <w:pPr>
        <w:pStyle w:val="29"/>
        <w:tabs>
          <w:tab w:val="left" w:pos="720"/>
          <w:tab w:val="clear" w:pos="5850"/>
        </w:tabs>
        <w:spacing w:line="240" w:lineRule="auto"/>
        <w:ind w:left="720"/>
        <w:rPr>
          <w:rFonts w:ascii="Arial" w:hAnsi="Arial" w:cs="Arial"/>
        </w:rPr>
      </w:pPr>
      <w:r>
        <w:rPr>
          <w:rFonts w:ascii="Arial" w:hAnsi="Arial" w:cs="Arial"/>
          <w:b/>
          <w:bCs/>
        </w:rPr>
        <w:t>Step 1</w:t>
      </w:r>
      <w:r>
        <w:rPr>
          <w:rFonts w:ascii="Arial" w:hAnsi="Arial" w:cs="Arial"/>
        </w:rPr>
        <w:t>: Asking Key Questions and Taking Appropriate Action</w:t>
      </w:r>
    </w:p>
    <w:p w14:paraId="4343F472">
      <w:pPr>
        <w:pStyle w:val="29"/>
        <w:tabs>
          <w:tab w:val="left" w:pos="720"/>
          <w:tab w:val="clear" w:pos="5850"/>
        </w:tabs>
        <w:spacing w:line="240" w:lineRule="auto"/>
        <w:ind w:left="720"/>
        <w:rPr>
          <w:rFonts w:ascii="Arial" w:hAnsi="Arial" w:cs="Arial"/>
        </w:rPr>
      </w:pPr>
      <w:r>
        <w:rPr>
          <w:rFonts w:ascii="Arial" w:hAnsi="Arial" w:cs="Arial"/>
          <w:b/>
          <w:bCs/>
        </w:rPr>
        <w:t>Step 2</w:t>
      </w:r>
      <w:r>
        <w:rPr>
          <w:rFonts w:ascii="Arial" w:hAnsi="Arial" w:cs="Arial"/>
        </w:rPr>
        <w:t>: Setting Up Space and Washing/Disinfecting Hands</w:t>
      </w:r>
    </w:p>
    <w:p w14:paraId="21058518">
      <w:pPr>
        <w:pStyle w:val="29"/>
        <w:tabs>
          <w:tab w:val="left" w:pos="720"/>
          <w:tab w:val="clear" w:pos="5850"/>
        </w:tabs>
        <w:spacing w:line="240" w:lineRule="auto"/>
        <w:ind w:left="720"/>
        <w:rPr>
          <w:rFonts w:ascii="Arial" w:hAnsi="Arial" w:cs="Arial"/>
        </w:rPr>
      </w:pPr>
      <w:r>
        <w:rPr>
          <w:rFonts w:ascii="Arial" w:hAnsi="Arial" w:cs="Arial"/>
          <w:b/>
          <w:bCs/>
        </w:rPr>
        <w:t>Step 3</w:t>
      </w:r>
      <w:r>
        <w:rPr>
          <w:rFonts w:ascii="Arial" w:hAnsi="Arial" w:cs="Arial"/>
        </w:rPr>
        <w:t>: Explaining and Demonstrating Screening &amp; Use Of Charts</w:t>
      </w:r>
    </w:p>
    <w:p w14:paraId="6BCFAEBA">
      <w:pPr>
        <w:pStyle w:val="29"/>
        <w:tabs>
          <w:tab w:val="left" w:pos="720"/>
          <w:tab w:val="clear" w:pos="5850"/>
        </w:tabs>
        <w:spacing w:line="240" w:lineRule="auto"/>
        <w:ind w:left="720"/>
        <w:rPr>
          <w:rFonts w:ascii="Arial" w:hAnsi="Arial" w:cs="Arial"/>
        </w:rPr>
      </w:pPr>
      <w:r>
        <w:rPr>
          <w:rFonts w:ascii="Arial" w:hAnsi="Arial" w:cs="Arial"/>
          <w:b/>
          <w:bCs/>
        </w:rPr>
        <w:t>Step 4:</w:t>
      </w:r>
      <w:r>
        <w:rPr>
          <w:rFonts w:ascii="Arial" w:hAnsi="Arial" w:cs="Arial"/>
        </w:rPr>
        <w:t xml:space="preserve"> Conducting Simple Eye Check with Torch Light</w:t>
      </w:r>
    </w:p>
    <w:p w14:paraId="196EFA94">
      <w:pPr>
        <w:pStyle w:val="29"/>
        <w:tabs>
          <w:tab w:val="left" w:pos="720"/>
          <w:tab w:val="clear" w:pos="5850"/>
        </w:tabs>
        <w:spacing w:line="240" w:lineRule="auto"/>
        <w:ind w:left="720"/>
        <w:rPr>
          <w:rFonts w:ascii="Arial" w:hAnsi="Arial" w:cs="Arial"/>
        </w:rPr>
      </w:pPr>
      <w:r>
        <w:rPr>
          <w:rFonts w:ascii="Arial" w:hAnsi="Arial" w:cs="Arial"/>
          <w:b/>
          <w:bCs/>
        </w:rPr>
        <w:t xml:space="preserve">Step 5: </w:t>
      </w:r>
      <w:r>
        <w:rPr>
          <w:rFonts w:ascii="Arial" w:hAnsi="Arial" w:cs="Arial"/>
        </w:rPr>
        <w:t>Conducting Simple Distance Vision Test</w:t>
      </w:r>
    </w:p>
    <w:p w14:paraId="518FAD8C">
      <w:pPr>
        <w:pStyle w:val="29"/>
        <w:tabs>
          <w:tab w:val="left" w:pos="720"/>
          <w:tab w:val="clear" w:pos="5850"/>
        </w:tabs>
        <w:spacing w:line="240" w:lineRule="auto"/>
        <w:ind w:left="720"/>
        <w:rPr>
          <w:rFonts w:ascii="Arial" w:hAnsi="Arial" w:cs="Arial"/>
          <w:b/>
          <w:bCs/>
        </w:rPr>
      </w:pPr>
      <w:r>
        <w:rPr>
          <w:rFonts w:ascii="Arial" w:hAnsi="Arial" w:cs="Arial"/>
          <w:b/>
          <w:bCs/>
        </w:rPr>
        <w:t xml:space="preserve">Step 6: </w:t>
      </w:r>
      <w:r>
        <w:rPr>
          <w:rFonts w:ascii="Arial" w:hAnsi="Arial" w:cs="Arial"/>
        </w:rPr>
        <w:t>Conducting Simple Near Vision Test</w:t>
      </w:r>
    </w:p>
    <w:p w14:paraId="21895E13">
      <w:pPr>
        <w:pStyle w:val="29"/>
        <w:tabs>
          <w:tab w:val="left" w:pos="720"/>
          <w:tab w:val="clear" w:pos="5850"/>
        </w:tabs>
        <w:spacing w:line="240" w:lineRule="auto"/>
        <w:ind w:left="720"/>
        <w:rPr>
          <w:rFonts w:ascii="Arial" w:hAnsi="Arial" w:cs="Arial"/>
          <w:b/>
          <w:bCs/>
        </w:rPr>
      </w:pPr>
      <w:r>
        <w:rPr>
          <w:rFonts w:ascii="Arial" w:hAnsi="Arial" w:cs="Arial"/>
          <w:b/>
          <w:bCs/>
        </w:rPr>
        <w:t xml:space="preserve">Step 7: </w:t>
      </w:r>
      <w:r>
        <w:rPr>
          <w:rFonts w:ascii="Arial" w:hAnsi="Arial" w:cs="Arial"/>
        </w:rPr>
        <w:t>Dispensing Reading Glasses</w:t>
      </w:r>
      <w:r>
        <w:rPr>
          <w:rFonts w:ascii="Arial" w:hAnsi="Arial" w:cs="Arial"/>
          <w:b/>
          <w:bCs/>
        </w:rPr>
        <w:t xml:space="preserve"> </w:t>
      </w:r>
    </w:p>
    <w:p w14:paraId="4F3AAA36">
      <w:pPr>
        <w:pStyle w:val="29"/>
        <w:tabs>
          <w:tab w:val="left" w:pos="720"/>
          <w:tab w:val="clear" w:pos="5850"/>
        </w:tabs>
        <w:spacing w:line="240" w:lineRule="auto"/>
        <w:ind w:left="720"/>
        <w:rPr>
          <w:rFonts w:ascii="Arial" w:hAnsi="Arial" w:cs="Arial"/>
          <w:b/>
          <w:bCs/>
        </w:rPr>
      </w:pPr>
      <w:r>
        <w:rPr>
          <w:rFonts w:ascii="Arial" w:hAnsi="Arial" w:cs="Arial"/>
          <w:b/>
          <w:bCs/>
        </w:rPr>
        <w:t xml:space="preserve">Step 8: </w:t>
      </w:r>
      <w:r>
        <w:rPr>
          <w:rFonts w:ascii="Arial" w:hAnsi="Arial" w:cs="Arial"/>
        </w:rPr>
        <w:t>Preparing for Next Household Member</w:t>
      </w:r>
    </w:p>
    <w:p w14:paraId="0E59427D">
      <w:pPr>
        <w:pStyle w:val="160"/>
        <w:numPr>
          <w:ilvl w:val="0"/>
          <w:numId w:val="34"/>
        </w:numPr>
        <w:spacing w:line="240" w:lineRule="auto"/>
        <w:rPr>
          <w:rFonts w:ascii="Arial" w:hAnsi="Arial" w:cs="Arial"/>
        </w:rPr>
      </w:pPr>
      <w:r>
        <w:rPr>
          <w:rFonts w:ascii="Arial" w:hAnsi="Arial" w:cs="Arial"/>
          <w:b/>
          <w:bCs/>
        </w:rPr>
        <w:t>Complete</w:t>
      </w:r>
      <w:r>
        <w:rPr>
          <w:rFonts w:ascii="Arial" w:hAnsi="Arial" w:cs="Arial"/>
        </w:rPr>
        <w:t xml:space="preserve"> the accompanying data collection forms with correct information</w:t>
      </w:r>
    </w:p>
    <w:p w14:paraId="2C7ED4ED">
      <w:pPr>
        <w:pStyle w:val="4"/>
        <w:spacing w:line="240" w:lineRule="auto"/>
        <w:rPr>
          <w:rFonts w:ascii="Arial" w:hAnsi="Arial" w:cs="Arial"/>
          <w:b w:val="0"/>
          <w:bCs w:val="0"/>
          <w:color w:val="auto"/>
        </w:rPr>
      </w:pPr>
      <w:bookmarkStart w:id="227" w:name="_Toc200557748"/>
      <w:bookmarkStart w:id="228" w:name="_Toc200026632"/>
      <w:bookmarkStart w:id="229" w:name="_Toc200026503"/>
      <w:bookmarkStart w:id="230" w:name="_Toc200031061"/>
      <w:bookmarkStart w:id="231" w:name="_Toc198466062"/>
      <w:r>
        <w:rPr>
          <w:rFonts w:asciiTheme="minorHAnsi" w:hAnsiTheme="minorHAnsi"/>
        </w:rPr>
        <w:t xml:space="preserve">DURATION: </w:t>
      </w:r>
      <w:r>
        <w:rPr>
          <w:rFonts w:ascii="Arial" w:hAnsi="Arial" w:cs="Arial"/>
          <w:b w:val="0"/>
          <w:bCs w:val="0"/>
          <w:color w:val="auto"/>
        </w:rPr>
        <w:t>1 hour (60 minutes)</w:t>
      </w:r>
      <w:bookmarkEnd w:id="227"/>
      <w:bookmarkEnd w:id="228"/>
      <w:bookmarkEnd w:id="229"/>
      <w:bookmarkEnd w:id="230"/>
      <w:bookmarkEnd w:id="231"/>
    </w:p>
    <w:p w14:paraId="18BB5893">
      <w:pPr>
        <w:pStyle w:val="4"/>
        <w:spacing w:line="240" w:lineRule="auto"/>
        <w:rPr>
          <w:rFonts w:asciiTheme="minorHAnsi" w:hAnsiTheme="minorHAnsi"/>
        </w:rPr>
      </w:pPr>
      <w:bookmarkStart w:id="232" w:name="_Toc200557749"/>
      <w:bookmarkStart w:id="233" w:name="_Toc200031062"/>
      <w:bookmarkStart w:id="234" w:name="_Toc198466063"/>
      <w:bookmarkStart w:id="235" w:name="_Toc200026504"/>
      <w:bookmarkStart w:id="236" w:name="_Toc200026633"/>
      <w:r>
        <w:rPr>
          <w:rFonts w:asciiTheme="minorHAnsi" w:hAnsiTheme="minorHAnsi"/>
        </w:rPr>
        <w:t>METHODS/TECHNIQUES:</w:t>
      </w:r>
      <w:bookmarkEnd w:id="232"/>
      <w:bookmarkEnd w:id="233"/>
      <w:bookmarkEnd w:id="234"/>
      <w:bookmarkEnd w:id="235"/>
      <w:bookmarkEnd w:id="236"/>
    </w:p>
    <w:p w14:paraId="6641B606">
      <w:pPr>
        <w:pStyle w:val="29"/>
        <w:tabs>
          <w:tab w:val="left" w:pos="-4410"/>
          <w:tab w:val="clear" w:pos="5850"/>
        </w:tabs>
        <w:spacing w:line="240" w:lineRule="auto"/>
        <w:ind w:left="360"/>
        <w:rPr>
          <w:rFonts w:ascii="Arial" w:hAnsi="Arial" w:cs="Arial"/>
        </w:rPr>
      </w:pPr>
      <w:r>
        <w:rPr>
          <w:rFonts w:ascii="Arial" w:hAnsi="Arial" w:cs="Arial"/>
        </w:rPr>
        <w:t>Practical activity</w:t>
      </w:r>
    </w:p>
    <w:p w14:paraId="01F0EDFC">
      <w:pPr>
        <w:pStyle w:val="29"/>
        <w:tabs>
          <w:tab w:val="left" w:pos="-3690"/>
          <w:tab w:val="clear" w:pos="5850"/>
        </w:tabs>
        <w:spacing w:line="240" w:lineRule="auto"/>
        <w:ind w:left="360"/>
        <w:rPr>
          <w:rFonts w:ascii="Arial" w:hAnsi="Arial" w:cs="Arial"/>
        </w:rPr>
      </w:pPr>
      <w:r>
        <w:rPr>
          <w:rFonts w:ascii="Arial" w:hAnsi="Arial" w:cs="Arial"/>
        </w:rPr>
        <w:t>Question and answer</w:t>
      </w:r>
    </w:p>
    <w:p w14:paraId="12E67BF2">
      <w:pPr>
        <w:pStyle w:val="4"/>
        <w:spacing w:line="240" w:lineRule="auto"/>
        <w:rPr>
          <w:rFonts w:asciiTheme="minorHAnsi" w:hAnsiTheme="minorHAnsi"/>
        </w:rPr>
      </w:pPr>
      <w:bookmarkStart w:id="237" w:name="_Toc200026505"/>
      <w:bookmarkStart w:id="238" w:name="_Toc200026634"/>
      <w:bookmarkStart w:id="239" w:name="_Toc200031063"/>
      <w:bookmarkStart w:id="240" w:name="_Toc200557750"/>
      <w:bookmarkStart w:id="241" w:name="_Toc198466064"/>
      <w:r>
        <w:rPr>
          <w:rFonts w:asciiTheme="minorHAnsi" w:hAnsiTheme="minorHAnsi"/>
        </w:rPr>
        <w:t>MATERIALS:</w:t>
      </w:r>
      <w:bookmarkEnd w:id="237"/>
      <w:bookmarkEnd w:id="238"/>
      <w:bookmarkEnd w:id="239"/>
      <w:bookmarkEnd w:id="240"/>
      <w:bookmarkEnd w:id="241"/>
    </w:p>
    <w:p w14:paraId="2F2DAA84">
      <w:pPr>
        <w:pStyle w:val="29"/>
        <w:tabs>
          <w:tab w:val="left" w:pos="-4410"/>
          <w:tab w:val="clear" w:pos="5850"/>
        </w:tabs>
        <w:spacing w:line="240" w:lineRule="auto"/>
        <w:ind w:left="360"/>
        <w:rPr>
          <w:rFonts w:ascii="Arial" w:hAnsi="Arial" w:cs="Arial"/>
        </w:rPr>
      </w:pPr>
      <w:r>
        <w:rPr>
          <w:rFonts w:ascii="Arial" w:hAnsi="Arial" w:cs="Arial"/>
        </w:rPr>
        <w:t>Integrated Community Health Worker Job Aide – Eye Health Module</w:t>
      </w:r>
    </w:p>
    <w:p w14:paraId="05F34BE5">
      <w:pPr>
        <w:pStyle w:val="29"/>
        <w:tabs>
          <w:tab w:val="left" w:pos="-4410"/>
          <w:tab w:val="clear" w:pos="5850"/>
        </w:tabs>
        <w:spacing w:line="240" w:lineRule="auto"/>
        <w:ind w:left="360"/>
        <w:rPr>
          <w:rFonts w:ascii="Arial" w:hAnsi="Arial" w:cs="Arial"/>
        </w:rPr>
      </w:pPr>
      <w:r>
        <w:rPr>
          <w:rFonts w:ascii="Arial" w:hAnsi="Arial" w:cs="Arial"/>
        </w:rPr>
        <w:t>CHW Eye Health Toolkits</w:t>
      </w:r>
    </w:p>
    <w:p w14:paraId="61B33DAC">
      <w:pPr>
        <w:pStyle w:val="29"/>
        <w:tabs>
          <w:tab w:val="left" w:pos="-4410"/>
          <w:tab w:val="clear" w:pos="5850"/>
        </w:tabs>
        <w:spacing w:line="240" w:lineRule="auto"/>
        <w:ind w:left="360"/>
        <w:rPr>
          <w:rFonts w:ascii="Arial" w:hAnsi="Arial" w:cs="Arial"/>
        </w:rPr>
      </w:pPr>
      <w:r>
        <w:rPr>
          <w:rFonts w:ascii="Arial" w:hAnsi="Arial" w:cs="Arial"/>
        </w:rPr>
        <w:t>Reading Glasses</w:t>
      </w:r>
    </w:p>
    <w:p w14:paraId="3451D324">
      <w:pPr>
        <w:pStyle w:val="29"/>
        <w:tabs>
          <w:tab w:val="left" w:pos="-4410"/>
          <w:tab w:val="clear" w:pos="5850"/>
        </w:tabs>
        <w:spacing w:line="240" w:lineRule="auto"/>
        <w:ind w:left="360"/>
        <w:rPr>
          <w:rFonts w:ascii="Arial" w:hAnsi="Arial" w:cs="Arial"/>
        </w:rPr>
      </w:pPr>
      <w:r>
        <w:rPr>
          <w:rFonts w:ascii="Arial" w:hAnsi="Arial" w:cs="Arial"/>
        </w:rPr>
        <w:t>VHT Community Eye Health Register</w:t>
      </w:r>
    </w:p>
    <w:p w14:paraId="421DD5E2">
      <w:pPr>
        <w:pStyle w:val="29"/>
        <w:tabs>
          <w:tab w:val="left" w:pos="-4410"/>
          <w:tab w:val="clear" w:pos="5850"/>
        </w:tabs>
        <w:spacing w:line="240" w:lineRule="auto"/>
        <w:ind w:left="360"/>
        <w:rPr>
          <w:rFonts w:ascii="Arial" w:hAnsi="Arial" w:cs="Arial"/>
        </w:rPr>
      </w:pPr>
      <w:r>
        <w:rPr>
          <w:rFonts w:ascii="Arial" w:hAnsi="Arial" w:cs="Arial"/>
        </w:rPr>
        <w:t>VHT Referral Forms</w:t>
      </w:r>
    </w:p>
    <w:p w14:paraId="0DA315B9">
      <w:pPr>
        <w:pStyle w:val="29"/>
        <w:tabs>
          <w:tab w:val="left" w:pos="-4410"/>
          <w:tab w:val="clear" w:pos="5850"/>
        </w:tabs>
        <w:spacing w:line="240" w:lineRule="auto"/>
        <w:ind w:left="360"/>
        <w:rPr>
          <w:rFonts w:ascii="Arial" w:hAnsi="Arial" w:cs="Arial"/>
        </w:rPr>
      </w:pPr>
      <w:r>
        <w:rPr>
          <w:rFonts w:ascii="Arial" w:hAnsi="Arial" w:cs="Arial"/>
        </w:rPr>
        <w:t>Community Daily Consumption Logs</w:t>
      </w:r>
    </w:p>
    <w:p w14:paraId="44850CC9">
      <w:pPr>
        <w:pStyle w:val="4"/>
        <w:spacing w:line="240" w:lineRule="auto"/>
        <w:rPr>
          <w:rFonts w:asciiTheme="minorHAnsi" w:hAnsiTheme="minorHAnsi"/>
        </w:rPr>
      </w:pPr>
      <w:bookmarkStart w:id="242" w:name="_Toc198466065"/>
      <w:bookmarkStart w:id="243" w:name="_Toc200026506"/>
      <w:bookmarkStart w:id="244" w:name="_Toc200031064"/>
      <w:bookmarkStart w:id="245" w:name="_Toc200026635"/>
      <w:bookmarkStart w:id="246" w:name="_Toc200557751"/>
      <w:r>
        <w:rPr>
          <w:rFonts w:asciiTheme="minorHAnsi" w:hAnsiTheme="minorHAnsi"/>
        </w:rPr>
        <w:t>SESSION DEVELOPMENT</w:t>
      </w:r>
      <w:bookmarkEnd w:id="242"/>
      <w:bookmarkEnd w:id="243"/>
      <w:bookmarkEnd w:id="244"/>
      <w:bookmarkEnd w:id="245"/>
      <w:bookmarkEnd w:id="246"/>
    </w:p>
    <w:p w14:paraId="75E9AC8D">
      <w:pPr>
        <w:pStyle w:val="29"/>
        <w:spacing w:line="240" w:lineRule="auto"/>
        <w:ind w:left="360"/>
        <w:rPr>
          <w:rFonts w:ascii="Arial" w:hAnsi="Arial" w:cs="Arial"/>
        </w:rPr>
      </w:pPr>
      <w:r>
        <w:rPr>
          <w:rFonts w:ascii="Arial" w:hAnsi="Arial" w:cs="Arial"/>
          <w:b/>
          <w:bCs/>
        </w:rPr>
        <w:t>Demonstrate</w:t>
      </w:r>
      <w:r>
        <w:rPr>
          <w:rFonts w:ascii="Arial" w:hAnsi="Arial" w:cs="Arial"/>
        </w:rPr>
        <w:t xml:space="preserve"> the entire screening process on your colleague (fellow trainer) over 10-15 mins at the beginning of the session.</w:t>
      </w:r>
    </w:p>
    <w:p w14:paraId="0475552A">
      <w:pPr>
        <w:pStyle w:val="29"/>
        <w:spacing w:line="240" w:lineRule="auto"/>
        <w:ind w:left="360"/>
        <w:rPr>
          <w:rFonts w:ascii="Arial" w:hAnsi="Arial" w:cs="Arial"/>
        </w:rPr>
      </w:pPr>
      <w:r>
        <w:rPr>
          <w:rFonts w:ascii="Arial" w:hAnsi="Arial" w:cs="Arial"/>
          <w:b/>
          <w:bCs/>
        </w:rPr>
        <w:t>Ask</w:t>
      </w:r>
      <w:r>
        <w:rPr>
          <w:rFonts w:ascii="Arial" w:hAnsi="Arial" w:cs="Arial"/>
        </w:rPr>
        <w:t xml:space="preserve"> the trainees to pair up and explain that each will take turns screening the other’s eyes to practice the Steps 1-8 of the Eye Screening AND to assess their colleagues’ eye health and provide glasses or referrals as needed.</w:t>
      </w:r>
    </w:p>
    <w:p w14:paraId="51F0C576">
      <w:pPr>
        <w:pStyle w:val="29"/>
        <w:tabs>
          <w:tab w:val="left" w:pos="-4410"/>
          <w:tab w:val="clear" w:pos="5850"/>
        </w:tabs>
        <w:spacing w:line="240" w:lineRule="auto"/>
        <w:ind w:left="360"/>
        <w:rPr>
          <w:rFonts w:ascii="Arial" w:hAnsi="Arial" w:cs="Arial"/>
        </w:rPr>
      </w:pPr>
      <w:r>
        <w:rPr>
          <w:rFonts w:ascii="Arial" w:hAnsi="Arial" w:cs="Arial"/>
          <w:b/>
          <w:bCs/>
        </w:rPr>
        <w:t>Explain</w:t>
      </w:r>
      <w:r>
        <w:rPr>
          <w:rFonts w:ascii="Arial" w:hAnsi="Arial" w:cs="Arial"/>
        </w:rPr>
        <w:t xml:space="preserve"> that they will use the Job Aides, Community Eye Health Toolkits, data collection forms and reading glasses to complete the activity.</w:t>
      </w:r>
    </w:p>
    <w:p w14:paraId="597AE906">
      <w:pPr>
        <w:pStyle w:val="29"/>
        <w:tabs>
          <w:tab w:val="left" w:pos="-4050"/>
          <w:tab w:val="clear" w:pos="5850"/>
        </w:tabs>
        <w:spacing w:line="240" w:lineRule="auto"/>
        <w:ind w:left="720"/>
        <w:rPr>
          <w:rFonts w:ascii="Arial" w:hAnsi="Arial" w:cs="Arial"/>
        </w:rPr>
      </w:pPr>
      <w:r>
        <w:rPr>
          <w:rFonts w:ascii="Arial" w:hAnsi="Arial" w:cs="Arial"/>
        </w:rPr>
        <w:t>For each step along the way, they should complete the appropriate documentation and reporting tools:</w:t>
      </w:r>
    </w:p>
    <w:p w14:paraId="1831DA5C">
      <w:pPr>
        <w:pStyle w:val="29"/>
        <w:tabs>
          <w:tab w:val="left" w:pos="-3690"/>
          <w:tab w:val="clear" w:pos="5850"/>
        </w:tabs>
        <w:spacing w:line="240" w:lineRule="auto"/>
        <w:ind w:left="1080"/>
        <w:rPr>
          <w:rFonts w:ascii="Arial" w:hAnsi="Arial" w:cs="Arial"/>
        </w:rPr>
      </w:pPr>
      <w:r>
        <w:rPr>
          <w:rFonts w:ascii="Arial" w:hAnsi="Arial" w:cs="Arial"/>
        </w:rPr>
        <w:t xml:space="preserve">Community Eye Health Register, </w:t>
      </w:r>
    </w:p>
    <w:p w14:paraId="59BECC03">
      <w:pPr>
        <w:pStyle w:val="29"/>
        <w:tabs>
          <w:tab w:val="left" w:pos="-3690"/>
          <w:tab w:val="clear" w:pos="5850"/>
        </w:tabs>
        <w:spacing w:line="240" w:lineRule="auto"/>
        <w:ind w:left="1080"/>
        <w:rPr>
          <w:rFonts w:ascii="Arial" w:hAnsi="Arial" w:cs="Arial"/>
        </w:rPr>
      </w:pPr>
      <w:r>
        <w:rPr>
          <w:rFonts w:ascii="Arial" w:hAnsi="Arial" w:cs="Arial"/>
        </w:rPr>
        <w:t xml:space="preserve">Referral Form, or </w:t>
      </w:r>
    </w:p>
    <w:p w14:paraId="1CD4289F">
      <w:pPr>
        <w:pStyle w:val="29"/>
        <w:tabs>
          <w:tab w:val="left" w:pos="-3690"/>
          <w:tab w:val="clear" w:pos="5850"/>
        </w:tabs>
        <w:spacing w:line="240" w:lineRule="auto"/>
        <w:ind w:left="1080"/>
        <w:rPr>
          <w:rFonts w:ascii="Arial" w:hAnsi="Arial" w:cs="Arial"/>
        </w:rPr>
      </w:pPr>
      <w:r>
        <w:rPr>
          <w:rFonts w:ascii="Arial" w:hAnsi="Arial" w:cs="Arial"/>
        </w:rPr>
        <w:t>Daily Consumption Log, as indicated.</w:t>
      </w:r>
    </w:p>
    <w:p w14:paraId="78FEACDC">
      <w:pPr>
        <w:pStyle w:val="29"/>
        <w:tabs>
          <w:tab w:val="left" w:pos="-4050"/>
          <w:tab w:val="clear" w:pos="5850"/>
        </w:tabs>
        <w:spacing w:line="240" w:lineRule="auto"/>
        <w:ind w:left="720"/>
        <w:rPr>
          <w:rFonts w:ascii="Arial" w:hAnsi="Arial" w:cs="Arial"/>
          <w:b/>
          <w:bCs/>
          <w:i/>
          <w:iCs/>
        </w:rPr>
      </w:pPr>
      <w:r>
        <w:rPr>
          <w:rFonts w:ascii="Arial" w:hAnsi="Arial" w:cs="Arial"/>
          <w:b/>
          <w:bCs/>
          <w:i/>
          <w:iCs/>
        </w:rPr>
        <w:t>For any CHW who requires reading glasses, they can be dispensed on the spot, using the available inventory. This should be clearly recorded in the appropriate forms, and they should receive 1 less of that SKU in their initial stock.</w:t>
      </w:r>
    </w:p>
    <w:p w14:paraId="12270CB1">
      <w:pPr>
        <w:pStyle w:val="29"/>
        <w:tabs>
          <w:tab w:val="left" w:pos="-4050"/>
          <w:tab w:val="clear" w:pos="5850"/>
        </w:tabs>
        <w:spacing w:line="240" w:lineRule="auto"/>
        <w:ind w:left="720"/>
        <w:rPr>
          <w:rFonts w:ascii="Arial" w:hAnsi="Arial" w:cs="Arial"/>
        </w:rPr>
      </w:pPr>
      <w:r>
        <w:rPr>
          <w:rFonts w:ascii="Arial" w:hAnsi="Arial" w:cs="Arial"/>
        </w:rPr>
        <w:t xml:space="preserve">Trainees will have 50 minutes for this exercise, so ensure they split the time so that each person has time to conduct the Eye Screening Steps. </w:t>
      </w:r>
    </w:p>
    <w:p w14:paraId="7F1EAD3A">
      <w:pPr>
        <w:pStyle w:val="29"/>
        <w:tabs>
          <w:tab w:val="left" w:pos="-4050"/>
          <w:tab w:val="clear" w:pos="5850"/>
        </w:tabs>
        <w:spacing w:line="240" w:lineRule="auto"/>
        <w:ind w:left="720"/>
        <w:rPr>
          <w:rFonts w:ascii="Arial" w:hAnsi="Arial" w:cs="Arial"/>
        </w:rPr>
      </w:pPr>
      <w:r>
        <w:rPr>
          <w:rFonts w:ascii="Arial" w:hAnsi="Arial" w:cs="Arial"/>
        </w:rPr>
        <w:t>Make sure to spend time on each step to truly practice and understand what is involved.</w:t>
      </w:r>
    </w:p>
    <w:p w14:paraId="41461CE1">
      <w:pPr>
        <w:pStyle w:val="29"/>
        <w:spacing w:line="240" w:lineRule="auto"/>
        <w:ind w:left="360"/>
        <w:rPr>
          <w:rFonts w:ascii="Arial" w:hAnsi="Arial" w:cs="Arial"/>
        </w:rPr>
      </w:pPr>
      <w:r>
        <w:rPr>
          <w:rFonts w:ascii="Arial" w:hAnsi="Arial" w:cs="Arial"/>
        </w:rPr>
        <w:t xml:space="preserve">You, the facilitator, will move around to each group to observe, provide feedback, and respond to any questions about the activity. Make sure to spend time with each pair. </w:t>
      </w:r>
    </w:p>
    <w:p w14:paraId="63DCC086">
      <w:pPr>
        <w:pStyle w:val="29"/>
        <w:tabs>
          <w:tab w:val="left" w:pos="-4410"/>
          <w:tab w:val="clear" w:pos="5850"/>
        </w:tabs>
        <w:spacing w:line="240" w:lineRule="auto"/>
        <w:ind w:left="360"/>
        <w:rPr>
          <w:rFonts w:ascii="Arial" w:hAnsi="Arial" w:cs="Arial"/>
        </w:rPr>
      </w:pPr>
      <w:r>
        <w:rPr>
          <w:rFonts w:ascii="Arial" w:hAnsi="Arial" w:cs="Arial"/>
        </w:rPr>
        <w:t>If trainees have questions as they proceed, they can ask the facilitator.</w:t>
      </w:r>
    </w:p>
    <w:p w14:paraId="69810341">
      <w:pPr>
        <w:pStyle w:val="4"/>
        <w:spacing w:line="240" w:lineRule="auto"/>
      </w:pPr>
      <w:bookmarkStart w:id="247" w:name="_Toc200557752"/>
      <w:bookmarkStart w:id="248" w:name="_Toc198466067"/>
      <w:bookmarkStart w:id="249" w:name="_Toc200031065"/>
      <w:bookmarkStart w:id="250" w:name="_Toc200026507"/>
      <w:bookmarkStart w:id="251" w:name="_Toc200026636"/>
      <w:r>
        <w:rPr>
          <w:rFonts w:asciiTheme="minorHAnsi" w:hAnsiTheme="minorHAnsi"/>
        </w:rPr>
        <w:t>DEBRIEF ON THE ACTIVITY</w:t>
      </w:r>
      <w:bookmarkEnd w:id="247"/>
      <w:bookmarkEnd w:id="248"/>
      <w:bookmarkEnd w:id="249"/>
      <w:bookmarkEnd w:id="250"/>
      <w:bookmarkEnd w:id="251"/>
    </w:p>
    <w:p w14:paraId="6296C00C">
      <w:pPr>
        <w:spacing w:before="240" w:after="0" w:line="240" w:lineRule="auto"/>
        <w:rPr>
          <w:rFonts w:ascii="Arial" w:hAnsi="Arial" w:cs="Arial"/>
          <w:i/>
          <w:iCs/>
        </w:rPr>
      </w:pPr>
      <w:r>
        <w:rPr>
          <w:rFonts w:eastAsiaTheme="majorEastAsia" w:cstheme="majorBidi"/>
          <w:b/>
          <w:bCs/>
          <w:color w:val="4F81BD" w:themeColor="accent1"/>
          <w14:textFill>
            <w14:solidFill>
              <w14:schemeClr w14:val="accent1"/>
            </w14:solidFill>
          </w14:textFill>
        </w:rPr>
        <w:t>Facilitator Notes</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630"/>
      </w:tblGrid>
      <w:tr w14:paraId="11D6B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5" w:hRule="atLeast"/>
        </w:trPr>
        <w:tc>
          <w:tcPr>
            <w:tcW w:w="8630" w:type="dxa"/>
            <w:shd w:val="clear" w:color="auto" w:fill="F1F1F1" w:themeFill="background1" w:themeFillShade="F2"/>
            <w:vAlign w:val="center"/>
          </w:tcPr>
          <w:p w14:paraId="016E3F19">
            <w:pPr>
              <w:numPr>
                <w:ilvl w:val="0"/>
                <w:numId w:val="35"/>
              </w:numPr>
              <w:spacing w:after="0" w:line="240" w:lineRule="auto"/>
              <w:rPr>
                <w:rFonts w:ascii="Arial" w:hAnsi="Arial" w:cs="Arial"/>
              </w:rPr>
            </w:pPr>
            <w:r>
              <w:rPr>
                <w:rFonts w:ascii="Arial" w:hAnsi="Arial" w:cs="Arial"/>
              </w:rPr>
              <w:t>This is an opportunity to share some of your reflections and observations of the Practical activity, as well as to hear feedback and questions from the CHWs.</w:t>
            </w:r>
          </w:p>
          <w:p w14:paraId="7D774C1D">
            <w:pPr>
              <w:numPr>
                <w:ilvl w:val="0"/>
                <w:numId w:val="35"/>
              </w:numPr>
              <w:spacing w:after="0" w:line="240" w:lineRule="auto"/>
              <w:rPr>
                <w:rFonts w:ascii="Arial" w:hAnsi="Arial" w:cs="Arial"/>
              </w:rPr>
            </w:pPr>
            <w:r>
              <w:rPr>
                <w:rFonts w:ascii="Arial" w:hAnsi="Arial" w:cs="Arial"/>
              </w:rPr>
              <w:t>This is also a good opportunity to see if many or most CHWs are finding any of the steps in the procedure or information shared so far difficult to grasp.</w:t>
            </w:r>
          </w:p>
          <w:p w14:paraId="4C527170">
            <w:pPr>
              <w:numPr>
                <w:ilvl w:val="0"/>
                <w:numId w:val="35"/>
              </w:numPr>
              <w:spacing w:after="0" w:line="240" w:lineRule="auto"/>
              <w:rPr>
                <w:rFonts w:ascii="Arial" w:hAnsi="Arial" w:cs="Arial"/>
              </w:rPr>
            </w:pPr>
            <w:r>
              <w:rPr>
                <w:rFonts w:ascii="Arial" w:hAnsi="Arial" w:cs="Arial"/>
              </w:rPr>
              <w:t>Note down anything that comes out as particularly challenging. This will be important to share with the Community Health Department at the Ministry of Health and other pilot stakeholders.</w:t>
            </w:r>
          </w:p>
        </w:tc>
      </w:tr>
    </w:tbl>
    <w:p w14:paraId="04473F8D">
      <w:pPr>
        <w:pStyle w:val="29"/>
        <w:shd w:val="clear" w:color="auto" w:fill="FEF2CC"/>
        <w:spacing w:before="240" w:line="240" w:lineRule="auto"/>
        <w:ind w:left="360"/>
        <w:rPr>
          <w:rFonts w:ascii="Arial" w:hAnsi="Arial" w:cs="Arial"/>
        </w:rPr>
      </w:pPr>
      <w:r>
        <w:rPr>
          <w:rFonts w:ascii="Arial" w:hAnsi="Arial" w:cs="Arial"/>
          <w:b/>
          <w:bCs/>
        </w:rPr>
        <w:t>Ask</w:t>
      </w:r>
      <w:r>
        <w:rPr>
          <w:rFonts w:ascii="Arial" w:hAnsi="Arial" w:cs="Arial"/>
        </w:rPr>
        <w:t xml:space="preserve"> the following:</w:t>
      </w:r>
    </w:p>
    <w:p w14:paraId="67AD24DB">
      <w:pPr>
        <w:pStyle w:val="29"/>
        <w:numPr>
          <w:ilvl w:val="0"/>
          <w:numId w:val="36"/>
        </w:numPr>
        <w:shd w:val="clear" w:color="auto" w:fill="FEF2CC"/>
        <w:spacing w:line="240" w:lineRule="auto"/>
        <w:rPr>
          <w:rFonts w:ascii="Arial" w:hAnsi="Arial" w:cs="Arial"/>
        </w:rPr>
      </w:pPr>
      <w:r>
        <w:rPr>
          <w:rFonts w:ascii="Arial" w:hAnsi="Arial" w:cs="Arial"/>
        </w:rPr>
        <w:t>Would anyone like to share with the group something you found particularly helpful, challenging, or noteworthy during the Practical Activity?</w:t>
      </w:r>
    </w:p>
    <w:p w14:paraId="52712456">
      <w:pPr>
        <w:pStyle w:val="29"/>
        <w:numPr>
          <w:ilvl w:val="0"/>
          <w:numId w:val="36"/>
        </w:numPr>
        <w:shd w:val="clear" w:color="auto" w:fill="FEF2CC"/>
        <w:spacing w:line="240" w:lineRule="auto"/>
        <w:rPr>
          <w:rFonts w:ascii="Arial" w:hAnsi="Arial" w:cs="Arial"/>
        </w:rPr>
      </w:pPr>
      <w:r>
        <w:rPr>
          <w:rFonts w:ascii="Arial" w:hAnsi="Arial" w:cs="Arial"/>
        </w:rPr>
        <w:t>Do you have any questions or clarifications about the procedure, the tools, or any aspect of the training so far?</w:t>
      </w:r>
    </w:p>
    <w:p w14:paraId="18D5F98F">
      <w:pPr>
        <w:spacing w:after="0" w:line="240" w:lineRule="auto"/>
        <w:rPr>
          <w:rFonts w:asciiTheme="majorHAnsi" w:hAnsiTheme="majorHAnsi" w:eastAsiaTheme="majorEastAsia" w:cstheme="majorBidi"/>
          <w:b/>
          <w:bCs/>
          <w:color w:val="4F81BD" w:themeColor="accent1"/>
          <w:sz w:val="24"/>
          <w:szCs w:val="24"/>
          <w14:textFill>
            <w14:solidFill>
              <w14:schemeClr w14:val="accent1"/>
            </w14:solidFill>
          </w14:textFill>
        </w:rPr>
      </w:pPr>
      <w:bookmarkStart w:id="252" w:name="_Toc198466068"/>
      <w:bookmarkStart w:id="253" w:name="_Toc200557753"/>
      <w:r>
        <w:rPr>
          <w:sz w:val="24"/>
          <w:szCs w:val="24"/>
        </w:rPr>
        <w:br w:type="page"/>
      </w:r>
    </w:p>
    <w:p w14:paraId="01017D7B">
      <w:pPr>
        <w:pStyle w:val="3"/>
        <w:pBdr>
          <w:bottom w:val="single" w:color="auto" w:sz="4" w:space="1"/>
        </w:pBdr>
        <w:spacing w:line="240" w:lineRule="auto"/>
        <w:rPr>
          <w:sz w:val="24"/>
          <w:szCs w:val="24"/>
        </w:rPr>
      </w:pPr>
      <w:r>
        <w:rPr>
          <w:sz w:val="24"/>
          <w:szCs w:val="24"/>
        </w:rPr>
        <w:t xml:space="preserve">Session 5.3: Practical Activity: </w:t>
      </w:r>
      <w:bookmarkEnd w:id="252"/>
      <w:r>
        <w:rPr>
          <w:sz w:val="24"/>
          <w:szCs w:val="24"/>
        </w:rPr>
        <w:t>Small Group CHW Skills Assessments</w:t>
      </w:r>
      <w:bookmarkEnd w:id="253"/>
      <w:r>
        <w:rPr>
          <w:sz w:val="24"/>
          <w:szCs w:val="24"/>
        </w:rPr>
        <w:t xml:space="preserve"> </w:t>
      </w:r>
    </w:p>
    <w:p w14:paraId="27AF3059">
      <w:pPr>
        <w:spacing w:before="240" w:after="0" w:line="240" w:lineRule="auto"/>
        <w:rPr>
          <w:rFonts w:ascii="Arial" w:hAnsi="Arial" w:cs="Arial"/>
          <w:i/>
          <w:iCs/>
        </w:rPr>
      </w:pPr>
      <w:bookmarkStart w:id="254" w:name="_Toc200557754"/>
      <w:bookmarkStart w:id="255" w:name="_Toc200031067"/>
      <w:bookmarkStart w:id="256" w:name="_Toc198466070"/>
      <w:bookmarkStart w:id="257" w:name="_Toc200026638"/>
      <w:bookmarkStart w:id="258" w:name="_Toc200026509"/>
      <w:r>
        <w:rPr>
          <w:rFonts w:eastAsiaTheme="majorEastAsia" w:cstheme="majorBidi"/>
          <w:b/>
          <w:bCs/>
          <w:color w:val="4F81BD" w:themeColor="accent1"/>
          <w14:textFill>
            <w14:solidFill>
              <w14:schemeClr w14:val="accent1"/>
            </w14:solidFill>
          </w14:textFill>
        </w:rPr>
        <w:t>Facilitator Notes</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630"/>
      </w:tblGrid>
      <w:tr w14:paraId="0980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2231" w:hRule="atLeast"/>
        </w:trPr>
        <w:tc>
          <w:tcPr>
            <w:tcW w:w="8630" w:type="dxa"/>
            <w:shd w:val="clear" w:color="auto" w:fill="F1F1F1" w:themeFill="background1" w:themeFillShade="F2"/>
            <w:vAlign w:val="center"/>
          </w:tcPr>
          <w:p w14:paraId="5AB8FA68">
            <w:pPr>
              <w:numPr>
                <w:ilvl w:val="0"/>
                <w:numId w:val="35"/>
              </w:numPr>
              <w:spacing w:after="0" w:line="240" w:lineRule="auto"/>
              <w:rPr>
                <w:rFonts w:ascii="Arial" w:hAnsi="Arial" w:cs="Arial"/>
              </w:rPr>
            </w:pPr>
            <w:r>
              <w:rPr>
                <w:rFonts w:ascii="Arial" w:hAnsi="Arial" w:cs="Arial"/>
              </w:rPr>
              <w:t xml:space="preserve">During this session, you still split trainees into </w:t>
            </w:r>
            <w:r>
              <w:rPr>
                <w:rFonts w:ascii="Arial" w:hAnsi="Arial" w:cs="Arial"/>
                <w:b/>
                <w:bCs/>
              </w:rPr>
              <w:t>five groups</w:t>
            </w:r>
            <w:r>
              <w:rPr>
                <w:rFonts w:ascii="Arial" w:hAnsi="Arial" w:cs="Arial"/>
              </w:rPr>
              <w:t xml:space="preserve"> of equal size. </w:t>
            </w:r>
          </w:p>
          <w:p w14:paraId="1F8DCB59">
            <w:pPr>
              <w:numPr>
                <w:ilvl w:val="0"/>
                <w:numId w:val="35"/>
              </w:numPr>
              <w:spacing w:after="0" w:line="240" w:lineRule="auto"/>
              <w:rPr>
                <w:rFonts w:ascii="Arial" w:hAnsi="Arial" w:cs="Arial"/>
              </w:rPr>
            </w:pPr>
            <w:r>
              <w:rPr>
                <w:rFonts w:ascii="Arial" w:hAnsi="Arial" w:cs="Arial"/>
              </w:rPr>
              <w:t xml:space="preserve">Before the session begins, select </w:t>
            </w:r>
            <w:r>
              <w:rPr>
                <w:rFonts w:ascii="Arial" w:hAnsi="Arial" w:cs="Arial"/>
                <w:b/>
                <w:bCs/>
              </w:rPr>
              <w:t>one</w:t>
            </w:r>
            <w:r>
              <w:rPr>
                <w:rFonts w:ascii="Arial" w:hAnsi="Arial" w:cs="Arial"/>
              </w:rPr>
              <w:t xml:space="preserve"> person from each group to serve as the </w:t>
            </w:r>
            <w:r>
              <w:rPr>
                <w:rFonts w:ascii="Arial" w:hAnsi="Arial" w:cs="Arial"/>
                <w:b/>
                <w:bCs/>
              </w:rPr>
              <w:t>household member</w:t>
            </w:r>
            <w:r>
              <w:rPr>
                <w:rFonts w:ascii="Arial" w:hAnsi="Arial" w:cs="Arial"/>
              </w:rPr>
              <w:t xml:space="preserve"> in the scenario. </w:t>
            </w:r>
          </w:p>
          <w:p w14:paraId="688CFE32">
            <w:pPr>
              <w:numPr>
                <w:ilvl w:val="0"/>
                <w:numId w:val="35"/>
              </w:numPr>
              <w:spacing w:after="0" w:line="240" w:lineRule="auto"/>
              <w:rPr>
                <w:rFonts w:ascii="Arial" w:hAnsi="Arial" w:cs="Arial"/>
              </w:rPr>
            </w:pPr>
            <w:r>
              <w:rPr>
                <w:rFonts w:ascii="Arial" w:hAnsi="Arial" w:cs="Arial"/>
              </w:rPr>
              <w:t xml:space="preserve">Share the “Skills Assessment Case Studies – Client Script” for their group’s scenario with them and ask them to familiarize themselves with how they should respond when prompted by the other group members (who will work together, acting as the VHT). </w:t>
            </w:r>
          </w:p>
          <w:p w14:paraId="5EE81BD3">
            <w:pPr>
              <w:numPr>
                <w:ilvl w:val="0"/>
                <w:numId w:val="35"/>
              </w:numPr>
              <w:spacing w:after="0" w:line="240" w:lineRule="auto"/>
              <w:rPr>
                <w:rFonts w:ascii="Arial" w:hAnsi="Arial" w:cs="Arial"/>
              </w:rPr>
            </w:pPr>
            <w:r>
              <w:rPr>
                <w:rFonts w:ascii="Arial" w:hAnsi="Arial" w:cs="Arial"/>
              </w:rPr>
              <w:t>Allow the volunteer household member 10 minutes to familiarize with the script.</w:t>
            </w:r>
          </w:p>
        </w:tc>
      </w:tr>
    </w:tbl>
    <w:p w14:paraId="5F8BC3CA">
      <w:pPr>
        <w:pStyle w:val="4"/>
        <w:spacing w:line="240" w:lineRule="auto"/>
        <w:rPr>
          <w:rFonts w:asciiTheme="minorHAnsi" w:hAnsiTheme="minorHAnsi"/>
        </w:rPr>
      </w:pPr>
      <w:r>
        <w:rPr>
          <w:rFonts w:asciiTheme="minorHAnsi" w:hAnsiTheme="minorHAnsi"/>
        </w:rPr>
        <w:t>LEARNING OUTCOMES</w:t>
      </w:r>
      <w:bookmarkEnd w:id="254"/>
    </w:p>
    <w:p w14:paraId="0FE3049C">
      <w:pPr>
        <w:spacing w:line="240" w:lineRule="auto"/>
      </w:pPr>
      <w:r>
        <w:rPr>
          <w:rFonts w:ascii="Arial" w:hAnsi="Arial" w:cs="Arial"/>
        </w:rPr>
        <w:t>By the end of this session, trainees should be able to:</w:t>
      </w:r>
    </w:p>
    <w:p w14:paraId="578CB645">
      <w:pPr>
        <w:pStyle w:val="29"/>
        <w:tabs>
          <w:tab w:val="left" w:pos="-4410"/>
          <w:tab w:val="clear" w:pos="5850"/>
        </w:tabs>
        <w:spacing w:line="240" w:lineRule="auto"/>
        <w:ind w:left="360"/>
        <w:rPr>
          <w:rFonts w:ascii="Arial" w:hAnsi="Arial" w:cs="Arial"/>
        </w:rPr>
      </w:pPr>
      <w:r>
        <w:rPr>
          <w:rFonts w:ascii="Arial" w:hAnsi="Arial" w:cs="Arial"/>
          <w:b/>
          <w:bCs/>
        </w:rPr>
        <w:t>Demonstrate</w:t>
      </w:r>
      <w:r>
        <w:rPr>
          <w:rFonts w:ascii="Arial" w:hAnsi="Arial" w:cs="Arial"/>
        </w:rPr>
        <w:t xml:space="preserve"> understanding of how to complete eye screening for various individuals in the community</w:t>
      </w:r>
    </w:p>
    <w:p w14:paraId="31378611">
      <w:pPr>
        <w:pStyle w:val="4"/>
        <w:spacing w:line="240" w:lineRule="auto"/>
        <w:rPr>
          <w:rFonts w:ascii="Arial" w:hAnsi="Arial" w:cs="Arial"/>
          <w:b w:val="0"/>
          <w:bCs w:val="0"/>
          <w:color w:val="auto"/>
        </w:rPr>
      </w:pPr>
      <w:bookmarkStart w:id="259" w:name="_Toc200557755"/>
      <w:r>
        <w:rPr>
          <w:rFonts w:asciiTheme="minorHAnsi" w:hAnsiTheme="minorHAnsi"/>
        </w:rPr>
        <w:t xml:space="preserve">DURATION: </w:t>
      </w:r>
      <w:r>
        <w:rPr>
          <w:rFonts w:ascii="Arial" w:hAnsi="Arial" w:cs="Arial"/>
          <w:b w:val="0"/>
          <w:bCs w:val="0"/>
          <w:color w:val="auto"/>
        </w:rPr>
        <w:t>2 hours (120 minutes)</w:t>
      </w:r>
      <w:bookmarkEnd w:id="255"/>
      <w:bookmarkEnd w:id="256"/>
      <w:bookmarkEnd w:id="257"/>
      <w:bookmarkEnd w:id="258"/>
      <w:bookmarkEnd w:id="259"/>
    </w:p>
    <w:p w14:paraId="3A1EFE5D">
      <w:pPr>
        <w:pStyle w:val="4"/>
        <w:spacing w:line="240" w:lineRule="auto"/>
        <w:rPr>
          <w:rFonts w:asciiTheme="minorHAnsi" w:hAnsiTheme="minorHAnsi"/>
        </w:rPr>
      </w:pPr>
      <w:bookmarkStart w:id="260" w:name="_Toc198466071"/>
      <w:bookmarkStart w:id="261" w:name="_Toc200026510"/>
      <w:bookmarkStart w:id="262" w:name="_Toc200557756"/>
      <w:bookmarkStart w:id="263" w:name="_Toc200031068"/>
      <w:bookmarkStart w:id="264" w:name="_Toc200026639"/>
      <w:r>
        <w:rPr>
          <w:rFonts w:asciiTheme="minorHAnsi" w:hAnsiTheme="minorHAnsi"/>
        </w:rPr>
        <w:t>METHODS/TECHNIQUES:</w:t>
      </w:r>
      <w:bookmarkEnd w:id="260"/>
      <w:bookmarkEnd w:id="261"/>
      <w:bookmarkEnd w:id="262"/>
      <w:bookmarkEnd w:id="263"/>
      <w:bookmarkEnd w:id="264"/>
    </w:p>
    <w:p w14:paraId="52110000">
      <w:pPr>
        <w:pStyle w:val="29"/>
        <w:tabs>
          <w:tab w:val="left" w:pos="-4410"/>
          <w:tab w:val="clear" w:pos="5850"/>
        </w:tabs>
        <w:spacing w:line="240" w:lineRule="auto"/>
        <w:ind w:left="360"/>
        <w:rPr>
          <w:rFonts w:ascii="Arial" w:hAnsi="Arial" w:cs="Arial"/>
        </w:rPr>
      </w:pPr>
      <w:r>
        <w:rPr>
          <w:rFonts w:ascii="Arial" w:hAnsi="Arial" w:cs="Arial"/>
        </w:rPr>
        <w:t>Role play</w:t>
      </w:r>
    </w:p>
    <w:p w14:paraId="7139E9CC">
      <w:pPr>
        <w:pStyle w:val="29"/>
        <w:tabs>
          <w:tab w:val="left" w:pos="-4410"/>
          <w:tab w:val="clear" w:pos="5850"/>
        </w:tabs>
        <w:spacing w:line="240" w:lineRule="auto"/>
        <w:ind w:left="360"/>
        <w:rPr>
          <w:rFonts w:ascii="Arial" w:hAnsi="Arial" w:cs="Arial"/>
        </w:rPr>
      </w:pPr>
      <w:r>
        <w:rPr>
          <w:rFonts w:ascii="Arial" w:hAnsi="Arial" w:cs="Arial"/>
        </w:rPr>
        <w:t>Group discussions</w:t>
      </w:r>
    </w:p>
    <w:p w14:paraId="55CB233B">
      <w:pPr>
        <w:pStyle w:val="29"/>
        <w:tabs>
          <w:tab w:val="left" w:pos="-4410"/>
          <w:tab w:val="clear" w:pos="5850"/>
        </w:tabs>
        <w:spacing w:line="240" w:lineRule="auto"/>
        <w:ind w:left="360"/>
        <w:rPr>
          <w:rFonts w:ascii="Arial" w:hAnsi="Arial" w:cs="Arial"/>
        </w:rPr>
      </w:pPr>
      <w:r>
        <w:rPr>
          <w:rFonts w:ascii="Arial" w:hAnsi="Arial" w:cs="Arial"/>
        </w:rPr>
        <w:t>Question and answer</w:t>
      </w:r>
    </w:p>
    <w:p w14:paraId="6D136C77">
      <w:pPr>
        <w:pStyle w:val="4"/>
        <w:spacing w:line="240" w:lineRule="auto"/>
        <w:rPr>
          <w:rFonts w:asciiTheme="minorHAnsi" w:hAnsiTheme="minorHAnsi"/>
        </w:rPr>
      </w:pPr>
      <w:bookmarkStart w:id="265" w:name="_Toc200026640"/>
      <w:bookmarkStart w:id="266" w:name="_Toc200026511"/>
      <w:bookmarkStart w:id="267" w:name="_Toc198466072"/>
      <w:bookmarkStart w:id="268" w:name="_Toc200031069"/>
      <w:bookmarkStart w:id="269" w:name="_Toc200557757"/>
      <w:r>
        <w:rPr>
          <w:rFonts w:asciiTheme="minorHAnsi" w:hAnsiTheme="minorHAnsi"/>
        </w:rPr>
        <w:t>MATERIALS:</w:t>
      </w:r>
      <w:bookmarkEnd w:id="265"/>
      <w:bookmarkEnd w:id="266"/>
      <w:bookmarkEnd w:id="267"/>
      <w:bookmarkEnd w:id="268"/>
      <w:bookmarkEnd w:id="269"/>
    </w:p>
    <w:p w14:paraId="1D350FDD">
      <w:pPr>
        <w:pStyle w:val="29"/>
        <w:tabs>
          <w:tab w:val="left" w:pos="-4410"/>
          <w:tab w:val="clear" w:pos="5850"/>
        </w:tabs>
        <w:spacing w:line="240" w:lineRule="auto"/>
        <w:ind w:left="360"/>
        <w:rPr>
          <w:rFonts w:ascii="Arial" w:hAnsi="Arial" w:cs="Arial"/>
        </w:rPr>
      </w:pPr>
      <w:bookmarkStart w:id="270" w:name="_Toc198466073"/>
      <w:r>
        <w:rPr>
          <w:rFonts w:ascii="Arial" w:hAnsi="Arial" w:cs="Arial"/>
        </w:rPr>
        <w:t>Integrated Community Health Worker Job Aide – Eye Health Module</w:t>
      </w:r>
    </w:p>
    <w:p w14:paraId="17AE43DD">
      <w:pPr>
        <w:pStyle w:val="29"/>
        <w:tabs>
          <w:tab w:val="left" w:pos="-4410"/>
          <w:tab w:val="clear" w:pos="5850"/>
        </w:tabs>
        <w:spacing w:line="240" w:lineRule="auto"/>
        <w:ind w:left="360"/>
        <w:rPr>
          <w:rFonts w:ascii="Arial" w:hAnsi="Arial" w:cs="Arial"/>
        </w:rPr>
      </w:pPr>
      <w:r>
        <w:rPr>
          <w:rFonts w:ascii="Arial" w:hAnsi="Arial" w:cs="Arial"/>
        </w:rPr>
        <w:t>CHW Eye Health Toolkits</w:t>
      </w:r>
    </w:p>
    <w:p w14:paraId="136E4011">
      <w:pPr>
        <w:pStyle w:val="29"/>
        <w:tabs>
          <w:tab w:val="left" w:pos="-4410"/>
          <w:tab w:val="clear" w:pos="5850"/>
        </w:tabs>
        <w:spacing w:line="240" w:lineRule="auto"/>
        <w:ind w:left="360"/>
        <w:rPr>
          <w:rFonts w:ascii="Arial" w:hAnsi="Arial" w:cs="Arial"/>
        </w:rPr>
      </w:pPr>
      <w:r>
        <w:rPr>
          <w:rFonts w:ascii="Arial" w:hAnsi="Arial" w:cs="Arial"/>
        </w:rPr>
        <w:t>Reading Glasses</w:t>
      </w:r>
    </w:p>
    <w:p w14:paraId="079C8A4C">
      <w:pPr>
        <w:pStyle w:val="29"/>
        <w:tabs>
          <w:tab w:val="left" w:pos="-4410"/>
          <w:tab w:val="clear" w:pos="5850"/>
        </w:tabs>
        <w:spacing w:line="240" w:lineRule="auto"/>
        <w:ind w:left="360"/>
        <w:rPr>
          <w:rFonts w:ascii="Arial" w:hAnsi="Arial" w:cs="Arial"/>
        </w:rPr>
      </w:pPr>
      <w:r>
        <w:rPr>
          <w:rFonts w:ascii="Arial" w:hAnsi="Arial" w:cs="Arial"/>
        </w:rPr>
        <w:t>VHT Community Eye Health Register</w:t>
      </w:r>
    </w:p>
    <w:p w14:paraId="1B7228FA">
      <w:pPr>
        <w:pStyle w:val="29"/>
        <w:tabs>
          <w:tab w:val="left" w:pos="-4410"/>
          <w:tab w:val="clear" w:pos="5850"/>
        </w:tabs>
        <w:spacing w:line="240" w:lineRule="auto"/>
        <w:ind w:left="360"/>
        <w:rPr>
          <w:rFonts w:ascii="Arial" w:hAnsi="Arial" w:cs="Arial"/>
        </w:rPr>
      </w:pPr>
      <w:r>
        <w:rPr>
          <w:rFonts w:ascii="Arial" w:hAnsi="Arial" w:cs="Arial"/>
        </w:rPr>
        <w:t>VHT Referral Forms</w:t>
      </w:r>
    </w:p>
    <w:p w14:paraId="059ACE79">
      <w:pPr>
        <w:pStyle w:val="29"/>
        <w:tabs>
          <w:tab w:val="left" w:pos="-4410"/>
          <w:tab w:val="clear" w:pos="5850"/>
        </w:tabs>
        <w:spacing w:line="240" w:lineRule="auto"/>
        <w:ind w:left="360"/>
        <w:rPr>
          <w:rFonts w:ascii="Arial" w:hAnsi="Arial" w:cs="Arial"/>
        </w:rPr>
      </w:pPr>
      <w:r>
        <w:rPr>
          <w:rFonts w:ascii="Arial" w:hAnsi="Arial" w:cs="Arial"/>
        </w:rPr>
        <w:t>Community Daily Consumption Logs</w:t>
      </w:r>
    </w:p>
    <w:p w14:paraId="4D9C6731">
      <w:pPr>
        <w:pStyle w:val="29"/>
        <w:shd w:val="clear" w:color="auto" w:fill="FEF2CC"/>
        <w:tabs>
          <w:tab w:val="left" w:pos="-4410"/>
          <w:tab w:val="clear" w:pos="5850"/>
        </w:tabs>
        <w:spacing w:line="240" w:lineRule="auto"/>
        <w:ind w:left="360"/>
        <w:rPr>
          <w:rFonts w:ascii="Arial" w:hAnsi="Arial" w:cs="Arial"/>
        </w:rPr>
      </w:pPr>
      <w:r>
        <w:rPr>
          <w:rFonts w:ascii="Arial" w:hAnsi="Arial" w:cs="Arial"/>
        </w:rPr>
        <w:t xml:space="preserve">Skills Assessment Case Studies </w:t>
      </w:r>
    </w:p>
    <w:p w14:paraId="0663ACB7">
      <w:pPr>
        <w:pStyle w:val="29"/>
        <w:shd w:val="clear" w:color="auto" w:fill="FEF2CC"/>
        <w:tabs>
          <w:tab w:val="left" w:pos="-4410"/>
          <w:tab w:val="clear" w:pos="5850"/>
        </w:tabs>
        <w:spacing w:line="240" w:lineRule="auto"/>
        <w:ind w:left="360"/>
        <w:rPr>
          <w:rFonts w:ascii="Arial" w:hAnsi="Arial" w:cs="Arial"/>
        </w:rPr>
      </w:pPr>
      <w:r>
        <w:rPr>
          <w:rFonts w:ascii="Arial" w:hAnsi="Arial" w:cs="Arial"/>
        </w:rPr>
        <w:t>Skills Assessment Case Studies – Client Script</w:t>
      </w:r>
    </w:p>
    <w:p w14:paraId="6C0C2D6F">
      <w:pPr>
        <w:pStyle w:val="4"/>
        <w:spacing w:line="240" w:lineRule="auto"/>
        <w:rPr>
          <w:rFonts w:asciiTheme="minorHAnsi" w:hAnsiTheme="minorHAnsi"/>
        </w:rPr>
      </w:pPr>
      <w:bookmarkStart w:id="271" w:name="_Toc200026641"/>
      <w:bookmarkStart w:id="272" w:name="_Toc200031070"/>
      <w:bookmarkStart w:id="273" w:name="_Toc200557758"/>
      <w:bookmarkStart w:id="274" w:name="_Toc200026512"/>
      <w:r>
        <w:rPr>
          <w:rFonts w:asciiTheme="minorHAnsi" w:hAnsiTheme="minorHAnsi"/>
        </w:rPr>
        <w:t>SESSION DEVELOPMENT</w:t>
      </w:r>
      <w:bookmarkEnd w:id="270"/>
      <w:bookmarkEnd w:id="271"/>
      <w:bookmarkEnd w:id="272"/>
      <w:bookmarkEnd w:id="273"/>
      <w:bookmarkEnd w:id="274"/>
    </w:p>
    <w:p w14:paraId="5AA8494A">
      <w:pPr>
        <w:pStyle w:val="29"/>
        <w:tabs>
          <w:tab w:val="left" w:pos="-3690"/>
          <w:tab w:val="clear" w:pos="5850"/>
        </w:tabs>
        <w:spacing w:line="240" w:lineRule="auto"/>
        <w:ind w:left="360"/>
        <w:rPr>
          <w:rFonts w:ascii="Arial" w:hAnsi="Arial" w:cs="Arial"/>
        </w:rPr>
      </w:pPr>
      <w:r>
        <w:rPr>
          <w:rFonts w:ascii="Arial" w:hAnsi="Arial" w:cs="Arial"/>
          <w:b/>
          <w:bCs/>
        </w:rPr>
        <w:t>Explain</w:t>
      </w:r>
      <w:r>
        <w:rPr>
          <w:rFonts w:ascii="Arial" w:hAnsi="Arial" w:cs="Arial"/>
        </w:rPr>
        <w:t xml:space="preserve"> that this is a small group session, providing trainees with an opportunity to use the case studies to demonstrate their skills and get peer and facilitator feedback. </w:t>
      </w:r>
    </w:p>
    <w:p w14:paraId="5F32ED39">
      <w:pPr>
        <w:pStyle w:val="29"/>
        <w:tabs>
          <w:tab w:val="left" w:pos="-3690"/>
          <w:tab w:val="clear" w:pos="5850"/>
        </w:tabs>
        <w:spacing w:line="240" w:lineRule="auto"/>
        <w:ind w:left="360"/>
        <w:rPr>
          <w:rFonts w:ascii="Arial" w:hAnsi="Arial" w:cs="Arial"/>
        </w:rPr>
      </w:pPr>
      <w:r>
        <w:rPr>
          <w:rFonts w:ascii="Arial" w:hAnsi="Arial" w:cs="Arial"/>
          <w:b/>
          <w:bCs/>
        </w:rPr>
        <w:t>Divide</w:t>
      </w:r>
      <w:r>
        <w:rPr>
          <w:rFonts w:ascii="Arial" w:hAnsi="Arial" w:cs="Arial"/>
        </w:rPr>
        <w:t xml:space="preserve"> the trainees into five groups of equal size and allocate one scenario from Skills Assessment Case Studies (in the Annex) to each group. </w:t>
      </w:r>
    </w:p>
    <w:p w14:paraId="78D30CFA">
      <w:pPr>
        <w:pStyle w:val="29"/>
        <w:tabs>
          <w:tab w:val="left" w:pos="-3690"/>
          <w:tab w:val="clear" w:pos="5850"/>
        </w:tabs>
        <w:spacing w:line="240" w:lineRule="auto"/>
        <w:ind w:left="360"/>
        <w:rPr>
          <w:rFonts w:ascii="Arial" w:hAnsi="Arial" w:cs="Arial"/>
        </w:rPr>
      </w:pPr>
      <w:r>
        <w:rPr>
          <w:rFonts w:ascii="Arial" w:hAnsi="Arial" w:cs="Arial"/>
          <w:b/>
          <w:bCs/>
        </w:rPr>
        <w:t>Explain</w:t>
      </w:r>
      <w:r>
        <w:rPr>
          <w:rFonts w:ascii="Arial" w:hAnsi="Arial" w:cs="Arial"/>
        </w:rPr>
        <w:t>:</w:t>
      </w:r>
    </w:p>
    <w:p w14:paraId="33C3283A">
      <w:pPr>
        <w:pStyle w:val="29"/>
        <w:tabs>
          <w:tab w:val="left" w:pos="-3330"/>
          <w:tab w:val="clear" w:pos="5850"/>
        </w:tabs>
        <w:spacing w:line="240" w:lineRule="auto"/>
        <w:ind w:left="720"/>
        <w:rPr>
          <w:rFonts w:ascii="Arial" w:hAnsi="Arial" w:cs="Arial"/>
        </w:rPr>
      </w:pPr>
      <w:r>
        <w:rPr>
          <w:rFonts w:ascii="Arial" w:hAnsi="Arial" w:cs="Arial"/>
        </w:rPr>
        <w:t>One</w:t>
      </w:r>
      <w:r>
        <w:rPr>
          <w:rFonts w:ascii="Arial" w:hAnsi="Arial" w:cs="Arial"/>
          <w:spacing w:val="-5"/>
        </w:rPr>
        <w:t xml:space="preserve"> member of each group is role playing as the client, and they have a specific script to follow, as prompted by the VHT. As a group, you are representing the VHT, working together to move through the appropriate screening steps for the client. As a group, you can discuss and determine how to proceed, based on the job aid and your training. </w:t>
      </w:r>
    </w:p>
    <w:p w14:paraId="07ECE4AD">
      <w:pPr>
        <w:pStyle w:val="29"/>
        <w:tabs>
          <w:tab w:val="left" w:pos="-3330"/>
          <w:tab w:val="clear" w:pos="5850"/>
        </w:tabs>
        <w:spacing w:line="240" w:lineRule="auto"/>
        <w:ind w:left="720"/>
        <w:rPr>
          <w:rFonts w:ascii="Arial" w:hAnsi="Arial" w:cs="Arial"/>
        </w:rPr>
      </w:pPr>
      <w:r>
        <w:rPr>
          <w:rFonts w:ascii="Arial" w:hAnsi="Arial" w:cs="Arial"/>
        </w:rPr>
        <w:t xml:space="preserve">Groups should determine together how to handle and manage the client, based on the information that the client shares throughout the interaction. </w:t>
      </w:r>
    </w:p>
    <w:p w14:paraId="2E7A7C6B">
      <w:pPr>
        <w:pStyle w:val="29"/>
        <w:tabs>
          <w:tab w:val="left" w:pos="-3330"/>
          <w:tab w:val="clear" w:pos="5850"/>
        </w:tabs>
        <w:spacing w:line="240" w:lineRule="auto"/>
        <w:ind w:left="720"/>
        <w:rPr>
          <w:rFonts w:ascii="Arial" w:hAnsi="Arial" w:cs="Arial"/>
        </w:rPr>
      </w:pPr>
      <w:r>
        <w:rPr>
          <w:rFonts w:ascii="Arial" w:hAnsi="Arial" w:cs="Arial"/>
        </w:rPr>
        <w:t>Summarize all steps and actions taken by the group.</w:t>
      </w:r>
    </w:p>
    <w:p w14:paraId="2CD738C1">
      <w:pPr>
        <w:pStyle w:val="29"/>
        <w:tabs>
          <w:tab w:val="left" w:pos="-3330"/>
          <w:tab w:val="clear" w:pos="5850"/>
        </w:tabs>
        <w:spacing w:line="240" w:lineRule="auto"/>
        <w:ind w:left="720"/>
        <w:rPr>
          <w:rFonts w:ascii="Arial" w:hAnsi="Arial" w:cs="Arial"/>
        </w:rPr>
      </w:pPr>
      <w:r>
        <w:rPr>
          <w:rFonts w:ascii="Arial" w:hAnsi="Arial" w:cs="Arial"/>
          <w:bCs/>
        </w:rPr>
        <w:t>Ensure each group understands the case they are handling and the instructions of what they have to do.</w:t>
      </w:r>
    </w:p>
    <w:p w14:paraId="57A9145C">
      <w:pPr>
        <w:pStyle w:val="29"/>
        <w:tabs>
          <w:tab w:val="left" w:pos="-3690"/>
          <w:tab w:val="clear" w:pos="5850"/>
        </w:tabs>
        <w:spacing w:line="240" w:lineRule="auto"/>
        <w:ind w:left="360"/>
        <w:rPr>
          <w:rFonts w:ascii="Arial" w:hAnsi="Arial" w:cs="Arial"/>
        </w:rPr>
      </w:pPr>
      <w:r>
        <w:rPr>
          <w:rFonts w:ascii="Arial" w:hAnsi="Arial" w:cs="Arial"/>
          <w:b/>
          <w:bCs/>
        </w:rPr>
        <w:t>Explain</w:t>
      </w:r>
      <w:r>
        <w:rPr>
          <w:rFonts w:ascii="Arial" w:hAnsi="Arial" w:cs="Arial"/>
        </w:rPr>
        <w:t xml:space="preserve"> that the group will be evaluated based on:</w:t>
      </w:r>
    </w:p>
    <w:p w14:paraId="0C7EFBDF">
      <w:pPr>
        <w:pStyle w:val="29"/>
        <w:numPr>
          <w:ilvl w:val="0"/>
          <w:numId w:val="37"/>
        </w:numPr>
        <w:tabs>
          <w:tab w:val="clear" w:pos="5850"/>
        </w:tabs>
        <w:spacing w:line="240" w:lineRule="auto"/>
        <w:rPr>
          <w:rFonts w:ascii="Arial" w:hAnsi="Arial" w:cs="Arial"/>
        </w:rPr>
      </w:pPr>
      <w:r>
        <w:rPr>
          <w:rFonts w:ascii="Arial" w:hAnsi="Arial" w:cs="Arial"/>
        </w:rPr>
        <w:t>Correct steps taken</w:t>
      </w:r>
    </w:p>
    <w:p w14:paraId="7E914372">
      <w:pPr>
        <w:pStyle w:val="29"/>
        <w:numPr>
          <w:ilvl w:val="0"/>
          <w:numId w:val="37"/>
        </w:numPr>
        <w:tabs>
          <w:tab w:val="clear" w:pos="5850"/>
        </w:tabs>
        <w:spacing w:line="240" w:lineRule="auto"/>
        <w:rPr>
          <w:rFonts w:ascii="Arial" w:hAnsi="Arial" w:cs="Arial"/>
        </w:rPr>
      </w:pPr>
      <w:r>
        <w:rPr>
          <w:rFonts w:ascii="Arial" w:hAnsi="Arial" w:cs="Arial"/>
        </w:rPr>
        <w:t>Questions asked</w:t>
      </w:r>
    </w:p>
    <w:p w14:paraId="7417335B">
      <w:pPr>
        <w:pStyle w:val="29"/>
        <w:numPr>
          <w:ilvl w:val="0"/>
          <w:numId w:val="37"/>
        </w:numPr>
        <w:tabs>
          <w:tab w:val="clear" w:pos="5850"/>
        </w:tabs>
        <w:spacing w:line="240" w:lineRule="auto"/>
        <w:rPr>
          <w:rFonts w:ascii="Arial" w:hAnsi="Arial" w:cs="Arial"/>
        </w:rPr>
      </w:pPr>
      <w:r>
        <w:rPr>
          <w:rFonts w:ascii="Arial" w:hAnsi="Arial" w:cs="Arial"/>
        </w:rPr>
        <w:t>Appropriateness of actions (test, dispense, refer etc)</w:t>
      </w:r>
    </w:p>
    <w:p w14:paraId="44E1DE08">
      <w:pPr>
        <w:pStyle w:val="29"/>
        <w:numPr>
          <w:ilvl w:val="0"/>
          <w:numId w:val="37"/>
        </w:numPr>
        <w:tabs>
          <w:tab w:val="clear" w:pos="5850"/>
        </w:tabs>
        <w:spacing w:after="0" w:line="240" w:lineRule="auto"/>
        <w:rPr>
          <w:rFonts w:ascii="Arial" w:hAnsi="Arial" w:cs="Arial"/>
        </w:rPr>
      </w:pPr>
      <w:r>
        <w:rPr>
          <w:rFonts w:ascii="Arial" w:hAnsi="Arial" w:cs="Arial"/>
        </w:rPr>
        <w:t>Documentation</w:t>
      </w:r>
    </w:p>
    <w:p w14:paraId="504D2471">
      <w:pPr>
        <w:pStyle w:val="160"/>
        <w:numPr>
          <w:ilvl w:val="0"/>
          <w:numId w:val="38"/>
        </w:numPr>
        <w:spacing w:line="240" w:lineRule="auto"/>
        <w:rPr>
          <w:rFonts w:ascii="Arial" w:hAnsi="Arial" w:cs="Arial"/>
          <w:bCs/>
        </w:rPr>
      </w:pPr>
      <w:r>
        <w:rPr>
          <w:rFonts w:ascii="Arial" w:hAnsi="Arial" w:cs="Arial"/>
          <w:bCs/>
        </w:rPr>
        <w:t>After each group has presented its role play, ask the rest of the team to comment/ask questions.</w:t>
      </w:r>
    </w:p>
    <w:p w14:paraId="1F439350">
      <w:pPr>
        <w:pStyle w:val="160"/>
        <w:numPr>
          <w:ilvl w:val="0"/>
          <w:numId w:val="38"/>
        </w:numPr>
        <w:spacing w:line="240" w:lineRule="auto"/>
        <w:rPr>
          <w:rFonts w:ascii="Arial" w:hAnsi="Arial" w:cs="Arial"/>
        </w:rPr>
      </w:pPr>
      <w:r>
        <w:rPr>
          <w:rFonts w:ascii="Arial" w:hAnsi="Arial" w:cs="Arial"/>
        </w:rPr>
        <w:t xml:space="preserve">Provide feedback to each group, referencing the Facilitator Notes below. </w:t>
      </w:r>
    </w:p>
    <w:p w14:paraId="5E6B3ED7">
      <w:pPr>
        <w:spacing w:before="240" w:after="0" w:line="240" w:lineRule="auto"/>
        <w:rPr>
          <w:rFonts w:eastAsiaTheme="majorEastAsia" w:cstheme="majorBidi"/>
          <w:b/>
          <w:bCs/>
          <w:color w:val="4F81BD" w:themeColor="accent1"/>
          <w14:textFill>
            <w14:solidFill>
              <w14:schemeClr w14:val="accent1"/>
            </w14:solidFill>
          </w14:textFill>
        </w:rPr>
      </w:pPr>
      <w:r>
        <w:rPr>
          <w:rFonts w:eastAsiaTheme="majorEastAsia" w:cstheme="majorBidi"/>
          <w:b/>
          <w:bCs/>
          <w:color w:val="4F81BD" w:themeColor="accent1"/>
          <w14:textFill>
            <w14:solidFill>
              <w14:schemeClr w14:val="accent1"/>
            </w14:solidFill>
          </w14:textFill>
        </w:rPr>
        <w:t>Facilitator Notes</w:t>
      </w:r>
    </w:p>
    <w:tbl>
      <w:tblPr>
        <w:tblStyle w:val="43"/>
        <w:tblW w:w="89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8995"/>
      </w:tblGrid>
      <w:tr w14:paraId="5D3C9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7280" w:hRule="atLeast"/>
        </w:trPr>
        <w:tc>
          <w:tcPr>
            <w:tcW w:w="8995" w:type="dxa"/>
            <w:shd w:val="clear" w:color="auto" w:fill="F1F1F1" w:themeFill="background1" w:themeFillShade="F2"/>
            <w:vAlign w:val="center"/>
          </w:tcPr>
          <w:p w14:paraId="5B4B9A7D">
            <w:pPr>
              <w:spacing w:after="0" w:line="240" w:lineRule="auto"/>
              <w:rPr>
                <w:rFonts w:ascii="Arial" w:hAnsi="Arial" w:cs="Arial"/>
                <w:b/>
                <w:bCs/>
                <w:sz w:val="20"/>
                <w:szCs w:val="20"/>
              </w:rPr>
            </w:pPr>
            <w:r>
              <w:rPr>
                <w:rFonts w:ascii="Arial" w:hAnsi="Arial" w:cs="Arial"/>
                <w:b/>
                <w:bCs/>
                <w:sz w:val="20"/>
                <w:szCs w:val="20"/>
              </w:rPr>
              <w:t>Facilitator Notes: Case Study 1 – Madiinah</w:t>
            </w:r>
          </w:p>
          <w:p w14:paraId="71C9D149">
            <w:pPr>
              <w:pStyle w:val="160"/>
              <w:numPr>
                <w:ilvl w:val="0"/>
                <w:numId w:val="39"/>
              </w:numPr>
              <w:spacing w:line="240" w:lineRule="auto"/>
              <w:rPr>
                <w:rFonts w:ascii="Arial" w:hAnsi="Arial" w:cs="Arial"/>
                <w:sz w:val="20"/>
                <w:szCs w:val="20"/>
              </w:rPr>
            </w:pPr>
            <w:r>
              <w:rPr>
                <w:rFonts w:ascii="Arial" w:hAnsi="Arial" w:cs="Arial"/>
                <w:sz w:val="20"/>
                <w:szCs w:val="20"/>
              </w:rPr>
              <w:t>CHW should do the appropriate procedures for her age: history taking, torch light test, distance vision test, and then referral for further assessment for her itchy, red eyes.</w:t>
            </w:r>
          </w:p>
          <w:p w14:paraId="7E729DF3">
            <w:pPr>
              <w:pStyle w:val="160"/>
              <w:numPr>
                <w:ilvl w:val="0"/>
                <w:numId w:val="39"/>
              </w:numPr>
              <w:spacing w:line="240" w:lineRule="auto"/>
              <w:rPr>
                <w:rFonts w:ascii="Arial" w:hAnsi="Arial" w:cs="Arial"/>
                <w:sz w:val="20"/>
                <w:szCs w:val="20"/>
              </w:rPr>
            </w:pPr>
            <w:r>
              <w:rPr>
                <w:rFonts w:ascii="Arial" w:hAnsi="Arial" w:cs="Arial"/>
                <w:sz w:val="20"/>
                <w:szCs w:val="20"/>
              </w:rPr>
              <w:t xml:space="preserve">CHW should </w:t>
            </w:r>
            <w:r>
              <w:rPr>
                <w:rFonts w:ascii="Arial" w:hAnsi="Arial" w:cs="Arial"/>
                <w:b/>
                <w:bCs/>
                <w:sz w:val="20"/>
                <w:szCs w:val="20"/>
              </w:rPr>
              <w:t>not</w:t>
            </w:r>
            <w:r>
              <w:rPr>
                <w:rFonts w:ascii="Arial" w:hAnsi="Arial" w:cs="Arial"/>
                <w:sz w:val="20"/>
                <w:szCs w:val="20"/>
              </w:rPr>
              <w:t xml:space="preserve"> do near vision test.</w:t>
            </w:r>
          </w:p>
          <w:p w14:paraId="0E226CBD">
            <w:pPr>
              <w:pStyle w:val="160"/>
              <w:numPr>
                <w:ilvl w:val="0"/>
                <w:numId w:val="39"/>
              </w:numPr>
              <w:spacing w:line="240" w:lineRule="auto"/>
              <w:rPr>
                <w:rFonts w:ascii="Arial" w:hAnsi="Arial" w:cs="Arial"/>
                <w:sz w:val="20"/>
                <w:szCs w:val="20"/>
              </w:rPr>
            </w:pPr>
            <w:r>
              <w:rPr>
                <w:rFonts w:ascii="Arial" w:hAnsi="Arial" w:cs="Arial"/>
                <w:sz w:val="20"/>
                <w:szCs w:val="20"/>
              </w:rPr>
              <w:t>All her information should be captured in the registers appropriately.</w:t>
            </w:r>
          </w:p>
          <w:p w14:paraId="59B25312">
            <w:pPr>
              <w:spacing w:after="0" w:line="240" w:lineRule="auto"/>
              <w:rPr>
                <w:rFonts w:ascii="Arial" w:hAnsi="Arial" w:cs="Arial"/>
                <w:b/>
                <w:bCs/>
                <w:sz w:val="20"/>
                <w:szCs w:val="20"/>
              </w:rPr>
            </w:pPr>
            <w:r>
              <w:rPr>
                <w:rFonts w:ascii="Arial" w:hAnsi="Arial" w:cs="Arial"/>
                <w:b/>
                <w:bCs/>
                <w:sz w:val="20"/>
                <w:szCs w:val="20"/>
              </w:rPr>
              <w:t>Facilitator Notes: Case Study 2 – Gerald</w:t>
            </w:r>
          </w:p>
          <w:p w14:paraId="2929AD29">
            <w:pPr>
              <w:pStyle w:val="160"/>
              <w:numPr>
                <w:ilvl w:val="0"/>
                <w:numId w:val="39"/>
              </w:numPr>
              <w:spacing w:line="240" w:lineRule="auto"/>
              <w:rPr>
                <w:rFonts w:ascii="Arial" w:hAnsi="Arial" w:cs="Arial"/>
                <w:sz w:val="20"/>
                <w:szCs w:val="20"/>
              </w:rPr>
            </w:pPr>
            <w:r>
              <w:rPr>
                <w:rFonts w:ascii="Arial" w:hAnsi="Arial" w:cs="Arial"/>
                <w:sz w:val="20"/>
                <w:szCs w:val="20"/>
              </w:rPr>
              <w:t>CHW should do all the appropriate procedures for his age: history taking, torch light, distance vision, near vision, dispensing reading glasses (if an appropriate power and fit are found), and educating on how to take care of his glasses.</w:t>
            </w:r>
          </w:p>
          <w:p w14:paraId="3EE4CCA5">
            <w:pPr>
              <w:pStyle w:val="160"/>
              <w:numPr>
                <w:ilvl w:val="0"/>
                <w:numId w:val="39"/>
              </w:numPr>
              <w:spacing w:line="240" w:lineRule="auto"/>
              <w:rPr>
                <w:rFonts w:ascii="Arial" w:hAnsi="Arial" w:cs="Arial"/>
                <w:sz w:val="20"/>
                <w:szCs w:val="20"/>
              </w:rPr>
            </w:pPr>
            <w:r>
              <w:rPr>
                <w:rFonts w:ascii="Arial" w:hAnsi="Arial" w:cs="Arial"/>
                <w:sz w:val="20"/>
                <w:szCs w:val="20"/>
              </w:rPr>
              <w:t>He should still receive the reading glasses, even though he already has the distance vision glasses.</w:t>
            </w:r>
          </w:p>
          <w:p w14:paraId="6A8BAC1B">
            <w:pPr>
              <w:pStyle w:val="160"/>
              <w:numPr>
                <w:ilvl w:val="0"/>
                <w:numId w:val="39"/>
              </w:numPr>
              <w:spacing w:line="240" w:lineRule="auto"/>
              <w:rPr>
                <w:rFonts w:ascii="Arial" w:hAnsi="Arial" w:cs="Arial"/>
                <w:sz w:val="20"/>
                <w:szCs w:val="20"/>
              </w:rPr>
            </w:pPr>
            <w:r>
              <w:rPr>
                <w:rFonts w:ascii="Arial" w:hAnsi="Arial" w:cs="Arial"/>
                <w:sz w:val="20"/>
                <w:szCs w:val="20"/>
              </w:rPr>
              <w:t>Ensure all the information is captured in the register and consumption log.</w:t>
            </w:r>
          </w:p>
          <w:p w14:paraId="0B5683AB">
            <w:pPr>
              <w:spacing w:after="0" w:line="240" w:lineRule="auto"/>
              <w:rPr>
                <w:rFonts w:ascii="Arial" w:hAnsi="Arial" w:cs="Arial"/>
                <w:b/>
                <w:bCs/>
                <w:sz w:val="20"/>
                <w:szCs w:val="20"/>
              </w:rPr>
            </w:pPr>
            <w:r>
              <w:rPr>
                <w:rFonts w:ascii="Arial" w:hAnsi="Arial" w:cs="Arial"/>
                <w:b/>
                <w:bCs/>
                <w:sz w:val="20"/>
                <w:szCs w:val="20"/>
              </w:rPr>
              <w:t>Facilitator Notes Case Study 3 – Rose</w:t>
            </w:r>
          </w:p>
          <w:p w14:paraId="1105F444">
            <w:pPr>
              <w:pStyle w:val="160"/>
              <w:numPr>
                <w:ilvl w:val="0"/>
                <w:numId w:val="40"/>
              </w:numPr>
              <w:spacing w:line="240" w:lineRule="auto"/>
              <w:rPr>
                <w:rFonts w:ascii="Arial" w:hAnsi="Arial" w:cs="Arial"/>
                <w:sz w:val="20"/>
                <w:szCs w:val="20"/>
              </w:rPr>
            </w:pPr>
            <w:r>
              <w:rPr>
                <w:rFonts w:ascii="Arial" w:hAnsi="Arial" w:cs="Arial"/>
                <w:sz w:val="20"/>
                <w:szCs w:val="20"/>
              </w:rPr>
              <w:t>Although Rose has itchy eyes, she does not have a danger sign and so should proceed to conduct all the tests, fill in the register; and get referred after receiving the reading glasses and  education on how to care for them</w:t>
            </w:r>
          </w:p>
          <w:p w14:paraId="2C789093">
            <w:pPr>
              <w:pStyle w:val="13"/>
              <w:spacing w:after="0" w:line="240" w:lineRule="auto"/>
              <w:rPr>
                <w:rFonts w:ascii="Arial" w:hAnsi="Arial" w:cs="Arial"/>
                <w:b/>
                <w:sz w:val="20"/>
                <w:szCs w:val="20"/>
              </w:rPr>
            </w:pPr>
            <w:r>
              <w:rPr>
                <w:rFonts w:ascii="Arial" w:hAnsi="Arial" w:cs="Arial"/>
                <w:b/>
                <w:sz w:val="20"/>
                <w:szCs w:val="20"/>
              </w:rPr>
              <w:t>Facilitator Notes: Case Study 4 – Sarah</w:t>
            </w:r>
          </w:p>
          <w:p w14:paraId="6BECC6F5">
            <w:pPr>
              <w:pStyle w:val="160"/>
              <w:numPr>
                <w:ilvl w:val="0"/>
                <w:numId w:val="40"/>
              </w:numPr>
              <w:spacing w:line="240" w:lineRule="auto"/>
              <w:rPr>
                <w:rFonts w:ascii="Arial" w:hAnsi="Arial" w:cs="Arial"/>
                <w:sz w:val="20"/>
                <w:szCs w:val="20"/>
              </w:rPr>
            </w:pPr>
            <w:r>
              <w:rPr>
                <w:rFonts w:ascii="Arial" w:hAnsi="Arial" w:cs="Arial"/>
                <w:sz w:val="20"/>
                <w:szCs w:val="20"/>
              </w:rPr>
              <w:t xml:space="preserve">For the mother, CHW should carry out the appropriate procedures for her age: history taking, torch light test, distance vision test. No referral is needed for the mother. </w:t>
            </w:r>
          </w:p>
          <w:p w14:paraId="05E1B1B0">
            <w:pPr>
              <w:pStyle w:val="160"/>
              <w:numPr>
                <w:ilvl w:val="0"/>
                <w:numId w:val="40"/>
              </w:numPr>
              <w:spacing w:line="240" w:lineRule="auto"/>
              <w:rPr>
                <w:rFonts w:ascii="Arial" w:hAnsi="Arial" w:cs="Arial"/>
                <w:sz w:val="20"/>
                <w:szCs w:val="20"/>
              </w:rPr>
            </w:pPr>
            <w:r>
              <w:rPr>
                <w:rFonts w:ascii="Arial" w:hAnsi="Arial" w:cs="Arial"/>
                <w:sz w:val="20"/>
                <w:szCs w:val="20"/>
              </w:rPr>
              <w:t xml:space="preserve">For the baby, CHW should do </w:t>
            </w:r>
            <w:r>
              <w:rPr>
                <w:rFonts w:ascii="Arial" w:hAnsi="Arial" w:cs="Arial"/>
                <w:b/>
                <w:bCs/>
                <w:sz w:val="20"/>
                <w:szCs w:val="20"/>
              </w:rPr>
              <w:t>only</w:t>
            </w:r>
            <w:r>
              <w:rPr>
                <w:rFonts w:ascii="Arial" w:hAnsi="Arial" w:cs="Arial"/>
                <w:sz w:val="20"/>
                <w:szCs w:val="20"/>
              </w:rPr>
              <w:t xml:space="preserve"> history taking (from the mother), torch light test, and refer to the health facility for further examination. </w:t>
            </w:r>
          </w:p>
          <w:p w14:paraId="284F0FE6">
            <w:pPr>
              <w:pStyle w:val="160"/>
              <w:numPr>
                <w:ilvl w:val="0"/>
                <w:numId w:val="40"/>
              </w:numPr>
              <w:spacing w:line="240" w:lineRule="auto"/>
              <w:rPr>
                <w:rFonts w:ascii="Arial" w:hAnsi="Arial" w:cs="Arial"/>
                <w:sz w:val="20"/>
                <w:szCs w:val="20"/>
              </w:rPr>
            </w:pPr>
            <w:r>
              <w:rPr>
                <w:rFonts w:ascii="Arial" w:hAnsi="Arial" w:cs="Arial"/>
                <w:sz w:val="20"/>
                <w:szCs w:val="20"/>
              </w:rPr>
              <w:t>In both cases, CHW should ensure to fill the register accordingly. Mother should have her own line, baby also her own line.</w:t>
            </w:r>
          </w:p>
          <w:p w14:paraId="7C21C2BE">
            <w:pPr>
              <w:pStyle w:val="13"/>
              <w:spacing w:after="0" w:line="240" w:lineRule="auto"/>
              <w:rPr>
                <w:rFonts w:ascii="Arial" w:hAnsi="Arial" w:cs="Arial"/>
                <w:b/>
                <w:sz w:val="20"/>
                <w:szCs w:val="20"/>
              </w:rPr>
            </w:pPr>
            <w:r>
              <w:rPr>
                <w:rFonts w:ascii="Arial" w:hAnsi="Arial" w:cs="Arial"/>
                <w:b/>
                <w:sz w:val="20"/>
                <w:szCs w:val="20"/>
              </w:rPr>
              <w:t>Facilitator Notes: Case Study 5 – Mukasa</w:t>
            </w:r>
          </w:p>
          <w:p w14:paraId="14A7F3AB">
            <w:pPr>
              <w:pStyle w:val="160"/>
              <w:numPr>
                <w:ilvl w:val="0"/>
                <w:numId w:val="40"/>
              </w:numPr>
              <w:spacing w:after="0" w:line="240" w:lineRule="auto"/>
              <w:rPr>
                <w:rFonts w:ascii="Arial" w:hAnsi="Arial" w:cs="Arial"/>
                <w:sz w:val="20"/>
                <w:szCs w:val="20"/>
              </w:rPr>
            </w:pPr>
            <w:r>
              <w:rPr>
                <w:rFonts w:ascii="Arial" w:hAnsi="Arial" w:cs="Arial"/>
                <w:sz w:val="20"/>
                <w:szCs w:val="20"/>
              </w:rPr>
              <w:t xml:space="preserve">CHW should do the appropriate procedures for his age: history taking, torch light, and distance vision test. </w:t>
            </w:r>
          </w:p>
          <w:p w14:paraId="69F7DCAF">
            <w:pPr>
              <w:pStyle w:val="160"/>
              <w:numPr>
                <w:ilvl w:val="0"/>
                <w:numId w:val="40"/>
              </w:numPr>
              <w:spacing w:after="0" w:line="240" w:lineRule="auto"/>
              <w:rPr>
                <w:rFonts w:ascii="Arial" w:hAnsi="Arial" w:cs="Arial"/>
                <w:sz w:val="20"/>
                <w:szCs w:val="20"/>
              </w:rPr>
            </w:pPr>
            <w:r>
              <w:rPr>
                <w:rFonts w:ascii="Arial" w:hAnsi="Arial" w:cs="Arial"/>
                <w:sz w:val="20"/>
                <w:szCs w:val="20"/>
              </w:rPr>
              <w:t xml:space="preserve">Because he fails the distance vision test, he should be referred to health facility. </w:t>
            </w:r>
          </w:p>
          <w:p w14:paraId="65C8A3B1">
            <w:pPr>
              <w:pStyle w:val="160"/>
              <w:numPr>
                <w:ilvl w:val="0"/>
                <w:numId w:val="40"/>
              </w:numPr>
              <w:spacing w:after="0" w:line="240" w:lineRule="auto"/>
              <w:rPr>
                <w:rFonts w:ascii="Arial" w:hAnsi="Arial" w:cs="Arial"/>
                <w:sz w:val="20"/>
                <w:szCs w:val="20"/>
              </w:rPr>
            </w:pPr>
            <w:r>
              <w:rPr>
                <w:rFonts w:ascii="Arial" w:hAnsi="Arial" w:cs="Arial"/>
                <w:sz w:val="20"/>
                <w:szCs w:val="20"/>
              </w:rPr>
              <w:t>All information should be recorded appropriately.</w:t>
            </w:r>
          </w:p>
        </w:tc>
      </w:tr>
    </w:tbl>
    <w:p w14:paraId="57A72A6D">
      <w:pPr>
        <w:pStyle w:val="2"/>
      </w:pPr>
      <w:bookmarkStart w:id="275" w:name="_Toc200557759"/>
    </w:p>
    <w:p w14:paraId="5D88F51F">
      <w:pPr>
        <w:spacing w:after="0" w:line="240" w:lineRule="auto"/>
        <w:rPr>
          <w:rFonts w:asciiTheme="majorHAnsi" w:hAnsiTheme="majorHAnsi" w:eastAsiaTheme="majorEastAsia" w:cstheme="majorBidi"/>
          <w:b/>
          <w:bCs/>
          <w:color w:val="376092" w:themeColor="accent1" w:themeShade="BF"/>
          <w:sz w:val="28"/>
          <w:szCs w:val="28"/>
        </w:rPr>
      </w:pPr>
      <w:r>
        <w:br w:type="page"/>
      </w:r>
    </w:p>
    <w:p w14:paraId="6E0349B6">
      <w:pPr>
        <w:pStyle w:val="2"/>
        <w:pBdr>
          <w:bottom w:val="single" w:color="auto" w:sz="4" w:space="1"/>
        </w:pBdr>
      </w:pPr>
      <w:r>
        <w:t>Section 6: Follow-up for Eye Health</w:t>
      </w:r>
      <w:bookmarkEnd w:id="187"/>
      <w:r>
        <w:t xml:space="preserve"> Promotion and Hygiene Practices</w:t>
      </w:r>
      <w:bookmarkEnd w:id="275"/>
    </w:p>
    <w:p w14:paraId="27E39C81">
      <w:pPr>
        <w:spacing w:before="240" w:line="240" w:lineRule="auto"/>
        <w:rPr>
          <w:rFonts w:eastAsiaTheme="majorEastAsia" w:cstheme="majorBidi"/>
          <w:b/>
          <w:bCs/>
          <w:color w:val="4F81BD" w:themeColor="accent1"/>
          <w14:textFill>
            <w14:solidFill>
              <w14:schemeClr w14:val="accent1"/>
            </w14:solidFill>
          </w14:textFill>
        </w:rPr>
      </w:pPr>
      <w:bookmarkStart w:id="276" w:name="_Toc198466075"/>
      <w:r>
        <w:rPr>
          <w:rFonts w:eastAsiaTheme="majorEastAsia" w:cstheme="majorBidi"/>
          <w:b/>
          <w:bCs/>
          <w:color w:val="4F81BD" w:themeColor="accent1"/>
          <w14:textFill>
            <w14:solidFill>
              <w14:schemeClr w14:val="accent1"/>
            </w14:solidFill>
          </w14:textFill>
        </w:rPr>
        <w:t>LEARNING OUTCOMES</w:t>
      </w:r>
      <w:bookmarkEnd w:id="276"/>
    </w:p>
    <w:p w14:paraId="61F7BFE0">
      <w:pPr>
        <w:spacing w:line="240" w:lineRule="auto"/>
        <w:rPr>
          <w:rFonts w:ascii="Arial" w:hAnsi="Arial" w:cs="Arial" w:eastAsiaTheme="majorEastAsia"/>
        </w:rPr>
      </w:pPr>
      <w:r>
        <w:rPr>
          <w:rFonts w:ascii="Arial" w:hAnsi="Arial" w:cs="Arial" w:eastAsiaTheme="majorEastAsia"/>
        </w:rPr>
        <w:t>By the end of this topic, the trainees should be able to:</w:t>
      </w:r>
    </w:p>
    <w:p w14:paraId="7888EB5C">
      <w:pPr>
        <w:numPr>
          <w:ilvl w:val="0"/>
          <w:numId w:val="41"/>
        </w:numPr>
        <w:spacing w:line="240" w:lineRule="auto"/>
        <w:rPr>
          <w:rFonts w:ascii="Arial" w:hAnsi="Arial" w:cs="Arial" w:eastAsiaTheme="majorEastAsia"/>
        </w:rPr>
      </w:pPr>
      <w:r>
        <w:rPr>
          <w:rFonts w:ascii="Arial" w:hAnsi="Arial" w:cs="Arial" w:eastAsiaTheme="majorEastAsia"/>
        </w:rPr>
        <w:t>Demonstrate knowledge of how and when to conduct a follow-up eye health visit, which individuals should be targeted, and what to look out for during the visit</w:t>
      </w:r>
    </w:p>
    <w:p w14:paraId="37BA1358">
      <w:pPr>
        <w:spacing w:line="240" w:lineRule="auto"/>
        <w:rPr>
          <w:rFonts w:eastAsiaTheme="majorEastAsia" w:cstheme="majorBidi"/>
          <w:b/>
          <w:bCs/>
          <w:color w:val="4F81BD" w:themeColor="accent1"/>
          <w14:textFill>
            <w14:solidFill>
              <w14:schemeClr w14:val="accent1"/>
            </w14:solidFill>
          </w14:textFill>
        </w:rPr>
      </w:pPr>
      <w:bookmarkStart w:id="277" w:name="_Toc198466076"/>
      <w:r>
        <w:rPr>
          <w:rFonts w:eastAsiaTheme="majorEastAsia" w:cstheme="majorBidi"/>
          <w:b/>
          <w:bCs/>
          <w:color w:val="4F81BD" w:themeColor="accent1"/>
          <w14:textFill>
            <w14:solidFill>
              <w14:schemeClr w14:val="accent1"/>
            </w14:solidFill>
          </w14:textFill>
        </w:rPr>
        <w:t xml:space="preserve">DURATION: </w:t>
      </w:r>
      <w:r>
        <w:rPr>
          <w:rFonts w:ascii="Arial" w:hAnsi="Arial" w:cs="Arial" w:eastAsiaTheme="majorEastAsia"/>
        </w:rPr>
        <w:t>1 hours (60 minutes)</w:t>
      </w:r>
      <w:bookmarkEnd w:id="277"/>
    </w:p>
    <w:p w14:paraId="7884F899">
      <w:pPr>
        <w:spacing w:line="240" w:lineRule="auto"/>
        <w:rPr>
          <w:rFonts w:eastAsiaTheme="majorEastAsia" w:cstheme="majorBidi"/>
          <w:b/>
          <w:bCs/>
          <w:color w:val="4F81BD" w:themeColor="accent1"/>
          <w14:textFill>
            <w14:solidFill>
              <w14:schemeClr w14:val="accent1"/>
            </w14:solidFill>
          </w14:textFill>
        </w:rPr>
      </w:pPr>
      <w:bookmarkStart w:id="278" w:name="_Toc198466077"/>
      <w:r>
        <w:rPr>
          <w:rFonts w:eastAsiaTheme="majorEastAsia" w:cstheme="majorBidi"/>
          <w:b/>
          <w:bCs/>
          <w:color w:val="4F81BD" w:themeColor="accent1"/>
          <w14:textFill>
            <w14:solidFill>
              <w14:schemeClr w14:val="accent1"/>
            </w14:solidFill>
          </w14:textFill>
        </w:rPr>
        <w:t>METHODS/TECHNIQUES:</w:t>
      </w:r>
      <w:bookmarkEnd w:id="278"/>
    </w:p>
    <w:p w14:paraId="45B29D68">
      <w:pPr>
        <w:numPr>
          <w:ilvl w:val="0"/>
          <w:numId w:val="41"/>
        </w:numPr>
        <w:spacing w:after="0" w:line="240" w:lineRule="auto"/>
        <w:rPr>
          <w:rFonts w:ascii="Arial" w:hAnsi="Arial" w:cs="Arial" w:eastAsiaTheme="majorEastAsia"/>
        </w:rPr>
      </w:pPr>
      <w:r>
        <w:rPr>
          <w:rFonts w:ascii="Arial" w:hAnsi="Arial" w:cs="Arial" w:eastAsiaTheme="majorEastAsia"/>
        </w:rPr>
        <w:t>Group discussion</w:t>
      </w:r>
    </w:p>
    <w:p w14:paraId="1E0A772F">
      <w:pPr>
        <w:numPr>
          <w:ilvl w:val="0"/>
          <w:numId w:val="41"/>
        </w:numPr>
        <w:spacing w:after="0" w:line="240" w:lineRule="auto"/>
        <w:rPr>
          <w:rFonts w:ascii="Arial" w:hAnsi="Arial" w:cs="Arial" w:eastAsiaTheme="majorEastAsia"/>
        </w:rPr>
      </w:pPr>
      <w:r>
        <w:rPr>
          <w:rFonts w:ascii="Arial" w:hAnsi="Arial" w:cs="Arial" w:eastAsiaTheme="majorEastAsia"/>
        </w:rPr>
        <w:t>Explanation and demonstration</w:t>
      </w:r>
    </w:p>
    <w:p w14:paraId="128AFC7A">
      <w:pPr>
        <w:numPr>
          <w:ilvl w:val="0"/>
          <w:numId w:val="41"/>
        </w:numPr>
        <w:spacing w:after="0" w:line="240" w:lineRule="auto"/>
        <w:rPr>
          <w:rFonts w:ascii="Arial" w:hAnsi="Arial" w:cs="Arial" w:eastAsiaTheme="majorEastAsia"/>
        </w:rPr>
      </w:pPr>
      <w:r>
        <w:rPr>
          <w:rFonts w:ascii="Arial" w:hAnsi="Arial" w:cs="Arial" w:eastAsiaTheme="majorEastAsia"/>
        </w:rPr>
        <w:t>Role play</w:t>
      </w:r>
    </w:p>
    <w:p w14:paraId="2D57F082">
      <w:pPr>
        <w:numPr>
          <w:ilvl w:val="0"/>
          <w:numId w:val="41"/>
        </w:numPr>
        <w:spacing w:line="240" w:lineRule="auto"/>
        <w:rPr>
          <w:rFonts w:ascii="Arial" w:hAnsi="Arial" w:cs="Arial" w:eastAsiaTheme="majorEastAsia"/>
        </w:rPr>
      </w:pPr>
      <w:r>
        <w:rPr>
          <w:rFonts w:ascii="Arial" w:hAnsi="Arial" w:cs="Arial" w:eastAsiaTheme="majorEastAsia"/>
        </w:rPr>
        <w:t>Question and answer</w:t>
      </w:r>
      <w:bookmarkStart w:id="279" w:name="_Toc198466078"/>
    </w:p>
    <w:p w14:paraId="3D1CB751">
      <w:pPr>
        <w:spacing w:line="240" w:lineRule="auto"/>
        <w:rPr>
          <w:rFonts w:eastAsiaTheme="majorEastAsia" w:cstheme="majorBidi"/>
          <w:b/>
          <w:bCs/>
          <w:color w:val="4F81BD" w:themeColor="accent1"/>
          <w14:textFill>
            <w14:solidFill>
              <w14:schemeClr w14:val="accent1"/>
            </w14:solidFill>
          </w14:textFill>
        </w:rPr>
      </w:pPr>
      <w:r>
        <w:rPr>
          <w:rFonts w:eastAsiaTheme="majorEastAsia" w:cstheme="majorBidi"/>
          <w:b/>
          <w:bCs/>
          <w:color w:val="4F81BD" w:themeColor="accent1"/>
          <w14:textFill>
            <w14:solidFill>
              <w14:schemeClr w14:val="accent1"/>
            </w14:solidFill>
          </w14:textFill>
        </w:rPr>
        <w:t>MATERIALS:</w:t>
      </w:r>
      <w:bookmarkEnd w:id="279"/>
    </w:p>
    <w:p w14:paraId="11B17B44">
      <w:pPr>
        <w:numPr>
          <w:ilvl w:val="0"/>
          <w:numId w:val="41"/>
        </w:numPr>
        <w:spacing w:after="0" w:line="240" w:lineRule="auto"/>
        <w:rPr>
          <w:rFonts w:ascii="Arial" w:hAnsi="Arial" w:cs="Arial" w:eastAsiaTheme="majorEastAsia"/>
        </w:rPr>
      </w:pPr>
      <w:r>
        <w:rPr>
          <w:rFonts w:ascii="Arial" w:hAnsi="Arial" w:cs="Arial" w:eastAsiaTheme="majorEastAsia"/>
        </w:rPr>
        <w:t>Integrated Community Health Worker Job Aid – Eye Health Module</w:t>
      </w:r>
    </w:p>
    <w:p w14:paraId="60D29533">
      <w:pPr>
        <w:numPr>
          <w:ilvl w:val="0"/>
          <w:numId w:val="41"/>
        </w:numPr>
        <w:spacing w:after="0" w:line="240" w:lineRule="auto"/>
        <w:rPr>
          <w:rFonts w:ascii="Arial" w:hAnsi="Arial" w:cs="Arial" w:eastAsiaTheme="majorEastAsia"/>
        </w:rPr>
      </w:pPr>
      <w:r>
        <w:rPr>
          <w:rFonts w:ascii="Arial" w:hAnsi="Arial" w:cs="Arial" w:eastAsiaTheme="majorEastAsia"/>
        </w:rPr>
        <w:t>VHT Community Eye Health Register (Follow Up section)</w:t>
      </w:r>
    </w:p>
    <w:p w14:paraId="09B2B9E5">
      <w:pPr>
        <w:numPr>
          <w:ilvl w:val="0"/>
          <w:numId w:val="41"/>
        </w:numPr>
        <w:spacing w:after="0" w:line="240" w:lineRule="auto"/>
        <w:rPr>
          <w:rFonts w:ascii="Arial" w:hAnsi="Arial" w:cs="Arial" w:eastAsiaTheme="majorEastAsia"/>
        </w:rPr>
      </w:pPr>
      <w:r>
        <w:rPr>
          <w:rFonts w:ascii="Arial" w:hAnsi="Arial" w:cs="Arial" w:eastAsiaTheme="majorEastAsia"/>
        </w:rPr>
        <w:t>Flip chart and markers</w:t>
      </w:r>
    </w:p>
    <w:p w14:paraId="28923D0A">
      <w:pPr>
        <w:numPr>
          <w:ilvl w:val="0"/>
          <w:numId w:val="41"/>
        </w:numPr>
        <w:spacing w:after="0" w:line="240" w:lineRule="auto"/>
        <w:rPr>
          <w:rFonts w:ascii="Arial" w:hAnsi="Arial" w:cs="Arial" w:eastAsiaTheme="majorEastAsia"/>
        </w:rPr>
      </w:pPr>
      <w:r>
        <w:rPr>
          <w:rFonts w:ascii="Arial" w:hAnsi="Arial" w:cs="Arial" w:eastAsiaTheme="majorEastAsia"/>
        </w:rPr>
        <w:t>Notebooks</w:t>
      </w:r>
    </w:p>
    <w:p w14:paraId="36F9AA03">
      <w:pPr>
        <w:numPr>
          <w:ilvl w:val="0"/>
          <w:numId w:val="41"/>
        </w:numPr>
        <w:spacing w:line="240" w:lineRule="auto"/>
        <w:rPr>
          <w:rFonts w:ascii="Arial" w:hAnsi="Arial" w:cs="Arial" w:eastAsiaTheme="majorEastAsia"/>
        </w:rPr>
      </w:pPr>
      <w:r>
        <w:rPr>
          <w:rFonts w:ascii="Arial" w:hAnsi="Arial" w:cs="Arial" w:eastAsiaTheme="majorEastAsia"/>
        </w:rPr>
        <w:t>Pens/Pencils</w:t>
      </w:r>
      <w:bookmarkStart w:id="280" w:name="_Toc198466079"/>
    </w:p>
    <w:p w14:paraId="652CB037">
      <w:pPr>
        <w:spacing w:line="240" w:lineRule="auto"/>
        <w:rPr>
          <w:rFonts w:eastAsiaTheme="majorEastAsia" w:cstheme="majorBidi"/>
          <w:b/>
          <w:bCs/>
          <w:color w:val="4F81BD" w:themeColor="accent1"/>
          <w14:textFill>
            <w14:solidFill>
              <w14:schemeClr w14:val="accent1"/>
            </w14:solidFill>
          </w14:textFill>
        </w:rPr>
      </w:pPr>
      <w:r>
        <w:rPr>
          <w:rFonts w:eastAsiaTheme="majorEastAsia" w:cstheme="majorBidi"/>
          <w:b/>
          <w:bCs/>
          <w:color w:val="4F81BD" w:themeColor="accent1"/>
          <w14:textFill>
            <w14:solidFill>
              <w14:schemeClr w14:val="accent1"/>
            </w14:solidFill>
          </w14:textFill>
        </w:rPr>
        <w:t>SESSION DEVELOPMENT</w:t>
      </w:r>
      <w:bookmarkEnd w:id="280"/>
    </w:p>
    <w:p w14:paraId="7E710D10">
      <w:pPr>
        <w:spacing w:line="240" w:lineRule="auto"/>
        <w:rPr>
          <w:rFonts w:eastAsiaTheme="majorEastAsia" w:cstheme="majorBidi"/>
          <w:b/>
          <w:bCs/>
          <w:i/>
          <w:iCs/>
          <w:color w:val="4F81BD" w:themeColor="accent1"/>
          <w14:textFill>
            <w14:solidFill>
              <w14:schemeClr w14:val="accent1"/>
            </w14:solidFill>
          </w14:textFill>
        </w:rPr>
      </w:pPr>
      <w:r>
        <w:rPr>
          <w:rFonts w:eastAsiaTheme="majorEastAsia" w:cstheme="majorBidi"/>
          <w:b/>
          <w:bCs/>
          <w:i/>
          <w:iCs/>
          <w:color w:val="4F81BD" w:themeColor="accent1"/>
          <w14:textFill>
            <w14:solidFill>
              <w14:schemeClr w14:val="accent1"/>
            </w14:solidFill>
          </w14:textFill>
        </w:rPr>
        <w:t xml:space="preserve">Introduction Phase </w:t>
      </w:r>
    </w:p>
    <w:p w14:paraId="520F0BE8">
      <w:pPr>
        <w:numPr>
          <w:ilvl w:val="0"/>
          <w:numId w:val="42"/>
        </w:numPr>
        <w:shd w:val="clear" w:color="auto" w:fill="FEF2CC"/>
        <w:spacing w:after="0" w:line="240" w:lineRule="auto"/>
        <w:rPr>
          <w:rFonts w:ascii="Arial" w:hAnsi="Arial" w:cs="Arial" w:eastAsiaTheme="majorEastAsia"/>
        </w:rPr>
      </w:pPr>
      <w:r>
        <w:rPr>
          <w:rFonts w:ascii="Arial" w:hAnsi="Arial" w:cs="Arial" w:eastAsiaTheme="majorEastAsia"/>
          <w:b/>
          <w:bCs/>
        </w:rPr>
        <w:t>Ask</w:t>
      </w:r>
      <w:r>
        <w:rPr>
          <w:rFonts w:ascii="Arial" w:hAnsi="Arial" w:cs="Arial" w:eastAsiaTheme="majorEastAsia"/>
        </w:rPr>
        <w:t xml:space="preserve"> the VHTs to brainstorm in small groups on the following questions:</w:t>
      </w:r>
    </w:p>
    <w:p w14:paraId="2648AF1B">
      <w:pPr>
        <w:numPr>
          <w:ilvl w:val="0"/>
          <w:numId w:val="43"/>
        </w:numPr>
        <w:shd w:val="clear" w:color="auto" w:fill="FEF2CC"/>
        <w:spacing w:after="0" w:line="240" w:lineRule="auto"/>
        <w:rPr>
          <w:rFonts w:ascii="Arial" w:hAnsi="Arial" w:cs="Arial" w:eastAsiaTheme="majorEastAsia"/>
        </w:rPr>
      </w:pPr>
      <w:r>
        <w:rPr>
          <w:rFonts w:ascii="Arial" w:hAnsi="Arial" w:cs="Arial" w:eastAsiaTheme="majorEastAsia"/>
        </w:rPr>
        <w:t xml:space="preserve">What is the importance of follow up for eye health? </w:t>
      </w:r>
    </w:p>
    <w:p w14:paraId="4D7260E5">
      <w:pPr>
        <w:numPr>
          <w:ilvl w:val="0"/>
          <w:numId w:val="43"/>
        </w:numPr>
        <w:shd w:val="clear" w:color="auto" w:fill="FEF2CC"/>
        <w:spacing w:after="0" w:line="240" w:lineRule="auto"/>
        <w:rPr>
          <w:rFonts w:ascii="Arial" w:hAnsi="Arial" w:cs="Arial" w:eastAsiaTheme="majorEastAsia"/>
        </w:rPr>
      </w:pPr>
      <w:r>
        <w:rPr>
          <w:rFonts w:ascii="Arial" w:hAnsi="Arial" w:cs="Arial" w:eastAsiaTheme="majorEastAsia"/>
        </w:rPr>
        <w:t>When do we do follow up?</w:t>
      </w:r>
    </w:p>
    <w:p w14:paraId="37FC12F9">
      <w:pPr>
        <w:numPr>
          <w:ilvl w:val="0"/>
          <w:numId w:val="43"/>
        </w:numPr>
        <w:shd w:val="clear" w:color="auto" w:fill="FEF2CC"/>
        <w:spacing w:after="0" w:line="240" w:lineRule="auto"/>
        <w:rPr>
          <w:rFonts w:ascii="Arial" w:hAnsi="Arial" w:cs="Arial" w:eastAsiaTheme="majorEastAsia"/>
        </w:rPr>
      </w:pPr>
      <w:r>
        <w:rPr>
          <w:rFonts w:ascii="Arial" w:hAnsi="Arial" w:cs="Arial" w:eastAsiaTheme="majorEastAsia"/>
        </w:rPr>
        <w:t>Who do we follow up with?</w:t>
      </w:r>
    </w:p>
    <w:p w14:paraId="5C70B5DE">
      <w:pPr>
        <w:numPr>
          <w:ilvl w:val="0"/>
          <w:numId w:val="43"/>
        </w:numPr>
        <w:shd w:val="clear" w:color="auto" w:fill="FEF2CC"/>
        <w:spacing w:after="0" w:line="240" w:lineRule="auto"/>
        <w:rPr>
          <w:rFonts w:ascii="Arial" w:hAnsi="Arial" w:cs="Arial" w:eastAsiaTheme="majorEastAsia"/>
        </w:rPr>
      </w:pPr>
      <w:r>
        <w:rPr>
          <w:rFonts w:ascii="Arial" w:hAnsi="Arial" w:cs="Arial" w:eastAsiaTheme="majorEastAsia"/>
        </w:rPr>
        <w:t>What do we check for during follow-up for eye health?</w:t>
      </w:r>
    </w:p>
    <w:p w14:paraId="2BE8E840">
      <w:pPr>
        <w:numPr>
          <w:ilvl w:val="0"/>
          <w:numId w:val="44"/>
        </w:numPr>
        <w:spacing w:line="240" w:lineRule="auto"/>
        <w:rPr>
          <w:rFonts w:ascii="Arial" w:hAnsi="Arial" w:cs="Arial" w:eastAsiaTheme="majorEastAsia"/>
        </w:rPr>
      </w:pPr>
      <w:r>
        <w:rPr>
          <w:rFonts w:ascii="Arial" w:hAnsi="Arial" w:cs="Arial" w:eastAsiaTheme="majorEastAsia"/>
          <w:b/>
          <w:bCs/>
        </w:rPr>
        <w:t>Discuss</w:t>
      </w:r>
      <w:r>
        <w:rPr>
          <w:rFonts w:ascii="Arial" w:hAnsi="Arial" w:cs="Arial" w:eastAsiaTheme="majorEastAsia"/>
        </w:rPr>
        <w:t xml:space="preserve"> with the larger group </w:t>
      </w:r>
    </w:p>
    <w:p w14:paraId="2122B57F">
      <w:pPr>
        <w:spacing w:line="240" w:lineRule="auto"/>
        <w:rPr>
          <w:rFonts w:eastAsiaTheme="majorEastAsia" w:cstheme="majorBidi"/>
          <w:b/>
          <w:bCs/>
          <w:i/>
          <w:iCs/>
          <w:color w:val="4F81BD" w:themeColor="accent1"/>
          <w14:textFill>
            <w14:solidFill>
              <w14:schemeClr w14:val="accent1"/>
            </w14:solidFill>
          </w14:textFill>
        </w:rPr>
      </w:pPr>
      <w:r>
        <w:rPr>
          <w:rFonts w:eastAsiaTheme="majorEastAsia" w:cstheme="majorBidi"/>
          <w:b/>
          <w:bCs/>
          <w:i/>
          <w:iCs/>
          <w:color w:val="4F81BD" w:themeColor="accent1"/>
          <w14:textFill>
            <w14:solidFill>
              <w14:schemeClr w14:val="accent1"/>
            </w14:solidFill>
          </w14:textFill>
        </w:rPr>
        <w:t>Explanation and demonstration</w:t>
      </w:r>
      <w:r>
        <w:rPr>
          <w:rFonts w:eastAsiaTheme="majorEastAsia" w:cstheme="majorBidi"/>
          <w:b/>
          <w:bCs/>
          <w:color w:val="4F81BD" w:themeColor="accent1"/>
          <w14:textFill>
            <w14:solidFill>
              <w14:schemeClr w14:val="accent1"/>
            </w14:solidFill>
          </w14:textFill>
        </w:rPr>
        <w:t xml:space="preserve"> </w:t>
      </w:r>
    </w:p>
    <w:p w14:paraId="4B997F3C">
      <w:pPr>
        <w:spacing w:line="240" w:lineRule="auto"/>
        <w:rPr>
          <w:rFonts w:ascii="Arial" w:hAnsi="Arial" w:cs="Arial" w:eastAsiaTheme="majorEastAsia"/>
        </w:rPr>
      </w:pPr>
      <w:r>
        <w:rPr>
          <w:rFonts w:ascii="Arial" w:hAnsi="Arial" w:cs="Arial" w:eastAsiaTheme="majorEastAsia"/>
        </w:rPr>
        <w:t>Refer to Section 6 (pages 44-48) of the job aid</w:t>
      </w:r>
    </w:p>
    <w:p w14:paraId="5AB3002E">
      <w:pPr>
        <w:numPr>
          <w:ilvl w:val="0"/>
          <w:numId w:val="45"/>
        </w:numPr>
        <w:spacing w:line="240" w:lineRule="auto"/>
        <w:rPr>
          <w:rFonts w:ascii="Arial" w:hAnsi="Arial" w:cs="Arial" w:eastAsiaTheme="majorEastAsia"/>
        </w:rPr>
      </w:pPr>
      <w:r>
        <w:rPr>
          <w:rFonts w:ascii="Arial" w:hAnsi="Arial" w:cs="Arial" w:eastAsiaTheme="majorEastAsia"/>
          <w:b/>
          <w:bCs/>
        </w:rPr>
        <w:t>Explain</w:t>
      </w:r>
      <w:r>
        <w:rPr>
          <w:rFonts w:ascii="Arial" w:hAnsi="Arial" w:cs="Arial" w:eastAsiaTheme="majorEastAsia"/>
        </w:rPr>
        <w:t xml:space="preserve"> how to conduct the following follow-up scenarios, including taking appropriate action as needed:</w:t>
      </w:r>
    </w:p>
    <w:p w14:paraId="201AC752">
      <w:pPr>
        <w:numPr>
          <w:ilvl w:val="0"/>
          <w:numId w:val="46"/>
        </w:numPr>
        <w:spacing w:line="240" w:lineRule="auto"/>
        <w:rPr>
          <w:rFonts w:ascii="Arial" w:hAnsi="Arial" w:cs="Arial" w:eastAsiaTheme="majorEastAsia"/>
        </w:rPr>
      </w:pPr>
      <w:r>
        <w:rPr>
          <w:rFonts w:ascii="Arial" w:hAnsi="Arial" w:cs="Arial" w:eastAsiaTheme="majorEastAsia"/>
          <w:b/>
          <w:bCs/>
        </w:rPr>
        <w:t xml:space="preserve">Scenario 1: </w:t>
      </w:r>
      <w:r>
        <w:rPr>
          <w:rFonts w:ascii="Arial" w:hAnsi="Arial" w:cs="Arial" w:eastAsiaTheme="majorEastAsia"/>
        </w:rPr>
        <w:t>Follow up on</w:t>
      </w:r>
      <w:r>
        <w:rPr>
          <w:rFonts w:ascii="Arial" w:hAnsi="Arial" w:cs="Arial" w:eastAsiaTheme="majorEastAsia"/>
          <w:b/>
          <w:bCs/>
        </w:rPr>
        <w:t xml:space="preserve"> eye health promotion and hygiene practices</w:t>
      </w:r>
      <w:r>
        <w:rPr>
          <w:rFonts w:ascii="Arial" w:hAnsi="Arial" w:cs="Arial" w:eastAsiaTheme="majorEastAsia"/>
        </w:rPr>
        <w:t xml:space="preserve"> (refer to Section 6.1, page 45 of the job aid)</w:t>
      </w:r>
    </w:p>
    <w:p w14:paraId="3E5D49C4">
      <w:pPr>
        <w:numPr>
          <w:ilvl w:val="0"/>
          <w:numId w:val="46"/>
        </w:numPr>
        <w:spacing w:line="240" w:lineRule="auto"/>
        <w:rPr>
          <w:rFonts w:ascii="Arial" w:hAnsi="Arial" w:cs="Arial" w:eastAsiaTheme="majorEastAsia"/>
        </w:rPr>
      </w:pPr>
      <w:r>
        <w:rPr>
          <w:rFonts w:ascii="Arial" w:hAnsi="Arial" w:cs="Arial" w:eastAsiaTheme="majorEastAsia"/>
          <w:b/>
          <w:bCs/>
        </w:rPr>
        <w:t>Scenario 2</w:t>
      </w:r>
      <w:r>
        <w:rPr>
          <w:rFonts w:ascii="Arial" w:hAnsi="Arial" w:cs="Arial" w:eastAsiaTheme="majorEastAsia"/>
        </w:rPr>
        <w:t xml:space="preserve">: Follow up for </w:t>
      </w:r>
      <w:r>
        <w:rPr>
          <w:rFonts w:ascii="Arial" w:hAnsi="Arial" w:cs="Arial" w:eastAsiaTheme="majorEastAsia"/>
          <w:b/>
          <w:bCs/>
        </w:rPr>
        <w:t xml:space="preserve">household members who received reading glasses </w:t>
      </w:r>
      <w:r>
        <w:rPr>
          <w:rFonts w:ascii="Arial" w:hAnsi="Arial" w:cs="Arial" w:eastAsiaTheme="majorEastAsia"/>
        </w:rPr>
        <w:t>(refer to Section 6.2, pages 46-47 of the job aid)</w:t>
      </w:r>
    </w:p>
    <w:p w14:paraId="1BE3A7CA">
      <w:pPr>
        <w:pStyle w:val="160"/>
        <w:numPr>
          <w:ilvl w:val="1"/>
          <w:numId w:val="46"/>
        </w:numPr>
        <w:spacing w:line="240" w:lineRule="auto"/>
        <w:rPr>
          <w:rFonts w:ascii="Arial" w:hAnsi="Arial" w:cs="Arial" w:eastAsiaTheme="majorEastAsia"/>
        </w:rPr>
      </w:pPr>
      <w:r>
        <w:rPr>
          <w:rFonts w:ascii="Arial" w:hAnsi="Arial" w:cs="Arial" w:eastAsiaTheme="majorEastAsia"/>
        </w:rPr>
        <w:t>Emphasize the problems to look out for:</w:t>
      </w:r>
    </w:p>
    <w:p w14:paraId="07A8C415">
      <w:pPr>
        <w:pStyle w:val="160"/>
        <w:numPr>
          <w:ilvl w:val="2"/>
          <w:numId w:val="46"/>
        </w:numPr>
        <w:spacing w:line="240" w:lineRule="auto"/>
        <w:rPr>
          <w:rFonts w:ascii="Arial" w:hAnsi="Arial" w:cs="Arial" w:eastAsiaTheme="majorEastAsia"/>
        </w:rPr>
      </w:pPr>
      <w:r>
        <w:rPr>
          <w:rFonts w:ascii="Arial" w:hAnsi="Arial" w:cs="Arial" w:eastAsiaTheme="majorEastAsia"/>
        </w:rPr>
        <w:t>Headaches</w:t>
      </w:r>
    </w:p>
    <w:p w14:paraId="707708FB">
      <w:pPr>
        <w:pStyle w:val="160"/>
        <w:numPr>
          <w:ilvl w:val="2"/>
          <w:numId w:val="46"/>
        </w:numPr>
        <w:spacing w:line="240" w:lineRule="auto"/>
        <w:rPr>
          <w:rFonts w:ascii="Arial" w:hAnsi="Arial" w:cs="Arial" w:eastAsiaTheme="majorEastAsia"/>
        </w:rPr>
      </w:pPr>
      <w:r>
        <w:rPr>
          <w:rFonts w:ascii="Arial" w:hAnsi="Arial" w:cs="Arial" w:eastAsiaTheme="majorEastAsia"/>
        </w:rPr>
        <w:t>Close-up objects have become hard to see again</w:t>
      </w:r>
    </w:p>
    <w:p w14:paraId="21A07D98">
      <w:pPr>
        <w:pStyle w:val="160"/>
        <w:numPr>
          <w:ilvl w:val="2"/>
          <w:numId w:val="46"/>
        </w:numPr>
        <w:spacing w:line="240" w:lineRule="auto"/>
        <w:rPr>
          <w:rFonts w:ascii="Arial" w:hAnsi="Arial" w:cs="Arial" w:eastAsiaTheme="majorEastAsia"/>
        </w:rPr>
      </w:pPr>
      <w:r>
        <w:rPr>
          <w:rFonts w:ascii="Arial" w:hAnsi="Arial" w:cs="Arial" w:eastAsiaTheme="majorEastAsia"/>
        </w:rPr>
        <w:t>Needing to hold objects or reading material too close or too far away to see them clearly</w:t>
      </w:r>
    </w:p>
    <w:p w14:paraId="24FF062A">
      <w:pPr>
        <w:pStyle w:val="160"/>
        <w:numPr>
          <w:ilvl w:val="2"/>
          <w:numId w:val="46"/>
        </w:numPr>
        <w:spacing w:after="0" w:line="240" w:lineRule="auto"/>
        <w:rPr>
          <w:rFonts w:ascii="Arial" w:hAnsi="Arial" w:cs="Arial" w:eastAsiaTheme="majorEastAsia"/>
        </w:rPr>
      </w:pPr>
      <w:r>
        <w:rPr>
          <w:rFonts w:ascii="Arial" w:hAnsi="Arial" w:cs="Arial" w:eastAsiaTheme="majorEastAsia"/>
        </w:rPr>
        <w:t>Reading glasses are lost, broken, or scratched</w:t>
      </w:r>
    </w:p>
    <w:p w14:paraId="669C39D8">
      <w:pPr>
        <w:numPr>
          <w:ilvl w:val="2"/>
          <w:numId w:val="45"/>
        </w:numPr>
        <w:spacing w:line="240" w:lineRule="auto"/>
        <w:rPr>
          <w:rFonts w:ascii="Arial" w:hAnsi="Arial" w:cs="Arial" w:eastAsiaTheme="majorEastAsia"/>
        </w:rPr>
      </w:pPr>
      <w:r>
        <w:rPr>
          <w:rFonts w:ascii="Arial" w:hAnsi="Arial" w:cs="Arial" w:eastAsiaTheme="majorEastAsia"/>
        </w:rPr>
        <w:t xml:space="preserve">Emphasize that VHTs should repeat the Eye Screening Steps </w:t>
      </w:r>
      <w:r>
        <w:rPr>
          <w:rFonts w:ascii="Arial" w:hAnsi="Arial" w:cs="Arial" w:eastAsiaTheme="majorEastAsia"/>
          <w:u w:val="single"/>
        </w:rPr>
        <w:t>if a person cannot see as they did before</w:t>
      </w:r>
      <w:r>
        <w:rPr>
          <w:rFonts w:ascii="Arial" w:hAnsi="Arial" w:cs="Arial" w:eastAsiaTheme="majorEastAsia"/>
        </w:rPr>
        <w:t xml:space="preserve"> (refer to Section 5 of the job aid).</w:t>
      </w:r>
    </w:p>
    <w:p w14:paraId="12640357">
      <w:pPr>
        <w:pStyle w:val="160"/>
        <w:numPr>
          <w:ilvl w:val="0"/>
          <w:numId w:val="47"/>
        </w:numPr>
        <w:spacing w:line="240" w:lineRule="auto"/>
        <w:rPr>
          <w:rFonts w:ascii="Arial" w:hAnsi="Arial" w:cs="Arial" w:eastAsiaTheme="majorEastAsia"/>
        </w:rPr>
      </w:pPr>
      <w:r>
        <w:rPr>
          <w:rFonts w:ascii="Arial" w:hAnsi="Arial" w:cs="Arial" w:eastAsiaTheme="majorEastAsia"/>
          <w:b/>
          <w:bCs/>
        </w:rPr>
        <w:t>Scenario 3</w:t>
      </w:r>
      <w:r>
        <w:rPr>
          <w:rFonts w:ascii="Arial" w:hAnsi="Arial" w:cs="Arial" w:eastAsiaTheme="majorEastAsia"/>
        </w:rPr>
        <w:t xml:space="preserve">: Follow up for household member who was </w:t>
      </w:r>
      <w:r>
        <w:rPr>
          <w:rFonts w:ascii="Arial" w:hAnsi="Arial" w:cs="Arial" w:eastAsiaTheme="majorEastAsia"/>
          <w:b/>
          <w:bCs/>
        </w:rPr>
        <w:t>referred for eye health</w:t>
      </w:r>
      <w:r>
        <w:rPr>
          <w:rFonts w:ascii="Arial" w:hAnsi="Arial" w:cs="Arial" w:eastAsiaTheme="majorEastAsia"/>
        </w:rPr>
        <w:t xml:space="preserve"> (refer to Section 6.3, page 48 of the job aid)</w:t>
      </w:r>
    </w:p>
    <w:p w14:paraId="21E0DB5A">
      <w:pPr>
        <w:pStyle w:val="160"/>
        <w:numPr>
          <w:ilvl w:val="1"/>
          <w:numId w:val="46"/>
        </w:numPr>
        <w:spacing w:line="240" w:lineRule="auto"/>
        <w:rPr>
          <w:rFonts w:ascii="Arial" w:hAnsi="Arial" w:cs="Arial" w:eastAsiaTheme="majorEastAsia"/>
        </w:rPr>
      </w:pPr>
      <w:r>
        <w:rPr>
          <w:rFonts w:ascii="Arial" w:hAnsi="Arial" w:cs="Arial" w:eastAsiaTheme="majorEastAsia"/>
        </w:rPr>
        <w:t>Emphasize VHTs can conduct the Eye Screening Steps for household members who were referred (without completing screening), completed their referral, and were not screened for distance or near vision at the facility (refer to Section 5 of job aid).</w:t>
      </w:r>
    </w:p>
    <w:p w14:paraId="65F8FB33">
      <w:pPr>
        <w:numPr>
          <w:ilvl w:val="0"/>
          <w:numId w:val="45"/>
        </w:numPr>
        <w:spacing w:line="240" w:lineRule="auto"/>
        <w:rPr>
          <w:rFonts w:ascii="Arial" w:hAnsi="Arial" w:cs="Arial" w:eastAsiaTheme="majorEastAsia"/>
        </w:rPr>
      </w:pPr>
      <w:r>
        <w:rPr>
          <w:rFonts w:ascii="Arial" w:hAnsi="Arial" w:cs="Arial" w:eastAsiaTheme="majorEastAsia"/>
          <w:b/>
          <w:bCs/>
        </w:rPr>
        <w:t>Demonstrate</w:t>
      </w:r>
      <w:r>
        <w:rPr>
          <w:rFonts w:ascii="Arial" w:hAnsi="Arial" w:cs="Arial" w:eastAsiaTheme="majorEastAsia"/>
        </w:rPr>
        <w:t xml:space="preserve"> how to fill out the Follow Up section of the Community Eye Health Register for each scenario. </w:t>
      </w:r>
    </w:p>
    <w:p w14:paraId="5947B1C1">
      <w:pPr>
        <w:spacing w:line="240" w:lineRule="auto"/>
        <w:rPr>
          <w:rFonts w:eastAsiaTheme="majorEastAsia" w:cstheme="majorBidi"/>
          <w:b/>
          <w:bCs/>
          <w:i/>
          <w:iCs/>
          <w:color w:val="4F81BD" w:themeColor="accent1"/>
          <w14:textFill>
            <w14:solidFill>
              <w14:schemeClr w14:val="accent1"/>
            </w14:solidFill>
          </w14:textFill>
        </w:rPr>
      </w:pPr>
      <w:r>
        <w:rPr>
          <w:rFonts w:eastAsiaTheme="majorEastAsia" w:cstheme="majorBidi"/>
          <w:b/>
          <w:bCs/>
          <w:i/>
          <w:iCs/>
          <w:color w:val="4F81BD" w:themeColor="accent1"/>
          <w14:textFill>
            <w14:solidFill>
              <w14:schemeClr w14:val="accent1"/>
            </w14:solidFill>
          </w14:textFill>
        </w:rPr>
        <w:t xml:space="preserve">Role play </w:t>
      </w:r>
    </w:p>
    <w:p w14:paraId="2E7B2BAE">
      <w:pPr>
        <w:pStyle w:val="160"/>
        <w:numPr>
          <w:ilvl w:val="0"/>
          <w:numId w:val="47"/>
        </w:numPr>
        <w:spacing w:after="0" w:line="240" w:lineRule="auto"/>
        <w:ind w:left="360"/>
        <w:rPr>
          <w:rFonts w:ascii="Arial" w:hAnsi="Arial" w:cs="Arial" w:eastAsiaTheme="majorEastAsia"/>
        </w:rPr>
      </w:pPr>
      <w:r>
        <w:rPr>
          <w:rFonts w:ascii="Arial" w:hAnsi="Arial" w:cs="Arial" w:eastAsiaTheme="majorEastAsia"/>
          <w:b/>
          <w:bCs/>
        </w:rPr>
        <w:t>Ask</w:t>
      </w:r>
      <w:r>
        <w:rPr>
          <w:rFonts w:ascii="Arial" w:hAnsi="Arial" w:cs="Arial" w:eastAsiaTheme="majorEastAsia"/>
        </w:rPr>
        <w:t xml:space="preserve"> for six volunteers (two for each scenario) to demonstrate each follow up scenario: </w:t>
      </w:r>
    </w:p>
    <w:p w14:paraId="464781A3">
      <w:pPr>
        <w:numPr>
          <w:ilvl w:val="1"/>
          <w:numId w:val="45"/>
        </w:numPr>
        <w:spacing w:after="0" w:line="240" w:lineRule="auto"/>
        <w:rPr>
          <w:rFonts w:ascii="Arial" w:hAnsi="Arial" w:cs="Arial" w:eastAsiaTheme="majorEastAsia"/>
        </w:rPr>
      </w:pPr>
      <w:r>
        <w:rPr>
          <w:rFonts w:ascii="Arial" w:hAnsi="Arial" w:cs="Arial" w:eastAsiaTheme="majorEastAsia"/>
        </w:rPr>
        <w:t>Reinforcing eye health promotion and hygiene practices</w:t>
      </w:r>
    </w:p>
    <w:p w14:paraId="4045125F">
      <w:pPr>
        <w:numPr>
          <w:ilvl w:val="1"/>
          <w:numId w:val="45"/>
        </w:numPr>
        <w:spacing w:after="0" w:line="240" w:lineRule="auto"/>
        <w:rPr>
          <w:rFonts w:ascii="Arial" w:hAnsi="Arial" w:cs="Arial" w:eastAsiaTheme="majorEastAsia"/>
        </w:rPr>
      </w:pPr>
      <w:r>
        <w:rPr>
          <w:rFonts w:ascii="Arial" w:hAnsi="Arial" w:cs="Arial" w:eastAsiaTheme="majorEastAsia"/>
        </w:rPr>
        <w:t>Household member who received reading glasses</w:t>
      </w:r>
    </w:p>
    <w:p w14:paraId="34DE9D48">
      <w:pPr>
        <w:numPr>
          <w:ilvl w:val="1"/>
          <w:numId w:val="45"/>
        </w:numPr>
        <w:spacing w:line="240" w:lineRule="auto"/>
        <w:rPr>
          <w:rFonts w:ascii="Arial" w:hAnsi="Arial" w:cs="Arial" w:eastAsiaTheme="majorEastAsia"/>
        </w:rPr>
      </w:pPr>
      <w:r>
        <w:rPr>
          <w:rFonts w:ascii="Arial" w:hAnsi="Arial" w:cs="Arial" w:eastAsiaTheme="majorEastAsia"/>
        </w:rPr>
        <w:t xml:space="preserve">Household member who was referred for eye health </w:t>
      </w:r>
    </w:p>
    <w:p w14:paraId="5B4493AB">
      <w:pPr>
        <w:numPr>
          <w:ilvl w:val="0"/>
          <w:numId w:val="45"/>
        </w:numPr>
        <w:spacing w:line="240" w:lineRule="auto"/>
        <w:rPr>
          <w:rFonts w:ascii="Arial" w:hAnsi="Arial" w:cs="Arial" w:eastAsiaTheme="majorEastAsia"/>
        </w:rPr>
      </w:pPr>
      <w:r>
        <w:rPr>
          <w:rFonts w:ascii="Arial" w:hAnsi="Arial" w:cs="Arial" w:eastAsiaTheme="majorEastAsia"/>
        </w:rPr>
        <w:t>For each scenario, one volunteer will be the VHT and the other volunteer will be the “household member”.</w:t>
      </w:r>
    </w:p>
    <w:p w14:paraId="26C1D50C">
      <w:pPr>
        <w:numPr>
          <w:ilvl w:val="0"/>
          <w:numId w:val="45"/>
        </w:numPr>
        <w:spacing w:after="0" w:line="240" w:lineRule="auto"/>
        <w:rPr>
          <w:rFonts w:ascii="Arial" w:hAnsi="Arial" w:cs="Arial" w:eastAsiaTheme="majorEastAsia"/>
        </w:rPr>
      </w:pPr>
      <w:r>
        <w:rPr>
          <w:rFonts w:ascii="Arial" w:hAnsi="Arial" w:cs="Arial" w:eastAsiaTheme="majorEastAsia"/>
        </w:rPr>
        <w:t xml:space="preserve">After the role play for each scenario, ask the group for feedback based on what they saw and what the job aid describes. </w:t>
      </w:r>
    </w:p>
    <w:p w14:paraId="4B0E3D0C">
      <w:pPr>
        <w:spacing w:line="240" w:lineRule="auto"/>
        <w:rPr>
          <w:rFonts w:eastAsiaTheme="majorEastAsia" w:cstheme="majorBidi"/>
          <w:b/>
          <w:bCs/>
          <w:i/>
          <w:iCs/>
          <w:color w:val="4F81BD" w:themeColor="accent1"/>
          <w14:textFill>
            <w14:solidFill>
              <w14:schemeClr w14:val="accent1"/>
            </w14:solidFill>
          </w14:textFill>
        </w:rPr>
      </w:pPr>
    </w:p>
    <w:p w14:paraId="51B648EC">
      <w:pPr>
        <w:spacing w:line="240" w:lineRule="auto"/>
        <w:rPr>
          <w:rFonts w:eastAsiaTheme="majorEastAsia" w:cstheme="majorBidi"/>
          <w:b/>
          <w:bCs/>
          <w:color w:val="4F81BD" w:themeColor="accent1"/>
          <w14:textFill>
            <w14:solidFill>
              <w14:schemeClr w14:val="accent1"/>
            </w14:solidFill>
          </w14:textFill>
        </w:rPr>
      </w:pPr>
      <w:r>
        <w:rPr>
          <w:rFonts w:eastAsiaTheme="majorEastAsia" w:cstheme="majorBidi"/>
          <w:b/>
          <w:bCs/>
          <w:i/>
          <w:iCs/>
          <w:color w:val="4F81BD" w:themeColor="accent1"/>
          <w14:textFill>
            <w14:solidFill>
              <w14:schemeClr w14:val="accent1"/>
            </w14:solidFill>
          </w14:textFill>
        </w:rPr>
        <w:t>Question and answer</w:t>
      </w:r>
      <w:r>
        <w:rPr>
          <w:rFonts w:eastAsiaTheme="majorEastAsia" w:cstheme="majorBidi"/>
          <w:b/>
          <w:bCs/>
          <w:color w:val="4F81BD" w:themeColor="accent1"/>
          <w14:textFill>
            <w14:solidFill>
              <w14:schemeClr w14:val="accent1"/>
            </w14:solidFill>
          </w14:textFill>
        </w:rPr>
        <w:t xml:space="preserve"> </w:t>
      </w:r>
      <w:r>
        <w:rPr>
          <w:rFonts w:eastAsiaTheme="majorEastAsia" w:cstheme="majorBidi"/>
          <w:b/>
          <w:bCs/>
          <w:i/>
          <w:iCs/>
          <w:color w:val="4F81BD" w:themeColor="accent1"/>
          <w14:textFill>
            <w14:solidFill>
              <w14:schemeClr w14:val="accent1"/>
            </w14:solidFill>
          </w14:textFill>
        </w:rPr>
        <w:t>(10 minutes)</w:t>
      </w:r>
    </w:p>
    <w:p w14:paraId="0C06A909">
      <w:pPr>
        <w:spacing w:line="240" w:lineRule="auto"/>
        <w:rPr>
          <w:rFonts w:eastAsiaTheme="majorEastAsia" w:cstheme="majorBidi"/>
          <w:b/>
          <w:bCs/>
          <w:color w:val="4F81BD" w:themeColor="accent1"/>
          <w14:textFill>
            <w14:solidFill>
              <w14:schemeClr w14:val="accent1"/>
            </w14:solidFill>
          </w14:textFill>
        </w:rPr>
      </w:pPr>
      <w:r>
        <w:rPr>
          <w:rFonts w:ascii="Arial" w:hAnsi="Arial" w:cs="Arial" w:eastAsiaTheme="majorEastAsia"/>
        </w:rPr>
        <w:t>Give room for the trainees to ask questions on the subjects covered.</w:t>
      </w:r>
    </w:p>
    <w:p w14:paraId="1A0BF0B0">
      <w:pPr>
        <w:spacing w:line="240" w:lineRule="auto"/>
      </w:pPr>
    </w:p>
    <w:p w14:paraId="774A83F8">
      <w:pPr>
        <w:spacing w:after="0" w:line="240" w:lineRule="auto"/>
        <w:rPr>
          <w:rFonts w:asciiTheme="majorHAnsi" w:hAnsiTheme="majorHAnsi" w:eastAsiaTheme="majorEastAsia" w:cstheme="majorBidi"/>
          <w:b/>
          <w:bCs/>
          <w:color w:val="376092" w:themeColor="accent1" w:themeShade="BF"/>
          <w:sz w:val="28"/>
          <w:szCs w:val="28"/>
        </w:rPr>
      </w:pPr>
      <w:bookmarkStart w:id="281" w:name="_Toc198466080"/>
      <w:r>
        <w:br w:type="page"/>
      </w:r>
    </w:p>
    <w:p w14:paraId="3B098B54">
      <w:pPr>
        <w:pStyle w:val="2"/>
        <w:pBdr>
          <w:bottom w:val="single" w:color="auto" w:sz="4" w:space="1"/>
        </w:pBdr>
        <w:spacing w:line="240" w:lineRule="auto"/>
      </w:pPr>
      <w:bookmarkStart w:id="282" w:name="_Toc200557760"/>
      <w:r>
        <w:t>Section 7: Documentation and Reporting for Eye Health</w:t>
      </w:r>
      <w:bookmarkEnd w:id="281"/>
      <w:bookmarkEnd w:id="282"/>
    </w:p>
    <w:p w14:paraId="0517509A">
      <w:pPr>
        <w:spacing w:before="240" w:line="240" w:lineRule="auto"/>
        <w:rPr>
          <w:rFonts w:eastAsiaTheme="majorEastAsia" w:cstheme="majorBidi"/>
          <w:b/>
          <w:bCs/>
          <w:color w:val="4F81BD" w:themeColor="accent1"/>
          <w14:textFill>
            <w14:solidFill>
              <w14:schemeClr w14:val="accent1"/>
            </w14:solidFill>
          </w14:textFill>
        </w:rPr>
      </w:pPr>
      <w:bookmarkStart w:id="283" w:name="_Toc198466081"/>
      <w:r>
        <w:rPr>
          <w:rFonts w:eastAsiaTheme="majorEastAsia" w:cstheme="majorBidi"/>
          <w:b/>
          <w:bCs/>
          <w:color w:val="4F81BD" w:themeColor="accent1"/>
          <w14:textFill>
            <w14:solidFill>
              <w14:schemeClr w14:val="accent1"/>
            </w14:solidFill>
          </w14:textFill>
        </w:rPr>
        <w:t>LEARNING OUTCOME</w:t>
      </w:r>
      <w:bookmarkEnd w:id="283"/>
    </w:p>
    <w:p w14:paraId="670647EB">
      <w:pPr>
        <w:spacing w:line="240" w:lineRule="auto"/>
        <w:rPr>
          <w:rFonts w:ascii="Arial" w:hAnsi="Arial" w:cs="Arial" w:eastAsiaTheme="majorEastAsia"/>
        </w:rPr>
      </w:pPr>
      <w:r>
        <w:rPr>
          <w:rFonts w:ascii="Arial" w:hAnsi="Arial" w:cs="Arial" w:eastAsiaTheme="majorEastAsia"/>
        </w:rPr>
        <w:t>By the end of this topic, the trainees should be able to:</w:t>
      </w:r>
    </w:p>
    <w:p w14:paraId="6A7BC9A2">
      <w:pPr>
        <w:numPr>
          <w:ilvl w:val="0"/>
          <w:numId w:val="48"/>
        </w:numPr>
        <w:spacing w:after="0" w:line="240" w:lineRule="auto"/>
        <w:rPr>
          <w:rFonts w:ascii="Arial" w:hAnsi="Arial" w:cs="Arial" w:eastAsiaTheme="majorEastAsia"/>
        </w:rPr>
      </w:pPr>
      <w:r>
        <w:rPr>
          <w:rFonts w:ascii="Arial" w:hAnsi="Arial" w:cs="Arial" w:eastAsiaTheme="majorEastAsia"/>
        </w:rPr>
        <w:t>Demonstrate knowledge of which reporting tools to use and how to use them</w:t>
      </w:r>
    </w:p>
    <w:p w14:paraId="1F5DFECA">
      <w:pPr>
        <w:numPr>
          <w:ilvl w:val="0"/>
          <w:numId w:val="48"/>
        </w:numPr>
        <w:spacing w:line="240" w:lineRule="auto"/>
        <w:rPr>
          <w:rFonts w:ascii="Arial" w:hAnsi="Arial" w:cs="Arial" w:eastAsiaTheme="majorEastAsia"/>
        </w:rPr>
      </w:pPr>
      <w:r>
        <w:rPr>
          <w:rFonts w:ascii="Arial" w:hAnsi="Arial" w:cs="Arial" w:eastAsiaTheme="majorEastAsia"/>
        </w:rPr>
        <w:t>Accurately complete all data collection and reporting tools for community-based eye care delivery</w:t>
      </w:r>
    </w:p>
    <w:p w14:paraId="29F333B4">
      <w:pPr>
        <w:spacing w:line="240" w:lineRule="auto"/>
        <w:rPr>
          <w:rFonts w:ascii="Arial" w:hAnsi="Arial" w:cs="Arial" w:eastAsiaTheme="majorEastAsia"/>
        </w:rPr>
      </w:pPr>
      <w:bookmarkStart w:id="284" w:name="_Toc198466082"/>
      <w:r>
        <w:rPr>
          <w:rFonts w:eastAsiaTheme="majorEastAsia" w:cstheme="majorBidi"/>
          <w:b/>
          <w:bCs/>
          <w:color w:val="4F81BD" w:themeColor="accent1"/>
          <w14:textFill>
            <w14:solidFill>
              <w14:schemeClr w14:val="accent1"/>
            </w14:solidFill>
          </w14:textFill>
        </w:rPr>
        <w:t xml:space="preserve">DURATION: </w:t>
      </w:r>
      <w:r>
        <w:rPr>
          <w:rFonts w:ascii="Arial" w:hAnsi="Arial" w:cs="Arial" w:eastAsiaTheme="majorEastAsia"/>
        </w:rPr>
        <w:t>1 hour (60 minutes)</w:t>
      </w:r>
      <w:bookmarkEnd w:id="284"/>
    </w:p>
    <w:p w14:paraId="721350C9">
      <w:pPr>
        <w:spacing w:line="240" w:lineRule="auto"/>
        <w:rPr>
          <w:rFonts w:eastAsiaTheme="majorEastAsia" w:cstheme="majorBidi"/>
          <w:b/>
          <w:bCs/>
          <w:color w:val="4F81BD" w:themeColor="accent1"/>
          <w14:textFill>
            <w14:solidFill>
              <w14:schemeClr w14:val="accent1"/>
            </w14:solidFill>
          </w14:textFill>
        </w:rPr>
      </w:pPr>
      <w:bookmarkStart w:id="285" w:name="_Toc198466083"/>
      <w:r>
        <w:rPr>
          <w:rFonts w:eastAsiaTheme="majorEastAsia" w:cstheme="majorBidi"/>
          <w:b/>
          <w:bCs/>
          <w:color w:val="4F81BD" w:themeColor="accent1"/>
          <w14:textFill>
            <w14:solidFill>
              <w14:schemeClr w14:val="accent1"/>
            </w14:solidFill>
          </w14:textFill>
        </w:rPr>
        <w:t>METHODS/TECHNIQUES:</w:t>
      </w:r>
      <w:bookmarkEnd w:id="285"/>
      <w:r>
        <w:rPr>
          <w:rFonts w:eastAsiaTheme="majorEastAsia" w:cstheme="majorBidi"/>
          <w:b/>
          <w:bCs/>
          <w:color w:val="4F81BD" w:themeColor="accent1"/>
          <w14:textFill>
            <w14:solidFill>
              <w14:schemeClr w14:val="accent1"/>
            </w14:solidFill>
          </w14:textFill>
        </w:rPr>
        <w:t xml:space="preserve"> </w:t>
      </w:r>
    </w:p>
    <w:p w14:paraId="6A0F2B66">
      <w:pPr>
        <w:numPr>
          <w:ilvl w:val="0"/>
          <w:numId w:val="48"/>
        </w:numPr>
        <w:spacing w:after="0" w:line="240" w:lineRule="auto"/>
        <w:rPr>
          <w:rFonts w:ascii="Arial" w:hAnsi="Arial" w:cs="Arial" w:eastAsiaTheme="majorEastAsia"/>
        </w:rPr>
      </w:pPr>
      <w:r>
        <w:rPr>
          <w:rFonts w:ascii="Arial" w:hAnsi="Arial" w:cs="Arial" w:eastAsiaTheme="majorEastAsia"/>
        </w:rPr>
        <w:t>Explanation and demonstration</w:t>
      </w:r>
    </w:p>
    <w:p w14:paraId="528A44F7">
      <w:pPr>
        <w:numPr>
          <w:ilvl w:val="0"/>
          <w:numId w:val="48"/>
        </w:numPr>
        <w:spacing w:after="0" w:line="240" w:lineRule="auto"/>
        <w:rPr>
          <w:rFonts w:ascii="Arial" w:hAnsi="Arial" w:cs="Arial" w:eastAsiaTheme="majorEastAsia"/>
        </w:rPr>
      </w:pPr>
      <w:r>
        <w:rPr>
          <w:rFonts w:ascii="Arial" w:hAnsi="Arial" w:cs="Arial" w:eastAsiaTheme="majorEastAsia"/>
        </w:rPr>
        <w:t>Question and answer</w:t>
      </w:r>
      <w:bookmarkStart w:id="286" w:name="_Toc198466084"/>
    </w:p>
    <w:p w14:paraId="321D9D35">
      <w:pPr>
        <w:spacing w:before="240" w:line="240" w:lineRule="auto"/>
        <w:rPr>
          <w:rFonts w:eastAsiaTheme="majorEastAsia" w:cstheme="majorBidi"/>
          <w:b/>
          <w:bCs/>
          <w:color w:val="4F81BD" w:themeColor="accent1"/>
          <w14:textFill>
            <w14:solidFill>
              <w14:schemeClr w14:val="accent1"/>
            </w14:solidFill>
          </w14:textFill>
        </w:rPr>
      </w:pPr>
      <w:r>
        <w:rPr>
          <w:rFonts w:eastAsiaTheme="majorEastAsia" w:cstheme="majorBidi"/>
          <w:b/>
          <w:bCs/>
          <w:color w:val="4F81BD" w:themeColor="accent1"/>
          <w14:textFill>
            <w14:solidFill>
              <w14:schemeClr w14:val="accent1"/>
            </w14:solidFill>
          </w14:textFill>
        </w:rPr>
        <w:t>MATERIALS</w:t>
      </w:r>
      <w:bookmarkEnd w:id="286"/>
    </w:p>
    <w:p w14:paraId="2014B120">
      <w:pPr>
        <w:numPr>
          <w:ilvl w:val="0"/>
          <w:numId w:val="48"/>
        </w:numPr>
        <w:spacing w:after="0" w:line="240" w:lineRule="auto"/>
        <w:rPr>
          <w:rFonts w:ascii="Arial" w:hAnsi="Arial" w:cs="Arial" w:eastAsiaTheme="majorEastAsia"/>
        </w:rPr>
      </w:pPr>
      <w:r>
        <w:rPr>
          <w:rFonts w:ascii="Arial" w:hAnsi="Arial" w:cs="Arial" w:eastAsiaTheme="majorEastAsia"/>
        </w:rPr>
        <w:t>Integrated Community Health Worker Job Aid – Eye Health Module</w:t>
      </w:r>
    </w:p>
    <w:p w14:paraId="5C4EE36A">
      <w:pPr>
        <w:numPr>
          <w:ilvl w:val="0"/>
          <w:numId w:val="48"/>
        </w:numPr>
        <w:spacing w:after="0" w:line="240" w:lineRule="auto"/>
        <w:rPr>
          <w:rFonts w:ascii="Arial" w:hAnsi="Arial" w:cs="Arial" w:eastAsiaTheme="majorEastAsia"/>
        </w:rPr>
      </w:pPr>
      <w:r>
        <w:rPr>
          <w:rFonts w:ascii="Arial" w:hAnsi="Arial" w:cs="Arial" w:eastAsiaTheme="majorEastAsia"/>
        </w:rPr>
        <w:t>VHT Community Eye Health Register</w:t>
      </w:r>
    </w:p>
    <w:p w14:paraId="5977348B">
      <w:pPr>
        <w:numPr>
          <w:ilvl w:val="0"/>
          <w:numId w:val="48"/>
        </w:numPr>
        <w:spacing w:after="0" w:line="240" w:lineRule="auto"/>
        <w:rPr>
          <w:rFonts w:ascii="Arial" w:hAnsi="Arial" w:cs="Arial" w:eastAsiaTheme="majorEastAsia"/>
        </w:rPr>
      </w:pPr>
      <w:r>
        <w:rPr>
          <w:rFonts w:ascii="Arial" w:hAnsi="Arial" w:cs="Arial" w:eastAsiaTheme="majorEastAsia"/>
        </w:rPr>
        <w:t>Community Daily Consumption Log</w:t>
      </w:r>
    </w:p>
    <w:p w14:paraId="4D27ACEF">
      <w:pPr>
        <w:numPr>
          <w:ilvl w:val="0"/>
          <w:numId w:val="48"/>
        </w:numPr>
        <w:spacing w:after="0" w:line="240" w:lineRule="auto"/>
        <w:rPr>
          <w:rFonts w:ascii="Arial" w:hAnsi="Arial" w:cs="Arial" w:eastAsiaTheme="majorEastAsia"/>
        </w:rPr>
      </w:pPr>
      <w:r>
        <w:rPr>
          <w:rFonts w:ascii="Arial" w:hAnsi="Arial" w:cs="Arial" w:eastAsiaTheme="majorEastAsia"/>
        </w:rPr>
        <w:t>VHT Referral Form</w:t>
      </w:r>
    </w:p>
    <w:p w14:paraId="06223102">
      <w:pPr>
        <w:numPr>
          <w:ilvl w:val="0"/>
          <w:numId w:val="48"/>
        </w:numPr>
        <w:spacing w:after="0" w:line="240" w:lineRule="auto"/>
        <w:rPr>
          <w:rFonts w:ascii="Arial" w:hAnsi="Arial" w:cs="Arial" w:eastAsiaTheme="majorEastAsia"/>
        </w:rPr>
      </w:pPr>
      <w:r>
        <w:rPr>
          <w:rFonts w:ascii="Arial" w:hAnsi="Arial" w:cs="Arial" w:eastAsiaTheme="majorEastAsia"/>
        </w:rPr>
        <w:t>VHT Monthly Community Eye Health Service Report</w:t>
      </w:r>
    </w:p>
    <w:p w14:paraId="33803837">
      <w:pPr>
        <w:numPr>
          <w:ilvl w:val="0"/>
          <w:numId w:val="48"/>
        </w:numPr>
        <w:spacing w:after="0" w:line="240" w:lineRule="auto"/>
        <w:rPr>
          <w:rFonts w:ascii="Arial" w:hAnsi="Arial" w:cs="Arial" w:eastAsiaTheme="majorEastAsia"/>
        </w:rPr>
      </w:pPr>
      <w:r>
        <w:rPr>
          <w:rFonts w:ascii="Arial" w:hAnsi="Arial" w:cs="Arial" w:eastAsiaTheme="majorEastAsia"/>
        </w:rPr>
        <w:t>Monthly Community Eye Health Summary Report</w:t>
      </w:r>
      <w:bookmarkStart w:id="287" w:name="_Toc198466085"/>
    </w:p>
    <w:p w14:paraId="79FB7F42">
      <w:pPr>
        <w:spacing w:before="240" w:line="240" w:lineRule="auto"/>
        <w:rPr>
          <w:rFonts w:eastAsiaTheme="majorEastAsia" w:cstheme="majorBidi"/>
          <w:b/>
          <w:bCs/>
          <w:i/>
          <w:iCs/>
          <w:color w:val="4F81BD" w:themeColor="accent1"/>
          <w14:textFill>
            <w14:solidFill>
              <w14:schemeClr w14:val="accent1"/>
            </w14:solidFill>
          </w14:textFill>
        </w:rPr>
      </w:pPr>
      <w:r>
        <w:rPr>
          <w:rFonts w:eastAsiaTheme="majorEastAsia" w:cstheme="majorBidi"/>
          <w:b/>
          <w:bCs/>
          <w:i/>
          <w:iCs/>
          <w:color w:val="4F81BD" w:themeColor="accent1"/>
          <w14:textFill>
            <w14:solidFill>
              <w14:schemeClr w14:val="accent1"/>
            </w14:solidFill>
          </w14:textFill>
        </w:rPr>
        <w:t>SESSION DEVELOPMENT</w:t>
      </w:r>
      <w:bookmarkEnd w:id="287"/>
    </w:p>
    <w:p w14:paraId="404E08E7">
      <w:pPr>
        <w:spacing w:line="240" w:lineRule="auto"/>
        <w:rPr>
          <w:rFonts w:eastAsiaTheme="majorEastAsia" w:cstheme="majorBidi"/>
          <w:b/>
          <w:bCs/>
          <w:i/>
          <w:iCs/>
          <w:color w:val="4F81BD" w:themeColor="accent1"/>
          <w14:textFill>
            <w14:solidFill>
              <w14:schemeClr w14:val="accent1"/>
            </w14:solidFill>
          </w14:textFill>
        </w:rPr>
      </w:pPr>
      <w:r>
        <w:rPr>
          <w:rFonts w:eastAsiaTheme="majorEastAsia" w:cstheme="majorBidi"/>
          <w:b/>
          <w:bCs/>
          <w:i/>
          <w:iCs/>
          <w:color w:val="4F81BD" w:themeColor="accent1"/>
          <w14:textFill>
            <w14:solidFill>
              <w14:schemeClr w14:val="accent1"/>
            </w14:solidFill>
          </w14:textFill>
        </w:rPr>
        <w:t xml:space="preserve">Explanation and demonstration </w:t>
      </w:r>
    </w:p>
    <w:p w14:paraId="0CB85E90">
      <w:pPr>
        <w:spacing w:line="240" w:lineRule="auto"/>
        <w:rPr>
          <w:rFonts w:ascii="Arial" w:hAnsi="Arial" w:cs="Arial" w:eastAsiaTheme="majorEastAsia"/>
        </w:rPr>
      </w:pPr>
      <w:r>
        <w:rPr>
          <w:rFonts w:ascii="Arial" w:hAnsi="Arial" w:cs="Arial" w:eastAsiaTheme="majorEastAsia"/>
        </w:rPr>
        <w:t>Refer to Section 7 (pages 49-52) of the job aid</w:t>
      </w:r>
    </w:p>
    <w:p w14:paraId="6B130995">
      <w:pPr>
        <w:pStyle w:val="160"/>
        <w:numPr>
          <w:ilvl w:val="0"/>
          <w:numId w:val="49"/>
        </w:numPr>
        <w:spacing w:line="240" w:lineRule="auto"/>
        <w:rPr>
          <w:rFonts w:ascii="Arial" w:hAnsi="Arial" w:cs="Arial" w:eastAsiaTheme="majorEastAsia"/>
          <w:b/>
          <w:bCs/>
        </w:rPr>
      </w:pPr>
      <w:r>
        <w:rPr>
          <w:rFonts w:ascii="Arial" w:hAnsi="Arial" w:cs="Arial" w:eastAsiaTheme="majorEastAsia"/>
          <w:b/>
          <w:bCs/>
        </w:rPr>
        <w:t xml:space="preserve">Explain: </w:t>
      </w:r>
    </w:p>
    <w:p w14:paraId="079B58F4">
      <w:pPr>
        <w:pStyle w:val="160"/>
        <w:numPr>
          <w:ilvl w:val="1"/>
          <w:numId w:val="49"/>
        </w:numPr>
        <w:spacing w:line="240" w:lineRule="auto"/>
        <w:rPr>
          <w:rFonts w:ascii="Arial" w:hAnsi="Arial" w:cs="Arial" w:eastAsiaTheme="majorEastAsia"/>
          <w:b/>
          <w:bCs/>
        </w:rPr>
      </w:pPr>
      <w:r>
        <w:rPr>
          <w:rFonts w:ascii="Arial" w:hAnsi="Arial" w:cs="Arial" w:eastAsiaTheme="majorEastAsia"/>
        </w:rPr>
        <w:t>We have been touching upon the correct way to document routine eye service delivery throughout the training using the appropriate forms. This includes:</w:t>
      </w:r>
    </w:p>
    <w:p w14:paraId="079CCC19">
      <w:pPr>
        <w:pStyle w:val="160"/>
        <w:numPr>
          <w:ilvl w:val="2"/>
          <w:numId w:val="49"/>
        </w:numPr>
        <w:spacing w:line="240" w:lineRule="auto"/>
        <w:rPr>
          <w:rFonts w:ascii="Arial" w:hAnsi="Arial" w:cs="Arial" w:eastAsiaTheme="majorEastAsia"/>
        </w:rPr>
      </w:pPr>
      <w:r>
        <w:rPr>
          <w:rFonts w:ascii="Arial" w:hAnsi="Arial" w:cs="Arial" w:eastAsiaTheme="majorEastAsia"/>
        </w:rPr>
        <w:t>VHT Community Eye Health Register</w:t>
      </w:r>
    </w:p>
    <w:p w14:paraId="1F43D1FD">
      <w:pPr>
        <w:pStyle w:val="160"/>
        <w:numPr>
          <w:ilvl w:val="2"/>
          <w:numId w:val="49"/>
        </w:numPr>
        <w:spacing w:line="240" w:lineRule="auto"/>
        <w:rPr>
          <w:rFonts w:ascii="Arial" w:hAnsi="Arial" w:cs="Arial" w:eastAsiaTheme="majorEastAsia"/>
        </w:rPr>
      </w:pPr>
      <w:r>
        <w:rPr>
          <w:rFonts w:ascii="Arial" w:hAnsi="Arial" w:cs="Arial" w:eastAsiaTheme="majorEastAsia"/>
        </w:rPr>
        <w:t>VHT Referral Form</w:t>
      </w:r>
    </w:p>
    <w:p w14:paraId="48AD78F5">
      <w:pPr>
        <w:pStyle w:val="160"/>
        <w:numPr>
          <w:ilvl w:val="2"/>
          <w:numId w:val="49"/>
        </w:numPr>
        <w:spacing w:line="240" w:lineRule="auto"/>
        <w:rPr>
          <w:rFonts w:ascii="Arial" w:hAnsi="Arial" w:cs="Arial" w:eastAsiaTheme="majorEastAsia"/>
        </w:rPr>
      </w:pPr>
      <w:r>
        <w:rPr>
          <w:rFonts w:ascii="Arial" w:hAnsi="Arial" w:cs="Arial" w:eastAsiaTheme="majorEastAsia"/>
        </w:rPr>
        <w:t>Community Daily Consumption Logs</w:t>
      </w:r>
    </w:p>
    <w:p w14:paraId="6A18E10E">
      <w:pPr>
        <w:pStyle w:val="160"/>
        <w:numPr>
          <w:ilvl w:val="1"/>
          <w:numId w:val="49"/>
        </w:numPr>
        <w:spacing w:line="240" w:lineRule="auto"/>
        <w:rPr>
          <w:rFonts w:ascii="Arial" w:hAnsi="Arial" w:cs="Arial" w:eastAsiaTheme="majorEastAsia"/>
        </w:rPr>
      </w:pPr>
      <w:r>
        <w:rPr>
          <w:rFonts w:ascii="Arial" w:hAnsi="Arial" w:cs="Arial" w:eastAsiaTheme="majorEastAsia"/>
        </w:rPr>
        <w:t>Some of these forms are standard HMIS forms for the VHT program, and others are new forms for eye health service delivery.</w:t>
      </w:r>
    </w:p>
    <w:p w14:paraId="2EEDCB71">
      <w:pPr>
        <w:pStyle w:val="160"/>
        <w:numPr>
          <w:ilvl w:val="1"/>
          <w:numId w:val="49"/>
        </w:numPr>
        <w:spacing w:line="240" w:lineRule="auto"/>
        <w:rPr>
          <w:rFonts w:ascii="Arial" w:hAnsi="Arial" w:cs="Arial" w:eastAsiaTheme="majorEastAsia"/>
        </w:rPr>
      </w:pPr>
      <w:r>
        <w:rPr>
          <w:rFonts w:ascii="Arial" w:hAnsi="Arial" w:cs="Arial" w:eastAsiaTheme="majorEastAsia"/>
        </w:rPr>
        <w:t>In addition to these forms, VHTs and their supervisors will also report data summarizing service delivery on a monthly basis. These forms include:</w:t>
      </w:r>
    </w:p>
    <w:p w14:paraId="47645D45">
      <w:pPr>
        <w:pStyle w:val="160"/>
        <w:numPr>
          <w:ilvl w:val="2"/>
          <w:numId w:val="49"/>
        </w:numPr>
        <w:spacing w:line="240" w:lineRule="auto"/>
        <w:rPr>
          <w:rFonts w:ascii="Arial" w:hAnsi="Arial" w:cs="Arial" w:eastAsiaTheme="majorEastAsia"/>
        </w:rPr>
      </w:pPr>
      <w:r>
        <w:rPr>
          <w:rFonts w:ascii="Arial" w:hAnsi="Arial" w:cs="Arial" w:eastAsiaTheme="majorEastAsia"/>
        </w:rPr>
        <w:t>VHT Monthly Community Eye Health Service Report</w:t>
      </w:r>
    </w:p>
    <w:p w14:paraId="5E16AE76">
      <w:pPr>
        <w:pStyle w:val="160"/>
        <w:numPr>
          <w:ilvl w:val="2"/>
          <w:numId w:val="49"/>
        </w:numPr>
        <w:spacing w:line="240" w:lineRule="auto"/>
        <w:rPr>
          <w:rFonts w:ascii="Arial" w:hAnsi="Arial" w:cs="Arial" w:eastAsiaTheme="majorEastAsia"/>
        </w:rPr>
      </w:pPr>
      <w:r>
        <w:rPr>
          <w:rFonts w:ascii="Arial" w:hAnsi="Arial" w:cs="Arial" w:eastAsiaTheme="majorEastAsia"/>
        </w:rPr>
        <w:t>Monthly Community Eye Health Summary Report</w:t>
      </w:r>
    </w:p>
    <w:p w14:paraId="39BFF5E0">
      <w:pPr>
        <w:pStyle w:val="160"/>
        <w:numPr>
          <w:ilvl w:val="0"/>
          <w:numId w:val="49"/>
        </w:numPr>
        <w:spacing w:line="240" w:lineRule="auto"/>
        <w:rPr>
          <w:rFonts w:ascii="Arial" w:hAnsi="Arial" w:cs="Arial" w:eastAsiaTheme="majorEastAsia"/>
        </w:rPr>
      </w:pPr>
      <w:r>
        <w:rPr>
          <w:rFonts w:ascii="Arial" w:hAnsi="Arial" w:cs="Arial" w:eastAsiaTheme="majorEastAsia"/>
          <w:b/>
          <w:bCs/>
        </w:rPr>
        <w:t>Review</w:t>
      </w:r>
      <w:r>
        <w:rPr>
          <w:rFonts w:ascii="Arial" w:hAnsi="Arial" w:cs="Arial" w:eastAsiaTheme="majorEastAsia"/>
        </w:rPr>
        <w:t xml:space="preserve"> how to fill out each </w:t>
      </w:r>
      <w:r>
        <w:rPr>
          <w:rFonts w:ascii="Arial" w:hAnsi="Arial" w:cs="Arial" w:eastAsiaTheme="majorEastAsia"/>
          <w:b/>
          <w:bCs/>
          <w:u w:val="single"/>
        </w:rPr>
        <w:t>documentation</w:t>
      </w:r>
      <w:r>
        <w:rPr>
          <w:rFonts w:ascii="Arial" w:hAnsi="Arial" w:cs="Arial" w:eastAsiaTheme="majorEastAsia"/>
        </w:rPr>
        <w:t xml:space="preserve"> tool (refer to Section 7.1, pages 50-51 in the job aid)</w:t>
      </w:r>
    </w:p>
    <w:p w14:paraId="669437B1">
      <w:pPr>
        <w:pStyle w:val="160"/>
        <w:numPr>
          <w:ilvl w:val="1"/>
          <w:numId w:val="49"/>
        </w:numPr>
        <w:spacing w:line="240" w:lineRule="auto"/>
        <w:rPr>
          <w:rFonts w:ascii="Arial" w:hAnsi="Arial" w:cs="Arial" w:eastAsiaTheme="majorEastAsia"/>
        </w:rPr>
      </w:pPr>
      <w:r>
        <w:rPr>
          <w:rFonts w:ascii="Arial" w:hAnsi="Arial" w:cs="Arial" w:eastAsiaTheme="majorEastAsia"/>
        </w:rPr>
        <w:t>Emphasize:</w:t>
      </w:r>
    </w:p>
    <w:p w14:paraId="50068367">
      <w:pPr>
        <w:pStyle w:val="160"/>
        <w:numPr>
          <w:ilvl w:val="2"/>
          <w:numId w:val="49"/>
        </w:numPr>
        <w:spacing w:line="240" w:lineRule="auto"/>
        <w:rPr>
          <w:rFonts w:ascii="Arial" w:hAnsi="Arial" w:cs="Arial" w:eastAsiaTheme="majorEastAsia"/>
        </w:rPr>
      </w:pPr>
      <w:r>
        <w:rPr>
          <w:rFonts w:ascii="Arial" w:hAnsi="Arial" w:cs="Arial" w:eastAsiaTheme="majorEastAsia"/>
        </w:rPr>
        <w:t>VHTs should use these forms to record details about household members who have received eye health screening</w:t>
      </w:r>
    </w:p>
    <w:p w14:paraId="3FACD05A">
      <w:pPr>
        <w:pStyle w:val="160"/>
        <w:numPr>
          <w:ilvl w:val="2"/>
          <w:numId w:val="49"/>
        </w:numPr>
        <w:spacing w:line="240" w:lineRule="auto"/>
        <w:rPr>
          <w:rFonts w:ascii="Arial" w:hAnsi="Arial" w:cs="Arial" w:eastAsiaTheme="majorEastAsia"/>
        </w:rPr>
      </w:pPr>
      <w:r>
        <w:rPr>
          <w:rFonts w:ascii="Arial" w:hAnsi="Arial" w:cs="Arial" w:eastAsiaTheme="majorEastAsia"/>
        </w:rPr>
        <w:t>Each section must be filled out completely, as applicable.</w:t>
      </w:r>
    </w:p>
    <w:p w14:paraId="333C4A6D">
      <w:pPr>
        <w:pStyle w:val="160"/>
        <w:numPr>
          <w:ilvl w:val="1"/>
          <w:numId w:val="49"/>
        </w:numPr>
        <w:spacing w:line="240" w:lineRule="auto"/>
        <w:rPr>
          <w:rFonts w:ascii="Arial" w:hAnsi="Arial" w:cs="Arial" w:eastAsiaTheme="majorEastAsia"/>
        </w:rPr>
      </w:pPr>
      <w:r>
        <w:rPr>
          <w:rFonts w:ascii="Arial" w:hAnsi="Arial" w:cs="Arial" w:eastAsiaTheme="majorEastAsia"/>
        </w:rPr>
        <w:t xml:space="preserve">For </w:t>
      </w:r>
      <w:r>
        <w:rPr>
          <w:rFonts w:ascii="Arial" w:hAnsi="Arial" w:cs="Arial" w:eastAsiaTheme="majorEastAsia"/>
          <w:b/>
          <w:bCs/>
        </w:rPr>
        <w:t>VHT Community Eye Health Register</w:t>
      </w:r>
    </w:p>
    <w:p w14:paraId="0DC67617">
      <w:pPr>
        <w:pStyle w:val="160"/>
        <w:numPr>
          <w:ilvl w:val="2"/>
          <w:numId w:val="49"/>
        </w:numPr>
        <w:spacing w:line="240" w:lineRule="auto"/>
        <w:rPr>
          <w:rFonts w:ascii="Arial" w:hAnsi="Arial" w:cs="Arial" w:eastAsiaTheme="majorEastAsia"/>
        </w:rPr>
      </w:pPr>
      <w:r>
        <w:rPr>
          <w:rFonts w:ascii="Arial" w:hAnsi="Arial" w:cs="Arial" w:eastAsiaTheme="majorEastAsia"/>
        </w:rPr>
        <w:t>Demonstrate to VHTs how to summarize register data and transfer to reporting tools</w:t>
      </w:r>
    </w:p>
    <w:p w14:paraId="0C3703CC">
      <w:pPr>
        <w:pStyle w:val="160"/>
        <w:numPr>
          <w:ilvl w:val="2"/>
          <w:numId w:val="49"/>
        </w:numPr>
        <w:spacing w:line="240" w:lineRule="auto"/>
        <w:rPr>
          <w:rFonts w:ascii="Arial" w:hAnsi="Arial" w:cs="Arial" w:eastAsiaTheme="majorEastAsia"/>
        </w:rPr>
      </w:pPr>
      <w:r>
        <w:rPr>
          <w:rFonts w:ascii="Arial" w:hAnsi="Arial" w:cs="Arial" w:eastAsiaTheme="majorEastAsia"/>
        </w:rPr>
        <w:t>Start a new row for each household member screened</w:t>
      </w:r>
    </w:p>
    <w:p w14:paraId="1BD22FFA">
      <w:pPr>
        <w:pStyle w:val="160"/>
        <w:numPr>
          <w:ilvl w:val="2"/>
          <w:numId w:val="49"/>
        </w:numPr>
        <w:spacing w:line="240" w:lineRule="auto"/>
        <w:rPr>
          <w:rFonts w:ascii="Arial" w:hAnsi="Arial" w:cs="Arial" w:eastAsiaTheme="majorEastAsia"/>
        </w:rPr>
      </w:pPr>
      <w:r>
        <w:rPr>
          <w:rFonts w:ascii="Arial" w:hAnsi="Arial" w:cs="Arial" w:eastAsiaTheme="majorEastAsia"/>
        </w:rPr>
        <w:t>Skip 2 rows when starting a new month</w:t>
      </w:r>
    </w:p>
    <w:p w14:paraId="248CA441">
      <w:pPr>
        <w:pStyle w:val="160"/>
        <w:numPr>
          <w:ilvl w:val="1"/>
          <w:numId w:val="49"/>
        </w:numPr>
        <w:spacing w:line="240" w:lineRule="auto"/>
        <w:rPr>
          <w:rFonts w:ascii="Arial" w:hAnsi="Arial" w:cs="Arial" w:eastAsiaTheme="majorEastAsia"/>
        </w:rPr>
      </w:pPr>
      <w:r>
        <w:rPr>
          <w:rFonts w:ascii="Arial" w:hAnsi="Arial" w:cs="Arial" w:eastAsiaTheme="majorEastAsia"/>
        </w:rPr>
        <w:t xml:space="preserve">For </w:t>
      </w:r>
      <w:r>
        <w:rPr>
          <w:rFonts w:ascii="Arial" w:hAnsi="Arial" w:cs="Arial" w:eastAsiaTheme="majorEastAsia"/>
          <w:b/>
          <w:bCs/>
        </w:rPr>
        <w:t>VHT Referral Form</w:t>
      </w:r>
    </w:p>
    <w:p w14:paraId="46BA562A">
      <w:pPr>
        <w:pStyle w:val="160"/>
        <w:numPr>
          <w:ilvl w:val="2"/>
          <w:numId w:val="49"/>
        </w:numPr>
        <w:spacing w:line="240" w:lineRule="auto"/>
        <w:rPr>
          <w:rFonts w:ascii="Arial" w:hAnsi="Arial" w:cs="Arial" w:eastAsiaTheme="majorEastAsia"/>
        </w:rPr>
      </w:pPr>
      <w:r>
        <w:rPr>
          <w:rFonts w:ascii="Arial" w:hAnsi="Arial" w:cs="Arial" w:eastAsiaTheme="majorEastAsia"/>
        </w:rPr>
        <w:t>Emphasize the importance of writing specific reasons for referral (see examples in Section 7.1, pg. X in the job aid)</w:t>
      </w:r>
    </w:p>
    <w:p w14:paraId="661432F1">
      <w:pPr>
        <w:pStyle w:val="160"/>
        <w:numPr>
          <w:ilvl w:val="0"/>
          <w:numId w:val="49"/>
        </w:numPr>
        <w:spacing w:line="240" w:lineRule="auto"/>
        <w:rPr>
          <w:rFonts w:ascii="Arial" w:hAnsi="Arial" w:cs="Arial" w:eastAsiaTheme="majorEastAsia"/>
        </w:rPr>
      </w:pPr>
      <w:r>
        <w:rPr>
          <w:rFonts w:ascii="Arial" w:hAnsi="Arial" w:cs="Arial" w:eastAsiaTheme="majorEastAsia"/>
          <w:b/>
          <w:bCs/>
        </w:rPr>
        <w:t>Demonstrate</w:t>
      </w:r>
      <w:r>
        <w:rPr>
          <w:rFonts w:ascii="Arial" w:hAnsi="Arial" w:cs="Arial" w:eastAsiaTheme="majorEastAsia"/>
        </w:rPr>
        <w:t xml:space="preserve"> how to fill out each </w:t>
      </w:r>
      <w:r>
        <w:rPr>
          <w:rFonts w:ascii="Arial" w:hAnsi="Arial" w:cs="Arial" w:eastAsiaTheme="majorEastAsia"/>
          <w:b/>
          <w:bCs/>
          <w:u w:val="single"/>
        </w:rPr>
        <w:t>reporting</w:t>
      </w:r>
      <w:r>
        <w:rPr>
          <w:rFonts w:ascii="Arial" w:hAnsi="Arial" w:cs="Arial" w:eastAsiaTheme="majorEastAsia"/>
        </w:rPr>
        <w:t xml:space="preserve"> tool (refer to Section 7.2, page 52 in the job aid) (10 minutes)</w:t>
      </w:r>
    </w:p>
    <w:p w14:paraId="3EA6F796">
      <w:pPr>
        <w:pStyle w:val="160"/>
        <w:numPr>
          <w:ilvl w:val="1"/>
          <w:numId w:val="49"/>
        </w:numPr>
        <w:spacing w:line="240" w:lineRule="auto"/>
        <w:rPr>
          <w:rFonts w:ascii="Arial" w:hAnsi="Arial" w:cs="Arial" w:eastAsiaTheme="majorEastAsia"/>
        </w:rPr>
      </w:pPr>
      <w:r>
        <w:rPr>
          <w:rFonts w:ascii="Arial" w:hAnsi="Arial" w:cs="Arial" w:eastAsiaTheme="majorEastAsia"/>
        </w:rPr>
        <w:t xml:space="preserve">For </w:t>
      </w:r>
      <w:r>
        <w:rPr>
          <w:rFonts w:ascii="Arial" w:hAnsi="Arial" w:cs="Arial" w:eastAsiaTheme="majorEastAsia"/>
          <w:b/>
          <w:bCs/>
        </w:rPr>
        <w:t>Monthly Community Eye Health Service Report</w:t>
      </w:r>
      <w:r>
        <w:rPr>
          <w:rFonts w:ascii="Arial" w:hAnsi="Arial" w:cs="Arial" w:eastAsiaTheme="majorEastAsia"/>
        </w:rPr>
        <w:t>:</w:t>
      </w:r>
    </w:p>
    <w:p w14:paraId="70CD3ABF">
      <w:pPr>
        <w:pStyle w:val="160"/>
        <w:numPr>
          <w:ilvl w:val="2"/>
          <w:numId w:val="49"/>
        </w:numPr>
        <w:spacing w:line="240" w:lineRule="auto"/>
        <w:rPr>
          <w:rFonts w:ascii="Arial" w:hAnsi="Arial" w:cs="Arial" w:eastAsiaTheme="majorEastAsia"/>
        </w:rPr>
      </w:pPr>
      <w:r>
        <w:rPr>
          <w:rFonts w:ascii="Arial" w:hAnsi="Arial" w:cs="Arial" w:eastAsiaTheme="majorEastAsia"/>
        </w:rPr>
        <w:t>Emphasize:</w:t>
      </w:r>
    </w:p>
    <w:p w14:paraId="5CAC8F90">
      <w:pPr>
        <w:pStyle w:val="160"/>
        <w:numPr>
          <w:ilvl w:val="3"/>
          <w:numId w:val="49"/>
        </w:numPr>
        <w:spacing w:line="240" w:lineRule="auto"/>
        <w:rPr>
          <w:rFonts w:ascii="Arial" w:hAnsi="Arial" w:cs="Arial" w:eastAsiaTheme="majorEastAsia"/>
        </w:rPr>
      </w:pPr>
      <w:r>
        <w:rPr>
          <w:rFonts w:ascii="Arial" w:hAnsi="Arial" w:cs="Arial" w:eastAsiaTheme="majorEastAsia"/>
        </w:rPr>
        <w:t>VHTs should use these forms to summarize services delivered on a monthly basis and report to their supervisors</w:t>
      </w:r>
    </w:p>
    <w:p w14:paraId="3E97DB60">
      <w:pPr>
        <w:pStyle w:val="160"/>
        <w:numPr>
          <w:ilvl w:val="3"/>
          <w:numId w:val="49"/>
        </w:numPr>
        <w:spacing w:line="240" w:lineRule="auto"/>
        <w:rPr>
          <w:rFonts w:ascii="Arial" w:hAnsi="Arial" w:cs="Arial" w:eastAsiaTheme="majorEastAsia"/>
        </w:rPr>
      </w:pPr>
      <w:r>
        <w:rPr>
          <w:rFonts w:ascii="Arial" w:hAnsi="Arial" w:cs="Arial" w:eastAsiaTheme="majorEastAsia"/>
        </w:rPr>
        <w:t>They will summarize the data for the month from their Community Eye Health Register and input into the form.</w:t>
      </w:r>
    </w:p>
    <w:p w14:paraId="7890E01C">
      <w:pPr>
        <w:pStyle w:val="160"/>
        <w:numPr>
          <w:ilvl w:val="3"/>
          <w:numId w:val="49"/>
        </w:numPr>
        <w:spacing w:line="240" w:lineRule="auto"/>
        <w:rPr>
          <w:rFonts w:ascii="Arial" w:hAnsi="Arial" w:cs="Arial" w:eastAsiaTheme="majorEastAsia"/>
        </w:rPr>
      </w:pPr>
      <w:r>
        <w:rPr>
          <w:rFonts w:ascii="Arial" w:hAnsi="Arial" w:cs="Arial" w:eastAsiaTheme="majorEastAsia"/>
        </w:rPr>
        <w:t>Each section must be filled out completely</w:t>
      </w:r>
    </w:p>
    <w:p w14:paraId="0CF38166">
      <w:pPr>
        <w:pStyle w:val="160"/>
        <w:numPr>
          <w:ilvl w:val="3"/>
          <w:numId w:val="49"/>
        </w:numPr>
        <w:spacing w:line="240" w:lineRule="auto"/>
        <w:rPr>
          <w:rFonts w:ascii="Arial" w:hAnsi="Arial" w:cs="Arial" w:eastAsiaTheme="majorEastAsia"/>
        </w:rPr>
      </w:pPr>
      <w:r>
        <w:rPr>
          <w:rFonts w:ascii="Arial" w:hAnsi="Arial" w:cs="Arial" w:eastAsiaTheme="majorEastAsia"/>
        </w:rPr>
        <w:t>The number of persons failing Simple Distance Vision Test should not include children under 5 years of age</w:t>
      </w:r>
    </w:p>
    <w:p w14:paraId="74B7ED4F">
      <w:pPr>
        <w:pStyle w:val="160"/>
        <w:numPr>
          <w:ilvl w:val="3"/>
          <w:numId w:val="49"/>
        </w:numPr>
        <w:spacing w:line="240" w:lineRule="auto"/>
        <w:rPr>
          <w:rFonts w:ascii="Arial" w:hAnsi="Arial" w:cs="Arial" w:eastAsiaTheme="majorEastAsia"/>
        </w:rPr>
      </w:pPr>
      <w:r>
        <w:rPr>
          <w:rFonts w:ascii="Arial" w:hAnsi="Arial" w:cs="Arial" w:eastAsiaTheme="majorEastAsia"/>
        </w:rPr>
        <w:t xml:space="preserve">The number of persons failing Simple Near Vision Test should not include children under 5 years of age. </w:t>
      </w:r>
    </w:p>
    <w:p w14:paraId="577DB772">
      <w:pPr>
        <w:pStyle w:val="160"/>
        <w:numPr>
          <w:ilvl w:val="3"/>
          <w:numId w:val="49"/>
        </w:numPr>
        <w:spacing w:line="240" w:lineRule="auto"/>
        <w:rPr>
          <w:rFonts w:ascii="Arial" w:hAnsi="Arial" w:cs="Arial" w:eastAsiaTheme="majorEastAsia"/>
        </w:rPr>
      </w:pPr>
      <w:r>
        <w:rPr>
          <w:rFonts w:ascii="Arial" w:hAnsi="Arial" w:cs="Arial" w:eastAsiaTheme="majorEastAsia"/>
        </w:rPr>
        <w:t>The number of reading glasses dispensed should not include people under 40 years of age.</w:t>
      </w:r>
    </w:p>
    <w:p w14:paraId="2D9DA48D">
      <w:pPr>
        <w:pStyle w:val="160"/>
        <w:numPr>
          <w:ilvl w:val="1"/>
          <w:numId w:val="49"/>
        </w:numPr>
        <w:spacing w:line="240" w:lineRule="auto"/>
        <w:rPr>
          <w:rFonts w:ascii="Arial" w:hAnsi="Arial" w:cs="Arial" w:eastAsiaTheme="majorEastAsia"/>
        </w:rPr>
      </w:pPr>
      <w:r>
        <w:rPr>
          <w:rFonts w:ascii="Arial" w:hAnsi="Arial" w:cs="Arial" w:eastAsiaTheme="majorEastAsia"/>
        </w:rPr>
        <w:t xml:space="preserve">For </w:t>
      </w:r>
      <w:r>
        <w:rPr>
          <w:rFonts w:ascii="Arial" w:hAnsi="Arial" w:cs="Arial" w:eastAsiaTheme="majorEastAsia"/>
          <w:b/>
          <w:bCs/>
        </w:rPr>
        <w:t>Monthly Community Eye Health Summary Report</w:t>
      </w:r>
    </w:p>
    <w:p w14:paraId="7ED26579">
      <w:pPr>
        <w:pStyle w:val="160"/>
        <w:numPr>
          <w:ilvl w:val="2"/>
          <w:numId w:val="49"/>
        </w:numPr>
        <w:spacing w:line="240" w:lineRule="auto"/>
        <w:rPr>
          <w:rFonts w:ascii="Arial" w:hAnsi="Arial" w:cs="Arial" w:eastAsiaTheme="majorEastAsia"/>
        </w:rPr>
      </w:pPr>
      <w:r>
        <w:rPr>
          <w:rFonts w:ascii="Arial" w:hAnsi="Arial" w:cs="Arial" w:eastAsiaTheme="majorEastAsia"/>
        </w:rPr>
        <w:t xml:space="preserve">This form is completed by the VHT’s supervisor, after receiving </w:t>
      </w:r>
      <w:r>
        <w:rPr>
          <w:rFonts w:ascii="Arial" w:hAnsi="Arial" w:cs="Arial" w:eastAsiaTheme="majorEastAsia"/>
          <w:b/>
          <w:bCs/>
        </w:rPr>
        <w:t>Monthly Community Eye Health Service Report</w:t>
      </w:r>
      <w:r>
        <w:rPr>
          <w:rFonts w:ascii="Arial" w:hAnsi="Arial" w:cs="Arial" w:eastAsiaTheme="majorEastAsia"/>
        </w:rPr>
        <w:t xml:space="preserve">s from all VHTs they supervise. </w:t>
      </w:r>
    </w:p>
    <w:p w14:paraId="4B359A32">
      <w:pPr>
        <w:pStyle w:val="160"/>
        <w:numPr>
          <w:ilvl w:val="0"/>
          <w:numId w:val="49"/>
        </w:numPr>
        <w:spacing w:line="240" w:lineRule="auto"/>
        <w:rPr>
          <w:rFonts w:ascii="Arial" w:hAnsi="Arial" w:cs="Arial" w:eastAsiaTheme="majorEastAsia"/>
        </w:rPr>
      </w:pPr>
      <w:r>
        <w:rPr>
          <w:rFonts w:ascii="Arial" w:hAnsi="Arial" w:cs="Arial" w:eastAsiaTheme="majorEastAsia"/>
          <w:b/>
          <w:bCs/>
        </w:rPr>
        <w:t>Ask</w:t>
      </w:r>
      <w:r>
        <w:rPr>
          <w:rFonts w:ascii="Arial" w:hAnsi="Arial" w:cs="Arial" w:eastAsiaTheme="majorEastAsia"/>
        </w:rPr>
        <w:t xml:space="preserve"> VHTs to practice filling out each reporting tool </w:t>
      </w:r>
    </w:p>
    <w:p w14:paraId="6CAD3618">
      <w:pPr>
        <w:spacing w:line="240" w:lineRule="auto"/>
        <w:rPr>
          <w:rFonts w:eastAsiaTheme="majorEastAsia" w:cstheme="majorBidi"/>
          <w:b/>
          <w:bCs/>
          <w:i/>
          <w:iCs/>
          <w:color w:val="4F81BD" w:themeColor="accent1"/>
          <w14:textFill>
            <w14:solidFill>
              <w14:schemeClr w14:val="accent1"/>
            </w14:solidFill>
          </w14:textFill>
        </w:rPr>
      </w:pPr>
      <w:r>
        <w:rPr>
          <w:rFonts w:eastAsiaTheme="majorEastAsia" w:cstheme="majorBidi"/>
          <w:b/>
          <w:bCs/>
          <w:i/>
          <w:iCs/>
          <w:color w:val="4F81BD" w:themeColor="accent1"/>
          <w14:textFill>
            <w14:solidFill>
              <w14:schemeClr w14:val="accent1"/>
            </w14:solidFill>
          </w14:textFill>
        </w:rPr>
        <w:t xml:space="preserve">Question and answers </w:t>
      </w:r>
    </w:p>
    <w:p w14:paraId="4C011DF8">
      <w:pPr>
        <w:spacing w:line="240" w:lineRule="auto"/>
        <w:rPr>
          <w:rFonts w:ascii="Arial" w:hAnsi="Arial" w:cs="Arial" w:eastAsiaTheme="majorEastAsia"/>
        </w:rPr>
      </w:pPr>
      <w:r>
        <w:rPr>
          <w:rFonts w:ascii="Arial" w:hAnsi="Arial" w:cs="Arial" w:eastAsiaTheme="majorEastAsia"/>
        </w:rPr>
        <w:t>Give room for the trainees to ask questions on the subjects covered.</w:t>
      </w:r>
    </w:p>
    <w:p w14:paraId="36CB300E">
      <w:pPr>
        <w:spacing w:after="0" w:line="240" w:lineRule="auto"/>
        <w:rPr>
          <w:rFonts w:asciiTheme="majorHAnsi" w:hAnsiTheme="majorHAnsi" w:eastAsiaTheme="majorEastAsia" w:cstheme="majorHAnsi"/>
          <w:b/>
          <w:bCs/>
          <w:color w:val="376092" w:themeColor="accent1" w:themeShade="BF"/>
          <w:sz w:val="28"/>
          <w:szCs w:val="28"/>
        </w:rPr>
      </w:pPr>
      <w:bookmarkStart w:id="288" w:name="_Toc198466086"/>
      <w:r>
        <w:rPr>
          <w:rFonts w:cstheme="majorHAnsi"/>
        </w:rPr>
        <w:br w:type="page"/>
      </w:r>
    </w:p>
    <w:p w14:paraId="589F14FB">
      <w:pPr>
        <w:pStyle w:val="2"/>
        <w:pBdr>
          <w:bottom w:val="single" w:color="auto" w:sz="4" w:space="1"/>
        </w:pBdr>
        <w:spacing w:line="240" w:lineRule="auto"/>
        <w:rPr>
          <w:rFonts w:cstheme="majorHAnsi"/>
        </w:rPr>
      </w:pPr>
      <w:bookmarkStart w:id="289" w:name="_Toc200557761"/>
      <w:r>
        <w:rPr>
          <w:rFonts w:cstheme="majorHAnsi"/>
        </w:rPr>
        <w:t>Post-Test for Eye Health</w:t>
      </w:r>
      <w:bookmarkEnd w:id="288"/>
      <w:bookmarkEnd w:id="289"/>
      <w:r>
        <w:rPr>
          <w:rFonts w:cstheme="majorHAnsi"/>
        </w:rPr>
        <w:t xml:space="preserve"> </w:t>
      </w:r>
    </w:p>
    <w:p w14:paraId="26DACCD2">
      <w:pPr>
        <w:pStyle w:val="4"/>
        <w:spacing w:line="240" w:lineRule="auto"/>
        <w:rPr>
          <w:rFonts w:ascii="Arial" w:hAnsi="Arial" w:cs="Arial"/>
          <w:b w:val="0"/>
          <w:bCs w:val="0"/>
          <w:color w:val="auto"/>
        </w:rPr>
      </w:pPr>
      <w:bookmarkStart w:id="290" w:name="_Toc200557762"/>
      <w:r>
        <w:rPr>
          <w:rFonts w:asciiTheme="minorHAnsi" w:hAnsiTheme="minorHAnsi" w:cstheme="majorHAnsi"/>
        </w:rPr>
        <w:t xml:space="preserve">DURATION: </w:t>
      </w:r>
      <w:r>
        <w:rPr>
          <w:rFonts w:ascii="Arial" w:hAnsi="Arial" w:cs="Arial"/>
          <w:b w:val="0"/>
          <w:bCs w:val="0"/>
          <w:color w:val="auto"/>
        </w:rPr>
        <w:t>30 minutes</w:t>
      </w:r>
      <w:bookmarkEnd w:id="290"/>
    </w:p>
    <w:p w14:paraId="32F04FB5">
      <w:pPr>
        <w:pStyle w:val="4"/>
        <w:spacing w:line="240" w:lineRule="auto"/>
        <w:rPr>
          <w:rFonts w:asciiTheme="minorHAnsi" w:hAnsiTheme="minorHAnsi" w:cstheme="majorHAnsi"/>
        </w:rPr>
      </w:pPr>
      <w:bookmarkStart w:id="291" w:name="_Toc200557763"/>
      <w:r>
        <w:rPr>
          <w:rFonts w:asciiTheme="minorHAnsi" w:hAnsiTheme="minorHAnsi" w:cstheme="majorHAnsi"/>
        </w:rPr>
        <w:t>METHODS/TECHNIQUES:</w:t>
      </w:r>
      <w:bookmarkEnd w:id="291"/>
    </w:p>
    <w:p w14:paraId="482EAE2B">
      <w:pPr>
        <w:pStyle w:val="4"/>
        <w:numPr>
          <w:ilvl w:val="0"/>
          <w:numId w:val="19"/>
        </w:numPr>
        <w:spacing w:line="240" w:lineRule="auto"/>
        <w:rPr>
          <w:rFonts w:ascii="Arial" w:hAnsi="Arial" w:cs="Arial"/>
          <w:b w:val="0"/>
          <w:bCs w:val="0"/>
          <w:color w:val="auto"/>
        </w:rPr>
      </w:pPr>
      <w:bookmarkStart w:id="292" w:name="_Toc200557764"/>
      <w:r>
        <w:rPr>
          <w:rFonts w:ascii="Arial" w:hAnsi="Arial" w:cs="Arial"/>
          <w:b w:val="0"/>
          <w:bCs w:val="0"/>
          <w:color w:val="auto"/>
        </w:rPr>
        <w:t>Written multiple choice test completed individually to assess existing knowledge of eye health</w:t>
      </w:r>
      <w:bookmarkEnd w:id="292"/>
      <w:r>
        <w:rPr>
          <w:rFonts w:ascii="Arial" w:hAnsi="Arial" w:cs="Arial"/>
          <w:b w:val="0"/>
          <w:bCs w:val="0"/>
          <w:color w:val="auto"/>
        </w:rPr>
        <w:t xml:space="preserve"> </w:t>
      </w:r>
    </w:p>
    <w:p w14:paraId="41DC722D">
      <w:pPr>
        <w:pStyle w:val="4"/>
        <w:numPr>
          <w:ilvl w:val="0"/>
          <w:numId w:val="19"/>
        </w:numPr>
        <w:spacing w:before="0" w:line="240" w:lineRule="auto"/>
        <w:rPr>
          <w:rFonts w:ascii="Arial" w:hAnsi="Arial" w:cs="Arial"/>
          <w:b w:val="0"/>
          <w:bCs w:val="0"/>
          <w:color w:val="auto"/>
        </w:rPr>
      </w:pPr>
      <w:bookmarkStart w:id="293" w:name="_Toc200557765"/>
      <w:r>
        <w:rPr>
          <w:rFonts w:ascii="Arial" w:hAnsi="Arial" w:cs="Arial"/>
          <w:b w:val="0"/>
          <w:bCs w:val="0"/>
          <w:color w:val="auto"/>
        </w:rPr>
        <w:t>The facilitator should help the trainees to understand the questions and responses as needed</w:t>
      </w:r>
      <w:bookmarkEnd w:id="293"/>
    </w:p>
    <w:p w14:paraId="4114F7EC">
      <w:pPr>
        <w:pStyle w:val="4"/>
        <w:spacing w:line="240" w:lineRule="auto"/>
        <w:rPr>
          <w:rFonts w:asciiTheme="minorHAnsi" w:hAnsiTheme="minorHAnsi" w:cstheme="majorHAnsi"/>
        </w:rPr>
      </w:pPr>
      <w:bookmarkStart w:id="294" w:name="_Toc200557766"/>
      <w:r>
        <w:rPr>
          <w:rFonts w:asciiTheme="minorHAnsi" w:hAnsiTheme="minorHAnsi" w:cstheme="majorHAnsi"/>
        </w:rPr>
        <w:t>MATERIALS:</w:t>
      </w:r>
      <w:bookmarkEnd w:id="294"/>
    </w:p>
    <w:p w14:paraId="5C77EED3">
      <w:pPr>
        <w:pStyle w:val="4"/>
        <w:numPr>
          <w:ilvl w:val="0"/>
          <w:numId w:val="19"/>
        </w:numPr>
        <w:spacing w:before="0" w:line="240" w:lineRule="auto"/>
        <w:rPr>
          <w:rFonts w:ascii="Arial" w:hAnsi="Arial" w:cs="Arial"/>
          <w:b w:val="0"/>
          <w:bCs w:val="0"/>
          <w:color w:val="auto"/>
        </w:rPr>
      </w:pPr>
      <w:bookmarkStart w:id="295" w:name="_Toc200557767"/>
      <w:r>
        <w:rPr>
          <w:rFonts w:ascii="Arial" w:hAnsi="Arial" w:cs="Arial"/>
          <w:b w:val="0"/>
          <w:bCs w:val="0"/>
          <w:color w:val="auto"/>
        </w:rPr>
        <w:t>Pre-Test (1 per VHT)</w:t>
      </w:r>
      <w:bookmarkEnd w:id="295"/>
    </w:p>
    <w:p w14:paraId="0012098B">
      <w:pPr>
        <w:pStyle w:val="4"/>
        <w:numPr>
          <w:ilvl w:val="0"/>
          <w:numId w:val="19"/>
        </w:numPr>
        <w:spacing w:before="0" w:line="240" w:lineRule="auto"/>
        <w:rPr>
          <w:rFonts w:ascii="Arial" w:hAnsi="Arial" w:cs="Arial"/>
          <w:b w:val="0"/>
          <w:bCs w:val="0"/>
          <w:color w:val="auto"/>
        </w:rPr>
      </w:pPr>
      <w:bookmarkStart w:id="296" w:name="_Toc200557768"/>
      <w:r>
        <w:rPr>
          <w:rFonts w:ascii="Arial" w:hAnsi="Arial" w:cs="Arial"/>
          <w:b w:val="0"/>
          <w:bCs w:val="0"/>
          <w:color w:val="auto"/>
        </w:rPr>
        <w:t>Pens/pencils (1 per VHT)</w:t>
      </w:r>
      <w:bookmarkEnd w:id="296"/>
      <w:r>
        <w:rPr>
          <w:rFonts w:ascii="Arial" w:hAnsi="Arial" w:cs="Arial"/>
          <w:b w:val="0"/>
          <w:bCs w:val="0"/>
          <w:color w:val="auto"/>
        </w:rPr>
        <w:t xml:space="preserve"> </w:t>
      </w:r>
    </w:p>
    <w:p w14:paraId="4F04DAC2">
      <w:pPr>
        <w:pStyle w:val="4"/>
        <w:numPr>
          <w:ilvl w:val="0"/>
          <w:numId w:val="19"/>
        </w:numPr>
        <w:spacing w:before="0" w:line="240" w:lineRule="auto"/>
        <w:rPr>
          <w:rFonts w:ascii="Arial" w:hAnsi="Arial" w:cs="Arial"/>
          <w:b w:val="0"/>
          <w:bCs w:val="0"/>
          <w:color w:val="auto"/>
        </w:rPr>
      </w:pPr>
      <w:bookmarkStart w:id="297" w:name="_Toc200557769"/>
      <w:r>
        <w:rPr>
          <w:rFonts w:ascii="Arial" w:hAnsi="Arial" w:cs="Arial"/>
          <w:b w:val="0"/>
          <w:bCs w:val="0"/>
          <w:color w:val="auto"/>
        </w:rPr>
        <w:t>Pre- and Post-Test marking guide (1 per trainer)</w:t>
      </w:r>
      <w:bookmarkEnd w:id="297"/>
    </w:p>
    <w:p w14:paraId="08492657">
      <w:pPr>
        <w:pStyle w:val="4"/>
        <w:spacing w:line="240" w:lineRule="auto"/>
        <w:rPr>
          <w:rFonts w:asciiTheme="minorHAnsi" w:hAnsiTheme="minorHAnsi"/>
        </w:rPr>
      </w:pPr>
      <w:bookmarkStart w:id="298" w:name="_Toc200557770"/>
      <w:r>
        <w:rPr>
          <w:rFonts w:asciiTheme="minorHAnsi" w:hAnsiTheme="minorHAnsi"/>
        </w:rPr>
        <w:t>SESSION DEVELOPMENT:</w:t>
      </w:r>
      <w:bookmarkEnd w:id="298"/>
    </w:p>
    <w:p w14:paraId="1F87923D">
      <w:pPr>
        <w:pStyle w:val="4"/>
        <w:numPr>
          <w:ilvl w:val="0"/>
          <w:numId w:val="50"/>
        </w:numPr>
        <w:spacing w:before="0" w:line="240" w:lineRule="auto"/>
        <w:rPr>
          <w:rFonts w:ascii="Arial" w:hAnsi="Arial" w:cs="Arial"/>
          <w:b w:val="0"/>
          <w:bCs w:val="0"/>
          <w:color w:val="auto"/>
        </w:rPr>
      </w:pPr>
      <w:bookmarkStart w:id="299" w:name="_Toc200557771"/>
      <w:r>
        <w:rPr>
          <w:rFonts w:ascii="Arial" w:hAnsi="Arial" w:cs="Arial"/>
          <w:b w:val="0"/>
          <w:bCs w:val="0"/>
          <w:color w:val="auto"/>
        </w:rPr>
        <w:t>Explain instructions and duration of the post-test (15 minutes).</w:t>
      </w:r>
      <w:bookmarkEnd w:id="299"/>
      <w:r>
        <w:rPr>
          <w:rFonts w:ascii="Arial" w:hAnsi="Arial" w:cs="Arial"/>
          <w:b w:val="0"/>
          <w:bCs w:val="0"/>
          <w:color w:val="auto"/>
        </w:rPr>
        <w:t xml:space="preserve"> </w:t>
      </w:r>
    </w:p>
    <w:p w14:paraId="31F37B3F">
      <w:pPr>
        <w:pStyle w:val="160"/>
        <w:numPr>
          <w:ilvl w:val="0"/>
          <w:numId w:val="50"/>
        </w:numPr>
        <w:spacing w:after="0" w:line="240" w:lineRule="auto"/>
        <w:rPr>
          <w:rFonts w:ascii="Arial" w:hAnsi="Arial" w:cs="Arial"/>
        </w:rPr>
      </w:pPr>
      <w:r>
        <w:rPr>
          <w:rFonts w:ascii="Arial" w:hAnsi="Arial" w:cs="Arial"/>
        </w:rPr>
        <w:t>Explain that CHWs should complete the test without referencing the Job Aid. This will help us to make sure we provide additional support for any new knowledge that you are still finding challenging.</w:t>
      </w:r>
    </w:p>
    <w:p w14:paraId="53EFE25C">
      <w:pPr>
        <w:pStyle w:val="4"/>
        <w:numPr>
          <w:ilvl w:val="0"/>
          <w:numId w:val="50"/>
        </w:numPr>
        <w:spacing w:before="0" w:line="240" w:lineRule="auto"/>
        <w:rPr>
          <w:rFonts w:ascii="Arial" w:hAnsi="Arial" w:cs="Arial"/>
          <w:b w:val="0"/>
          <w:bCs w:val="0"/>
          <w:color w:val="auto"/>
        </w:rPr>
      </w:pPr>
      <w:bookmarkStart w:id="300" w:name="_Toc200557772"/>
      <w:r>
        <w:rPr>
          <w:rFonts w:ascii="Arial" w:hAnsi="Arial" w:cs="Arial"/>
          <w:b w:val="0"/>
          <w:bCs w:val="0"/>
          <w:color w:val="auto"/>
        </w:rPr>
        <w:t>Explain how you will review the test together as a group once finished (10 minutes), and then you will collect the tests and record their scores.</w:t>
      </w:r>
      <w:bookmarkEnd w:id="300"/>
    </w:p>
    <w:p w14:paraId="246D352A">
      <w:pPr>
        <w:pStyle w:val="4"/>
        <w:numPr>
          <w:ilvl w:val="0"/>
          <w:numId w:val="50"/>
        </w:numPr>
        <w:spacing w:before="0" w:line="240" w:lineRule="auto"/>
        <w:rPr>
          <w:rFonts w:ascii="Arial" w:hAnsi="Arial" w:cs="Arial"/>
          <w:b w:val="0"/>
          <w:bCs w:val="0"/>
          <w:color w:val="auto"/>
        </w:rPr>
      </w:pPr>
      <w:bookmarkStart w:id="301" w:name="_Toc200557773"/>
      <w:r>
        <w:rPr>
          <w:rFonts w:ascii="Arial" w:hAnsi="Arial" w:cs="Arial"/>
          <w:b w:val="0"/>
          <w:bCs w:val="0"/>
          <w:color w:val="auto"/>
        </w:rPr>
        <w:t>Explain that CHWs will need to score 70% or higher on the test in order to pass the training and begin to deliver eye health services.</w:t>
      </w:r>
      <w:bookmarkEnd w:id="301"/>
    </w:p>
    <w:p w14:paraId="7C1C5EC6">
      <w:pPr>
        <w:pStyle w:val="4"/>
        <w:spacing w:before="0" w:line="240" w:lineRule="auto"/>
        <w:ind w:left="360"/>
        <w:rPr>
          <w:rFonts w:ascii="Arial" w:hAnsi="Arial" w:cs="Arial"/>
          <w:b w:val="0"/>
          <w:bCs w:val="0"/>
          <w:color w:val="auto"/>
        </w:rPr>
      </w:pPr>
    </w:p>
    <w:p w14:paraId="6889B853">
      <w:pPr>
        <w:spacing w:line="240" w:lineRule="auto"/>
      </w:pPr>
    </w:p>
    <w:tbl>
      <w:tblPr>
        <w:tblStyle w:val="4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9355"/>
      </w:tblGrid>
      <w:tr w14:paraId="1115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1" w:hRule="atLeast"/>
        </w:trPr>
        <w:tc>
          <w:tcPr>
            <w:tcW w:w="9355" w:type="dxa"/>
            <w:shd w:val="clear" w:color="auto" w:fill="F1F1F1" w:themeFill="background1" w:themeFillShade="F2"/>
            <w:vAlign w:val="center"/>
          </w:tcPr>
          <w:p w14:paraId="5B4CC63A">
            <w:pPr>
              <w:pStyle w:val="2"/>
              <w:spacing w:before="0" w:line="240" w:lineRule="auto"/>
            </w:pPr>
            <w:bookmarkStart w:id="302" w:name="_Toc200557774"/>
            <w:bookmarkStart w:id="303" w:name="_Toc198466088"/>
            <w:r>
              <w:t>Closing out Training and Distributing Reading Glasses</w:t>
            </w:r>
            <w:bookmarkEnd w:id="302"/>
            <w:bookmarkEnd w:id="303"/>
          </w:p>
          <w:p w14:paraId="2B5D8D24">
            <w:pPr>
              <w:spacing w:before="240" w:line="240" w:lineRule="auto"/>
              <w:rPr>
                <w:rFonts w:ascii="Arial" w:hAnsi="Arial" w:cs="Arial"/>
                <w:b/>
                <w:bCs/>
              </w:rPr>
            </w:pPr>
            <w:r>
              <w:rPr>
                <w:rFonts w:ascii="Arial" w:hAnsi="Arial" w:cs="Arial"/>
                <w:b/>
                <w:bCs/>
              </w:rPr>
              <w:t>Share the following with trained CHWs:</w:t>
            </w:r>
          </w:p>
          <w:p w14:paraId="3EFC7166">
            <w:pPr>
              <w:numPr>
                <w:ilvl w:val="0"/>
                <w:numId w:val="51"/>
              </w:numPr>
              <w:spacing w:after="0" w:line="240" w:lineRule="auto"/>
              <w:rPr>
                <w:rFonts w:ascii="Arial" w:hAnsi="Arial" w:cs="Arial"/>
              </w:rPr>
            </w:pPr>
            <w:r>
              <w:rPr>
                <w:rFonts w:ascii="Arial" w:hAnsi="Arial" w:cs="Arial"/>
              </w:rPr>
              <w:t>You can begin implementing community eye health service delivery and data collection activities as soon as you get back, during your regular home visits and any community gatherings as appropriate.</w:t>
            </w:r>
          </w:p>
          <w:p w14:paraId="75972F4B">
            <w:pPr>
              <w:numPr>
                <w:ilvl w:val="0"/>
                <w:numId w:val="51"/>
              </w:numPr>
              <w:spacing w:after="0" w:line="240" w:lineRule="auto"/>
              <w:rPr>
                <w:rFonts w:ascii="Arial" w:hAnsi="Arial" w:cs="Arial"/>
              </w:rPr>
            </w:pPr>
            <w:r>
              <w:rPr>
                <w:rFonts w:ascii="Arial" w:hAnsi="Arial" w:cs="Arial"/>
              </w:rPr>
              <w:t>Over the next one month, I will begin supportive supervision for community eye health, as part of my regular supervision activities.</w:t>
            </w:r>
          </w:p>
          <w:p w14:paraId="43FE36E6">
            <w:pPr>
              <w:numPr>
                <w:ilvl w:val="0"/>
                <w:numId w:val="51"/>
              </w:numPr>
              <w:spacing w:after="0" w:line="240" w:lineRule="auto"/>
              <w:rPr>
                <w:rFonts w:ascii="Arial" w:hAnsi="Arial" w:cs="Arial"/>
              </w:rPr>
            </w:pPr>
            <w:r>
              <w:rPr>
                <w:rFonts w:ascii="Arial" w:hAnsi="Arial" w:cs="Arial"/>
              </w:rPr>
              <w:t>I will also be working to gather feedback from you all over the next several months to help shape the national scale-up of the Community Eye Health program.</w:t>
            </w:r>
          </w:p>
          <w:p w14:paraId="0A8CE9B4">
            <w:pPr>
              <w:numPr>
                <w:ilvl w:val="0"/>
                <w:numId w:val="51"/>
              </w:numPr>
              <w:spacing w:after="0" w:line="240" w:lineRule="auto"/>
              <w:rPr>
                <w:rFonts w:ascii="Arial" w:hAnsi="Arial" w:cs="Arial"/>
              </w:rPr>
            </w:pPr>
            <w:r>
              <w:rPr>
                <w:rFonts w:ascii="Arial" w:hAnsi="Arial" w:cs="Arial"/>
                <w:bCs/>
              </w:rPr>
              <w:t xml:space="preserve">I will now call each of you one by one to receive your initial supply of glasses. </w:t>
            </w:r>
          </w:p>
          <w:p w14:paraId="5AEE5131">
            <w:pPr>
              <w:spacing w:before="240" w:line="240" w:lineRule="auto"/>
              <w:rPr>
                <w:rFonts w:ascii="Arial" w:hAnsi="Arial" w:cs="Arial"/>
                <w:b/>
                <w:bCs/>
              </w:rPr>
            </w:pPr>
            <w:r>
              <w:rPr>
                <w:rFonts w:ascii="Arial" w:hAnsi="Arial" w:cs="Arial"/>
                <w:b/>
                <w:bCs/>
              </w:rPr>
              <w:t>Distributing Initial Supply of Reading Glasses</w:t>
            </w:r>
          </w:p>
          <w:p w14:paraId="03ADA47D">
            <w:pPr>
              <w:pStyle w:val="160"/>
              <w:numPr>
                <w:ilvl w:val="0"/>
                <w:numId w:val="52"/>
              </w:numPr>
              <w:spacing w:after="0" w:line="240" w:lineRule="auto"/>
              <w:rPr>
                <w:rFonts w:ascii="Arial" w:hAnsi="Arial" w:cs="Arial"/>
                <w:bCs/>
              </w:rPr>
            </w:pPr>
            <w:r>
              <w:rPr>
                <w:rFonts w:ascii="Arial" w:hAnsi="Arial" w:cs="Arial"/>
                <w:bCs/>
              </w:rPr>
              <w:t>Call each CHW individually to receive their supply. Make sure you have their Commodity Issues Form ready to record the stock they receive.</w:t>
            </w:r>
          </w:p>
          <w:p w14:paraId="378C012A">
            <w:pPr>
              <w:pStyle w:val="160"/>
              <w:numPr>
                <w:ilvl w:val="0"/>
                <w:numId w:val="52"/>
              </w:numPr>
              <w:spacing w:after="0" w:line="240" w:lineRule="auto"/>
              <w:rPr>
                <w:rFonts w:ascii="Arial" w:hAnsi="Arial" w:cs="Arial"/>
                <w:bCs/>
              </w:rPr>
            </w:pPr>
            <w:r>
              <w:rPr>
                <w:rFonts w:ascii="Arial" w:hAnsi="Arial" w:cs="Arial"/>
                <w:bCs/>
              </w:rPr>
              <w:t>Remember that if any of the CHWs received a pair of glasses for personal use during the practical session, they will receive 1 less of that SKU in their initial stock, and this should be recorded on their Community Daily Consumption Log for that SKU.</w:t>
            </w:r>
          </w:p>
        </w:tc>
      </w:tr>
    </w:tbl>
    <w:p w14:paraId="3D0269EC">
      <w:pPr>
        <w:pStyle w:val="4"/>
        <w:spacing w:before="0" w:line="240" w:lineRule="auto"/>
        <w:rPr>
          <w:rFonts w:ascii="Arial" w:hAnsi="Arial" w:cs="Arial"/>
          <w:b w:val="0"/>
          <w:bCs w:val="0"/>
          <w:color w:val="auto"/>
        </w:rPr>
      </w:pPr>
    </w:p>
    <w:sectPr>
      <w:headerReference r:id="rId5" w:type="default"/>
      <w:footerReference r:id="rId6" w:type="default"/>
      <w:footerReference r:id="rId7" w:type="even"/>
      <w:pgSz w:w="12240" w:h="15840"/>
      <w:pgMar w:top="1440" w:right="1800" w:bottom="1440" w:left="180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40"/>
      </w:rPr>
      <w:id w:val="-1794907601"/>
      <w:docPartObj>
        <w:docPartGallery w:val="AutoText"/>
      </w:docPartObj>
    </w:sdtPr>
    <w:sdtEndPr>
      <w:rPr>
        <w:rStyle w:val="40"/>
      </w:rPr>
    </w:sdtEndPr>
    <w:sdtContent>
      <w:p w14:paraId="49B3CB91">
        <w:pPr>
          <w:pStyle w:val="21"/>
          <w:framePr w:wrap="auto" w:vAnchor="text" w:hAnchor="margin" w:xAlign="right" w:y="1"/>
          <w:rPr>
            <w:rStyle w:val="40"/>
          </w:rPr>
        </w:pPr>
        <w:r>
          <w:rPr>
            <w:rStyle w:val="40"/>
            <w:rFonts w:ascii="Arial" w:hAnsi="Arial" w:cs="Arial"/>
          </w:rPr>
          <w:fldChar w:fldCharType="begin"/>
        </w:r>
        <w:r>
          <w:rPr>
            <w:rStyle w:val="40"/>
            <w:rFonts w:ascii="Arial" w:hAnsi="Arial" w:cs="Arial"/>
          </w:rPr>
          <w:instrText xml:space="preserve"> PAGE </w:instrText>
        </w:r>
        <w:r>
          <w:rPr>
            <w:rStyle w:val="40"/>
            <w:rFonts w:ascii="Arial" w:hAnsi="Arial" w:cs="Arial"/>
          </w:rPr>
          <w:fldChar w:fldCharType="separate"/>
        </w:r>
        <w:r>
          <w:rPr>
            <w:rStyle w:val="40"/>
            <w:rFonts w:ascii="Arial" w:hAnsi="Arial" w:cs="Arial"/>
          </w:rPr>
          <w:t>7</w:t>
        </w:r>
        <w:r>
          <w:rPr>
            <w:rStyle w:val="40"/>
            <w:rFonts w:ascii="Arial" w:hAnsi="Arial" w:cs="Arial"/>
          </w:rPr>
          <w:fldChar w:fldCharType="end"/>
        </w:r>
      </w:p>
    </w:sdtContent>
  </w:sdt>
  <w:p w14:paraId="79A30697">
    <w:pPr>
      <w:pStyle w:val="21"/>
      <w:ind w:right="360"/>
      <w:rPr>
        <w:rFonts w:ascii="Arial" w:hAnsi="Arial" w:cs="Arial"/>
      </w:rPr>
    </w:pPr>
    <w:r>
      <w:rPr>
        <w:rFonts w:ascii="Arial" w:hAnsi="Arial" w:cs="Arial"/>
      </w:rPr>
      <w:t>CHW Facilitator’s Training Manual on Eye Health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40"/>
      </w:rPr>
      <w:id w:val="-991405578"/>
      <w:docPartObj>
        <w:docPartGallery w:val="AutoText"/>
      </w:docPartObj>
    </w:sdtPr>
    <w:sdtEndPr>
      <w:rPr>
        <w:rStyle w:val="40"/>
      </w:rPr>
    </w:sdtEndPr>
    <w:sdtContent>
      <w:p w14:paraId="60301D51">
        <w:pPr>
          <w:pStyle w:val="21"/>
          <w:framePr w:wrap="auto" w:vAnchor="text" w:hAnchor="margin" w:xAlign="right" w:y="1"/>
          <w:rPr>
            <w:rStyle w:val="40"/>
          </w:rPr>
        </w:pPr>
        <w:r>
          <w:rPr>
            <w:rStyle w:val="40"/>
          </w:rPr>
          <w:fldChar w:fldCharType="begin"/>
        </w:r>
        <w:r>
          <w:rPr>
            <w:rStyle w:val="40"/>
          </w:rPr>
          <w:instrText xml:space="preserve"> PAGE </w:instrText>
        </w:r>
        <w:r>
          <w:rPr>
            <w:rStyle w:val="40"/>
          </w:rPr>
          <w:fldChar w:fldCharType="separate"/>
        </w:r>
        <w:r>
          <w:rPr>
            <w:rStyle w:val="40"/>
          </w:rPr>
          <w:fldChar w:fldCharType="end"/>
        </w:r>
      </w:p>
    </w:sdtContent>
  </w:sdt>
  <w:p w14:paraId="167D6C67">
    <w:pPr>
      <w:pStyle w:val="21"/>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02452">
    <w:pPr>
      <w:pStyle w:val="24"/>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6"/>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1"/>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5850"/>
        </w:tabs>
        <w:ind w:left="5850" w:hanging="360"/>
      </w:pPr>
      <w:rPr>
        <w:rFonts w:hint="default" w:ascii="Symbol" w:hAnsi="Symbol"/>
      </w:rPr>
    </w:lvl>
  </w:abstractNum>
  <w:abstractNum w:abstractNumId="6">
    <w:nsid w:val="01751188"/>
    <w:multiLevelType w:val="multilevel"/>
    <w:tmpl w:val="0175118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05862833"/>
    <w:multiLevelType w:val="multilevel"/>
    <w:tmpl w:val="05862833"/>
    <w:lvl w:ilvl="0" w:tentative="0">
      <w:start w:val="1"/>
      <w:numFmt w:val="bullet"/>
      <w:lvlText w:val=""/>
      <w:lvlJc w:val="left"/>
      <w:pPr>
        <w:ind w:left="360" w:hanging="360"/>
      </w:pPr>
      <w:rPr>
        <w:rFonts w:hint="default" w:ascii="Wingdings" w:hAnsi="Wingdings"/>
        <w:u w:val="none"/>
      </w:rPr>
    </w:lvl>
    <w:lvl w:ilvl="1" w:tentative="0">
      <w:start w:val="1"/>
      <w:numFmt w:val="bullet"/>
      <w:lvlText w:val="○"/>
      <w:lvlJc w:val="left"/>
      <w:pPr>
        <w:ind w:left="1080" w:hanging="360"/>
      </w:pPr>
      <w:rPr>
        <w:u w:val="none"/>
      </w:rPr>
    </w:lvl>
    <w:lvl w:ilvl="2" w:tentative="0">
      <w:start w:val="1"/>
      <w:numFmt w:val="bullet"/>
      <w:lvlText w:val="■"/>
      <w:lvlJc w:val="left"/>
      <w:pPr>
        <w:ind w:left="1800" w:hanging="360"/>
      </w:pPr>
      <w:rPr>
        <w:u w:val="none"/>
      </w:rPr>
    </w:lvl>
    <w:lvl w:ilvl="3" w:tentative="0">
      <w:start w:val="1"/>
      <w:numFmt w:val="bullet"/>
      <w:lvlText w:val="●"/>
      <w:lvlJc w:val="left"/>
      <w:pPr>
        <w:ind w:left="2520" w:hanging="360"/>
      </w:pPr>
      <w:rPr>
        <w:u w:val="none"/>
      </w:rPr>
    </w:lvl>
    <w:lvl w:ilvl="4" w:tentative="0">
      <w:start w:val="1"/>
      <w:numFmt w:val="bullet"/>
      <w:lvlText w:val="○"/>
      <w:lvlJc w:val="left"/>
      <w:pPr>
        <w:ind w:left="3240" w:hanging="360"/>
      </w:pPr>
      <w:rPr>
        <w:u w:val="none"/>
      </w:rPr>
    </w:lvl>
    <w:lvl w:ilvl="5" w:tentative="0">
      <w:start w:val="1"/>
      <w:numFmt w:val="bullet"/>
      <w:lvlText w:val="■"/>
      <w:lvlJc w:val="left"/>
      <w:pPr>
        <w:ind w:left="3960" w:hanging="360"/>
      </w:pPr>
      <w:rPr>
        <w:u w:val="none"/>
      </w:rPr>
    </w:lvl>
    <w:lvl w:ilvl="6" w:tentative="0">
      <w:start w:val="1"/>
      <w:numFmt w:val="bullet"/>
      <w:lvlText w:val="●"/>
      <w:lvlJc w:val="left"/>
      <w:pPr>
        <w:ind w:left="4680" w:hanging="360"/>
      </w:pPr>
      <w:rPr>
        <w:u w:val="none"/>
      </w:rPr>
    </w:lvl>
    <w:lvl w:ilvl="7" w:tentative="0">
      <w:start w:val="1"/>
      <w:numFmt w:val="bullet"/>
      <w:lvlText w:val="○"/>
      <w:lvlJc w:val="left"/>
      <w:pPr>
        <w:ind w:left="5400" w:hanging="360"/>
      </w:pPr>
      <w:rPr>
        <w:u w:val="none"/>
      </w:rPr>
    </w:lvl>
    <w:lvl w:ilvl="8" w:tentative="0">
      <w:start w:val="1"/>
      <w:numFmt w:val="bullet"/>
      <w:lvlText w:val="■"/>
      <w:lvlJc w:val="left"/>
      <w:pPr>
        <w:ind w:left="6120" w:hanging="360"/>
      </w:pPr>
      <w:rPr>
        <w:u w:val="none"/>
      </w:rPr>
    </w:lvl>
  </w:abstractNum>
  <w:abstractNum w:abstractNumId="8">
    <w:nsid w:val="10606B29"/>
    <w:multiLevelType w:val="multilevel"/>
    <w:tmpl w:val="10606B2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165869E4"/>
    <w:multiLevelType w:val="multilevel"/>
    <w:tmpl w:val="165869E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1CB34206"/>
    <w:multiLevelType w:val="multilevel"/>
    <w:tmpl w:val="1CB34206"/>
    <w:lvl w:ilvl="0" w:tentative="0">
      <w:start w:val="1"/>
      <w:numFmt w:val="bullet"/>
      <w:lvlText w:val=""/>
      <w:lvlJc w:val="left"/>
      <w:pPr>
        <w:ind w:left="360" w:hanging="360"/>
      </w:pPr>
      <w:rPr>
        <w:rFonts w:hint="default" w:ascii="Symbol" w:hAnsi="Symbol"/>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
    <w:nsid w:val="1EDA3A17"/>
    <w:multiLevelType w:val="multilevel"/>
    <w:tmpl w:val="1EDA3A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21002681"/>
    <w:multiLevelType w:val="multilevel"/>
    <w:tmpl w:val="21002681"/>
    <w:lvl w:ilvl="0" w:tentative="0">
      <w:start w:val="1"/>
      <w:numFmt w:val="bullet"/>
      <w:lvlText w:val=""/>
      <w:lvlJc w:val="left"/>
      <w:pPr>
        <w:ind w:left="720" w:hanging="360"/>
      </w:pPr>
      <w:rPr>
        <w:rFonts w:hint="default" w:ascii="Symbol" w:hAnsi="Symbol"/>
        <w:color w:val="000000" w:themeColor="text1"/>
        <w14:textFill>
          <w14:solidFill>
            <w14:schemeClr w14:val="tx1"/>
          </w14:solidFill>
        </w14:textFil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3D60521"/>
    <w:multiLevelType w:val="multilevel"/>
    <w:tmpl w:val="23D6052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23FA67A5"/>
    <w:multiLevelType w:val="multilevel"/>
    <w:tmpl w:val="23FA67A5"/>
    <w:lvl w:ilvl="0" w:tentative="0">
      <w:start w:val="1"/>
      <w:numFmt w:val="bullet"/>
      <w:lvlText w:val=""/>
      <w:lvlJc w:val="left"/>
      <w:pPr>
        <w:ind w:left="1170" w:hanging="360"/>
      </w:pPr>
      <w:rPr>
        <w:rFonts w:hint="default" w:ascii="Symbol" w:hAnsi="Symbol"/>
      </w:rPr>
    </w:lvl>
    <w:lvl w:ilvl="1" w:tentative="0">
      <w:start w:val="1"/>
      <w:numFmt w:val="bullet"/>
      <w:lvlText w:val="o"/>
      <w:lvlJc w:val="left"/>
      <w:pPr>
        <w:ind w:left="1890" w:hanging="360"/>
      </w:pPr>
      <w:rPr>
        <w:rFonts w:hint="default" w:ascii="Courier New" w:hAnsi="Courier New" w:cs="Courier New"/>
      </w:rPr>
    </w:lvl>
    <w:lvl w:ilvl="2" w:tentative="0">
      <w:start w:val="1"/>
      <w:numFmt w:val="bullet"/>
      <w:lvlText w:val=""/>
      <w:lvlJc w:val="left"/>
      <w:pPr>
        <w:ind w:left="2610" w:hanging="360"/>
      </w:pPr>
      <w:rPr>
        <w:rFonts w:hint="default" w:ascii="Wingdings" w:hAnsi="Wingdings"/>
      </w:rPr>
    </w:lvl>
    <w:lvl w:ilvl="3" w:tentative="0">
      <w:start w:val="1"/>
      <w:numFmt w:val="bullet"/>
      <w:lvlText w:val=""/>
      <w:lvlJc w:val="left"/>
      <w:pPr>
        <w:ind w:left="3330" w:hanging="360"/>
      </w:pPr>
      <w:rPr>
        <w:rFonts w:hint="default" w:ascii="Symbol" w:hAnsi="Symbol"/>
      </w:rPr>
    </w:lvl>
    <w:lvl w:ilvl="4" w:tentative="0">
      <w:start w:val="1"/>
      <w:numFmt w:val="bullet"/>
      <w:lvlText w:val="o"/>
      <w:lvlJc w:val="left"/>
      <w:pPr>
        <w:ind w:left="4050" w:hanging="360"/>
      </w:pPr>
      <w:rPr>
        <w:rFonts w:hint="default" w:ascii="Courier New" w:hAnsi="Courier New" w:cs="Courier New"/>
      </w:rPr>
    </w:lvl>
    <w:lvl w:ilvl="5" w:tentative="0">
      <w:start w:val="1"/>
      <w:numFmt w:val="bullet"/>
      <w:lvlText w:val=""/>
      <w:lvlJc w:val="left"/>
      <w:pPr>
        <w:ind w:left="4770" w:hanging="360"/>
      </w:pPr>
      <w:rPr>
        <w:rFonts w:hint="default" w:ascii="Wingdings" w:hAnsi="Wingdings"/>
      </w:rPr>
    </w:lvl>
    <w:lvl w:ilvl="6" w:tentative="0">
      <w:start w:val="1"/>
      <w:numFmt w:val="bullet"/>
      <w:lvlText w:val=""/>
      <w:lvlJc w:val="left"/>
      <w:pPr>
        <w:ind w:left="5490" w:hanging="360"/>
      </w:pPr>
      <w:rPr>
        <w:rFonts w:hint="default" w:ascii="Symbol" w:hAnsi="Symbol"/>
      </w:rPr>
    </w:lvl>
    <w:lvl w:ilvl="7" w:tentative="0">
      <w:start w:val="1"/>
      <w:numFmt w:val="bullet"/>
      <w:lvlText w:val="o"/>
      <w:lvlJc w:val="left"/>
      <w:pPr>
        <w:ind w:left="6210" w:hanging="360"/>
      </w:pPr>
      <w:rPr>
        <w:rFonts w:hint="default" w:ascii="Courier New" w:hAnsi="Courier New" w:cs="Courier New"/>
      </w:rPr>
    </w:lvl>
    <w:lvl w:ilvl="8" w:tentative="0">
      <w:start w:val="1"/>
      <w:numFmt w:val="bullet"/>
      <w:lvlText w:val=""/>
      <w:lvlJc w:val="left"/>
      <w:pPr>
        <w:ind w:left="6930" w:hanging="360"/>
      </w:pPr>
      <w:rPr>
        <w:rFonts w:hint="default" w:ascii="Wingdings" w:hAnsi="Wingdings"/>
      </w:rPr>
    </w:lvl>
  </w:abstractNum>
  <w:abstractNum w:abstractNumId="15">
    <w:nsid w:val="2A3A2B04"/>
    <w:multiLevelType w:val="multilevel"/>
    <w:tmpl w:val="2A3A2B0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6">
    <w:nsid w:val="2BB03B5A"/>
    <w:multiLevelType w:val="multilevel"/>
    <w:tmpl w:val="2BB03B5A"/>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7">
    <w:nsid w:val="2D735FAF"/>
    <w:multiLevelType w:val="multilevel"/>
    <w:tmpl w:val="2D735FA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2E9C47F1"/>
    <w:multiLevelType w:val="multilevel"/>
    <w:tmpl w:val="2E9C47F1"/>
    <w:lvl w:ilvl="0" w:tentative="0">
      <w:start w:val="1"/>
      <w:numFmt w:val="decimal"/>
      <w:lvlText w:val="%1."/>
      <w:lvlJc w:val="left"/>
      <w:pPr>
        <w:ind w:left="1080" w:hanging="360"/>
      </w:pPr>
      <w:rPr>
        <w:rFonts w:hint="default"/>
        <w:color w:val="000000" w:themeColor="text1"/>
        <w14:textFill>
          <w14:solidFill>
            <w14:schemeClr w14:val="tx1"/>
          </w14:solidFill>
        </w14:textFil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9">
    <w:nsid w:val="304216EC"/>
    <w:multiLevelType w:val="multilevel"/>
    <w:tmpl w:val="304216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353B490B"/>
    <w:multiLevelType w:val="multilevel"/>
    <w:tmpl w:val="353B49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39CA2E95"/>
    <w:multiLevelType w:val="multilevel"/>
    <w:tmpl w:val="39CA2E95"/>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3C223029"/>
    <w:multiLevelType w:val="multilevel"/>
    <w:tmpl w:val="3C223029"/>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3C76312B"/>
    <w:multiLevelType w:val="multilevel"/>
    <w:tmpl w:val="3C76312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4">
    <w:nsid w:val="3EE64F89"/>
    <w:multiLevelType w:val="multilevel"/>
    <w:tmpl w:val="3EE64F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3F6714D9"/>
    <w:multiLevelType w:val="multilevel"/>
    <w:tmpl w:val="3F6714D9"/>
    <w:lvl w:ilvl="0" w:tentative="0">
      <w:start w:val="0"/>
      <w:numFmt w:val="bullet"/>
      <w:lvlText w:val="o"/>
      <w:lvlJc w:val="left"/>
      <w:pPr>
        <w:tabs>
          <w:tab w:val="left" w:pos="1080"/>
        </w:tabs>
        <w:ind w:left="1080" w:hanging="360"/>
      </w:pPr>
      <w:rPr>
        <w:rFonts w:hint="default" w:ascii="Courier New" w:hAnsi="Courier New" w:eastAsia="Courier New" w:cs="Courier New"/>
        <w:b w:val="0"/>
        <w:bCs w:val="0"/>
        <w:i w:val="0"/>
        <w:iCs w:val="0"/>
        <w:spacing w:val="0"/>
        <w:w w:val="100"/>
        <w:sz w:val="22"/>
        <w:szCs w:val="22"/>
        <w:lang w:val="en-US" w:eastAsia="en-US" w:bidi="ar-SA"/>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6">
    <w:nsid w:val="40FC51B4"/>
    <w:multiLevelType w:val="multilevel"/>
    <w:tmpl w:val="40FC51B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7">
    <w:nsid w:val="43B11E4D"/>
    <w:multiLevelType w:val="multilevel"/>
    <w:tmpl w:val="43B11E4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46EF1256"/>
    <w:multiLevelType w:val="multilevel"/>
    <w:tmpl w:val="46EF1256"/>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475671E4"/>
    <w:multiLevelType w:val="multilevel"/>
    <w:tmpl w:val="475671E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4BB64341"/>
    <w:multiLevelType w:val="multilevel"/>
    <w:tmpl w:val="4BB6434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1">
    <w:nsid w:val="4E8A417A"/>
    <w:multiLevelType w:val="multilevel"/>
    <w:tmpl w:val="4E8A417A"/>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50F479B1"/>
    <w:multiLevelType w:val="multilevel"/>
    <w:tmpl w:val="50F479B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53536F13"/>
    <w:multiLevelType w:val="multilevel"/>
    <w:tmpl w:val="53536F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54407011"/>
    <w:multiLevelType w:val="multilevel"/>
    <w:tmpl w:val="544070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5E4F37C3"/>
    <w:multiLevelType w:val="multilevel"/>
    <w:tmpl w:val="5E4F37C3"/>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5F103300"/>
    <w:multiLevelType w:val="multilevel"/>
    <w:tmpl w:val="5F1033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5F53494F"/>
    <w:multiLevelType w:val="multilevel"/>
    <w:tmpl w:val="5F5349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606D7D64"/>
    <w:multiLevelType w:val="multilevel"/>
    <w:tmpl w:val="606D7D6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9">
    <w:nsid w:val="61555562"/>
    <w:multiLevelType w:val="multilevel"/>
    <w:tmpl w:val="6155556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645256E7"/>
    <w:multiLevelType w:val="multilevel"/>
    <w:tmpl w:val="645256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66DF457A"/>
    <w:multiLevelType w:val="multilevel"/>
    <w:tmpl w:val="66DF457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69425FC8"/>
    <w:multiLevelType w:val="multilevel"/>
    <w:tmpl w:val="69425FC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3">
    <w:nsid w:val="71220049"/>
    <w:multiLevelType w:val="multilevel"/>
    <w:tmpl w:val="712200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71730968"/>
    <w:multiLevelType w:val="multilevel"/>
    <w:tmpl w:val="717309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5">
    <w:nsid w:val="71D25A0E"/>
    <w:multiLevelType w:val="multilevel"/>
    <w:tmpl w:val="71D25A0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6">
    <w:nsid w:val="730B4278"/>
    <w:multiLevelType w:val="multilevel"/>
    <w:tmpl w:val="730B427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7">
    <w:nsid w:val="740B1D25"/>
    <w:multiLevelType w:val="multilevel"/>
    <w:tmpl w:val="740B1D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77541313"/>
    <w:multiLevelType w:val="multilevel"/>
    <w:tmpl w:val="77541313"/>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77AC6393"/>
    <w:multiLevelType w:val="multilevel"/>
    <w:tmpl w:val="77AC639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720" w:hanging="360"/>
      </w:pPr>
      <w:rPr>
        <w:rFonts w:hint="default" w:ascii="Courier New" w:hAnsi="Courier New" w:cs="Courier New"/>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0">
    <w:nsid w:val="7AFD16A3"/>
    <w:multiLevelType w:val="multilevel"/>
    <w:tmpl w:val="7AFD16A3"/>
    <w:lvl w:ilvl="0" w:tentative="0">
      <w:start w:val="1"/>
      <w:numFmt w:val="bullet"/>
      <w:lvlText w:val=""/>
      <w:lvlJc w:val="left"/>
      <w:pPr>
        <w:ind w:left="36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1">
    <w:nsid w:val="7BBE7DEF"/>
    <w:multiLevelType w:val="multilevel"/>
    <w:tmpl w:val="7BBE7D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3"/>
  </w:num>
  <w:num w:numId="8">
    <w:abstractNumId w:val="36"/>
  </w:num>
  <w:num w:numId="9">
    <w:abstractNumId w:val="11"/>
  </w:num>
  <w:num w:numId="10">
    <w:abstractNumId w:val="17"/>
  </w:num>
  <w:num w:numId="11">
    <w:abstractNumId w:val="37"/>
  </w:num>
  <w:num w:numId="12">
    <w:abstractNumId w:val="40"/>
  </w:num>
  <w:num w:numId="13">
    <w:abstractNumId w:val="27"/>
  </w:num>
  <w:num w:numId="14">
    <w:abstractNumId w:val="51"/>
  </w:num>
  <w:num w:numId="15">
    <w:abstractNumId w:val="47"/>
  </w:num>
  <w:num w:numId="16">
    <w:abstractNumId w:val="19"/>
  </w:num>
  <w:num w:numId="17">
    <w:abstractNumId w:val="39"/>
  </w:num>
  <w:num w:numId="18">
    <w:abstractNumId w:val="13"/>
  </w:num>
  <w:num w:numId="19">
    <w:abstractNumId w:val="43"/>
  </w:num>
  <w:num w:numId="20">
    <w:abstractNumId w:val="9"/>
  </w:num>
  <w:num w:numId="21">
    <w:abstractNumId w:val="20"/>
  </w:num>
  <w:num w:numId="22">
    <w:abstractNumId w:val="10"/>
  </w:num>
  <w:num w:numId="23">
    <w:abstractNumId w:val="28"/>
  </w:num>
  <w:num w:numId="24">
    <w:abstractNumId w:val="14"/>
  </w:num>
  <w:num w:numId="25">
    <w:abstractNumId w:val="23"/>
  </w:num>
  <w:num w:numId="26">
    <w:abstractNumId w:val="42"/>
  </w:num>
  <w:num w:numId="27">
    <w:abstractNumId w:val="7"/>
  </w:num>
  <w:num w:numId="28">
    <w:abstractNumId w:val="12"/>
  </w:num>
  <w:num w:numId="29">
    <w:abstractNumId w:val="18"/>
  </w:num>
  <w:num w:numId="30">
    <w:abstractNumId w:val="41"/>
  </w:num>
  <w:num w:numId="31">
    <w:abstractNumId w:val="45"/>
  </w:num>
  <w:num w:numId="32">
    <w:abstractNumId w:val="44"/>
  </w:num>
  <w:num w:numId="33">
    <w:abstractNumId w:val="32"/>
  </w:num>
  <w:num w:numId="34">
    <w:abstractNumId w:val="6"/>
  </w:num>
  <w:num w:numId="35">
    <w:abstractNumId w:val="26"/>
  </w:num>
  <w:num w:numId="36">
    <w:abstractNumId w:val="16"/>
  </w:num>
  <w:num w:numId="37">
    <w:abstractNumId w:val="25"/>
  </w:num>
  <w:num w:numId="38">
    <w:abstractNumId w:val="8"/>
  </w:num>
  <w:num w:numId="39">
    <w:abstractNumId w:val="22"/>
  </w:num>
  <w:num w:numId="40">
    <w:abstractNumId w:val="21"/>
  </w:num>
  <w:num w:numId="41">
    <w:abstractNumId w:val="46"/>
  </w:num>
  <w:num w:numId="42">
    <w:abstractNumId w:val="50"/>
  </w:num>
  <w:num w:numId="43">
    <w:abstractNumId w:val="48"/>
  </w:num>
  <w:num w:numId="44">
    <w:abstractNumId w:val="38"/>
  </w:num>
  <w:num w:numId="45">
    <w:abstractNumId w:val="49"/>
  </w:num>
  <w:num w:numId="46">
    <w:abstractNumId w:val="35"/>
  </w:num>
  <w:num w:numId="47">
    <w:abstractNumId w:val="29"/>
  </w:num>
  <w:num w:numId="48">
    <w:abstractNumId w:val="15"/>
  </w:num>
  <w:num w:numId="49">
    <w:abstractNumId w:val="30"/>
  </w:num>
  <w:num w:numId="50">
    <w:abstractNumId w:val="31"/>
  </w:num>
  <w:num w:numId="51">
    <w:abstractNumId w:val="24"/>
  </w:num>
  <w:num w:numId="5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9A7"/>
    <w:rsid w:val="00002C2E"/>
    <w:rsid w:val="0000403F"/>
    <w:rsid w:val="000113AE"/>
    <w:rsid w:val="000125BD"/>
    <w:rsid w:val="000202D1"/>
    <w:rsid w:val="00020876"/>
    <w:rsid w:val="000209A0"/>
    <w:rsid w:val="00030A59"/>
    <w:rsid w:val="00034616"/>
    <w:rsid w:val="000370C2"/>
    <w:rsid w:val="00041A3F"/>
    <w:rsid w:val="0004534A"/>
    <w:rsid w:val="00047B92"/>
    <w:rsid w:val="000570A6"/>
    <w:rsid w:val="0006063C"/>
    <w:rsid w:val="0006140A"/>
    <w:rsid w:val="00065683"/>
    <w:rsid w:val="000665BF"/>
    <w:rsid w:val="00071478"/>
    <w:rsid w:val="00073B45"/>
    <w:rsid w:val="00074B0A"/>
    <w:rsid w:val="00076B37"/>
    <w:rsid w:val="000802B7"/>
    <w:rsid w:val="00081292"/>
    <w:rsid w:val="00086189"/>
    <w:rsid w:val="00092EBE"/>
    <w:rsid w:val="000A2153"/>
    <w:rsid w:val="000A2F99"/>
    <w:rsid w:val="000A3792"/>
    <w:rsid w:val="000B22FE"/>
    <w:rsid w:val="000C1441"/>
    <w:rsid w:val="000C24A2"/>
    <w:rsid w:val="000C7832"/>
    <w:rsid w:val="000D1EB7"/>
    <w:rsid w:val="000D2F1B"/>
    <w:rsid w:val="000D7193"/>
    <w:rsid w:val="000E1821"/>
    <w:rsid w:val="000F280E"/>
    <w:rsid w:val="000F78BC"/>
    <w:rsid w:val="00100453"/>
    <w:rsid w:val="00106B85"/>
    <w:rsid w:val="001073DF"/>
    <w:rsid w:val="0010749A"/>
    <w:rsid w:val="001107F7"/>
    <w:rsid w:val="001251B9"/>
    <w:rsid w:val="00127AE5"/>
    <w:rsid w:val="001317B4"/>
    <w:rsid w:val="00133360"/>
    <w:rsid w:val="00134B25"/>
    <w:rsid w:val="00136D50"/>
    <w:rsid w:val="001411A3"/>
    <w:rsid w:val="0015074B"/>
    <w:rsid w:val="00153E06"/>
    <w:rsid w:val="001605EF"/>
    <w:rsid w:val="00173A0D"/>
    <w:rsid w:val="00175B75"/>
    <w:rsid w:val="00181A73"/>
    <w:rsid w:val="00183220"/>
    <w:rsid w:val="0018647E"/>
    <w:rsid w:val="00186EFA"/>
    <w:rsid w:val="001A2028"/>
    <w:rsid w:val="001A4D53"/>
    <w:rsid w:val="001A5B26"/>
    <w:rsid w:val="001C1150"/>
    <w:rsid w:val="001C2B07"/>
    <w:rsid w:val="001C5D08"/>
    <w:rsid w:val="001C65E4"/>
    <w:rsid w:val="001E0477"/>
    <w:rsid w:val="001E0D41"/>
    <w:rsid w:val="001F548A"/>
    <w:rsid w:val="00200051"/>
    <w:rsid w:val="00202FD1"/>
    <w:rsid w:val="00206AF7"/>
    <w:rsid w:val="0021559A"/>
    <w:rsid w:val="00226922"/>
    <w:rsid w:val="00230D0F"/>
    <w:rsid w:val="00232217"/>
    <w:rsid w:val="00240D9C"/>
    <w:rsid w:val="00241022"/>
    <w:rsid w:val="00241412"/>
    <w:rsid w:val="00243E65"/>
    <w:rsid w:val="002444BA"/>
    <w:rsid w:val="0024522F"/>
    <w:rsid w:val="0024555A"/>
    <w:rsid w:val="002545C5"/>
    <w:rsid w:val="00255F9E"/>
    <w:rsid w:val="00256FA7"/>
    <w:rsid w:val="00280ABF"/>
    <w:rsid w:val="002820D2"/>
    <w:rsid w:val="00285AEB"/>
    <w:rsid w:val="00290DF9"/>
    <w:rsid w:val="0029149E"/>
    <w:rsid w:val="00294AF5"/>
    <w:rsid w:val="0029639D"/>
    <w:rsid w:val="00297812"/>
    <w:rsid w:val="002A2099"/>
    <w:rsid w:val="002A4F80"/>
    <w:rsid w:val="002B24DE"/>
    <w:rsid w:val="002B54EC"/>
    <w:rsid w:val="002B7F78"/>
    <w:rsid w:val="002C05BE"/>
    <w:rsid w:val="002D307E"/>
    <w:rsid w:val="002D7ACD"/>
    <w:rsid w:val="002F01E0"/>
    <w:rsid w:val="002F6C09"/>
    <w:rsid w:val="00304315"/>
    <w:rsid w:val="0030463D"/>
    <w:rsid w:val="00305FBA"/>
    <w:rsid w:val="003163BD"/>
    <w:rsid w:val="003203C4"/>
    <w:rsid w:val="00320712"/>
    <w:rsid w:val="00321D32"/>
    <w:rsid w:val="003237B0"/>
    <w:rsid w:val="00326F90"/>
    <w:rsid w:val="0033086B"/>
    <w:rsid w:val="00347F63"/>
    <w:rsid w:val="0035058B"/>
    <w:rsid w:val="003637A7"/>
    <w:rsid w:val="0036481C"/>
    <w:rsid w:val="00370882"/>
    <w:rsid w:val="0037208F"/>
    <w:rsid w:val="003767BF"/>
    <w:rsid w:val="0038204B"/>
    <w:rsid w:val="0038737C"/>
    <w:rsid w:val="00391739"/>
    <w:rsid w:val="003C0418"/>
    <w:rsid w:val="003C4F2E"/>
    <w:rsid w:val="003C4FEA"/>
    <w:rsid w:val="003D42BA"/>
    <w:rsid w:val="003D58EB"/>
    <w:rsid w:val="003D7A4D"/>
    <w:rsid w:val="003E1869"/>
    <w:rsid w:val="003E3083"/>
    <w:rsid w:val="003E5205"/>
    <w:rsid w:val="003E5F61"/>
    <w:rsid w:val="003F15A7"/>
    <w:rsid w:val="003F4ECC"/>
    <w:rsid w:val="003F7563"/>
    <w:rsid w:val="003F75C8"/>
    <w:rsid w:val="004029DD"/>
    <w:rsid w:val="004412FA"/>
    <w:rsid w:val="004469FA"/>
    <w:rsid w:val="00455116"/>
    <w:rsid w:val="00456920"/>
    <w:rsid w:val="00456FCE"/>
    <w:rsid w:val="004608E6"/>
    <w:rsid w:val="00463F5A"/>
    <w:rsid w:val="00464721"/>
    <w:rsid w:val="00471DEF"/>
    <w:rsid w:val="004728A5"/>
    <w:rsid w:val="0047737D"/>
    <w:rsid w:val="00480270"/>
    <w:rsid w:val="004A3064"/>
    <w:rsid w:val="004A5A7D"/>
    <w:rsid w:val="004C4F33"/>
    <w:rsid w:val="004D5C5A"/>
    <w:rsid w:val="004E1EEE"/>
    <w:rsid w:val="004F01ED"/>
    <w:rsid w:val="004F200D"/>
    <w:rsid w:val="004F31A7"/>
    <w:rsid w:val="004F3DFD"/>
    <w:rsid w:val="004F4A5D"/>
    <w:rsid w:val="00515CDD"/>
    <w:rsid w:val="00522815"/>
    <w:rsid w:val="00524B1B"/>
    <w:rsid w:val="00535028"/>
    <w:rsid w:val="00540752"/>
    <w:rsid w:val="005416FF"/>
    <w:rsid w:val="005462CF"/>
    <w:rsid w:val="00554496"/>
    <w:rsid w:val="0056213A"/>
    <w:rsid w:val="00563A07"/>
    <w:rsid w:val="0056785D"/>
    <w:rsid w:val="00570761"/>
    <w:rsid w:val="00583BBD"/>
    <w:rsid w:val="00583C67"/>
    <w:rsid w:val="00585C8E"/>
    <w:rsid w:val="0059730A"/>
    <w:rsid w:val="005A139E"/>
    <w:rsid w:val="005A6C19"/>
    <w:rsid w:val="005A6E4D"/>
    <w:rsid w:val="005B2C3C"/>
    <w:rsid w:val="005C605C"/>
    <w:rsid w:val="005C6D2B"/>
    <w:rsid w:val="005D131D"/>
    <w:rsid w:val="005E1700"/>
    <w:rsid w:val="005E580F"/>
    <w:rsid w:val="005E77A6"/>
    <w:rsid w:val="005F18CA"/>
    <w:rsid w:val="005F2859"/>
    <w:rsid w:val="005F5681"/>
    <w:rsid w:val="005F7A87"/>
    <w:rsid w:val="006135D5"/>
    <w:rsid w:val="00615CFF"/>
    <w:rsid w:val="00620453"/>
    <w:rsid w:val="00620C9A"/>
    <w:rsid w:val="0062648B"/>
    <w:rsid w:val="0064014C"/>
    <w:rsid w:val="00640840"/>
    <w:rsid w:val="006467F9"/>
    <w:rsid w:val="006708A8"/>
    <w:rsid w:val="006770D7"/>
    <w:rsid w:val="006864AF"/>
    <w:rsid w:val="00692FCF"/>
    <w:rsid w:val="006A2093"/>
    <w:rsid w:val="006C7C9A"/>
    <w:rsid w:val="006E6E37"/>
    <w:rsid w:val="006F5215"/>
    <w:rsid w:val="0071382F"/>
    <w:rsid w:val="007221EF"/>
    <w:rsid w:val="00726316"/>
    <w:rsid w:val="00726CD4"/>
    <w:rsid w:val="007300D6"/>
    <w:rsid w:val="0073507F"/>
    <w:rsid w:val="00740AAC"/>
    <w:rsid w:val="00741FB3"/>
    <w:rsid w:val="00752910"/>
    <w:rsid w:val="00760F25"/>
    <w:rsid w:val="00762F19"/>
    <w:rsid w:val="00783280"/>
    <w:rsid w:val="0078554F"/>
    <w:rsid w:val="007A7C18"/>
    <w:rsid w:val="007C2869"/>
    <w:rsid w:val="007C3EB1"/>
    <w:rsid w:val="007D5F86"/>
    <w:rsid w:val="007E16A2"/>
    <w:rsid w:val="007E3CFE"/>
    <w:rsid w:val="007E60D9"/>
    <w:rsid w:val="007E6764"/>
    <w:rsid w:val="00802C68"/>
    <w:rsid w:val="00832609"/>
    <w:rsid w:val="00837FED"/>
    <w:rsid w:val="00846F59"/>
    <w:rsid w:val="00860F8E"/>
    <w:rsid w:val="008613F4"/>
    <w:rsid w:val="00863BB9"/>
    <w:rsid w:val="00872CBE"/>
    <w:rsid w:val="00880C4A"/>
    <w:rsid w:val="00880F17"/>
    <w:rsid w:val="008814C6"/>
    <w:rsid w:val="008827E4"/>
    <w:rsid w:val="0088721C"/>
    <w:rsid w:val="008915BA"/>
    <w:rsid w:val="008958A1"/>
    <w:rsid w:val="00896D35"/>
    <w:rsid w:val="008A0760"/>
    <w:rsid w:val="008A664A"/>
    <w:rsid w:val="008B041C"/>
    <w:rsid w:val="008B1CF7"/>
    <w:rsid w:val="008B3E89"/>
    <w:rsid w:val="008C52A8"/>
    <w:rsid w:val="008C66AD"/>
    <w:rsid w:val="008D7E5F"/>
    <w:rsid w:val="008E38FD"/>
    <w:rsid w:val="008E7E71"/>
    <w:rsid w:val="008F02D3"/>
    <w:rsid w:val="008F6861"/>
    <w:rsid w:val="00904085"/>
    <w:rsid w:val="00910FCB"/>
    <w:rsid w:val="00926268"/>
    <w:rsid w:val="009340CC"/>
    <w:rsid w:val="009342CC"/>
    <w:rsid w:val="00954706"/>
    <w:rsid w:val="00956D2D"/>
    <w:rsid w:val="0096327B"/>
    <w:rsid w:val="00963987"/>
    <w:rsid w:val="0097011D"/>
    <w:rsid w:val="00981D8C"/>
    <w:rsid w:val="00986688"/>
    <w:rsid w:val="009879DB"/>
    <w:rsid w:val="009929EC"/>
    <w:rsid w:val="00993263"/>
    <w:rsid w:val="0099543A"/>
    <w:rsid w:val="009A1512"/>
    <w:rsid w:val="009A67F3"/>
    <w:rsid w:val="009B2A4D"/>
    <w:rsid w:val="009B354E"/>
    <w:rsid w:val="009B3763"/>
    <w:rsid w:val="009C0A8B"/>
    <w:rsid w:val="009D350A"/>
    <w:rsid w:val="009D700E"/>
    <w:rsid w:val="009E44CF"/>
    <w:rsid w:val="009E72B8"/>
    <w:rsid w:val="009E7740"/>
    <w:rsid w:val="009F2977"/>
    <w:rsid w:val="009F7ECD"/>
    <w:rsid w:val="00A0769D"/>
    <w:rsid w:val="00A151B9"/>
    <w:rsid w:val="00A16CF1"/>
    <w:rsid w:val="00A22252"/>
    <w:rsid w:val="00A25B73"/>
    <w:rsid w:val="00A31A77"/>
    <w:rsid w:val="00A323E9"/>
    <w:rsid w:val="00A47356"/>
    <w:rsid w:val="00A47409"/>
    <w:rsid w:val="00A50AAD"/>
    <w:rsid w:val="00A51703"/>
    <w:rsid w:val="00A84E5A"/>
    <w:rsid w:val="00A86B82"/>
    <w:rsid w:val="00AA09A3"/>
    <w:rsid w:val="00AA1D8D"/>
    <w:rsid w:val="00AC198A"/>
    <w:rsid w:val="00AC3218"/>
    <w:rsid w:val="00AC491C"/>
    <w:rsid w:val="00AE2AA9"/>
    <w:rsid w:val="00AE44EF"/>
    <w:rsid w:val="00AE558C"/>
    <w:rsid w:val="00AE6141"/>
    <w:rsid w:val="00AF3327"/>
    <w:rsid w:val="00AF7AC8"/>
    <w:rsid w:val="00B00B01"/>
    <w:rsid w:val="00B02E8B"/>
    <w:rsid w:val="00B12B1D"/>
    <w:rsid w:val="00B21653"/>
    <w:rsid w:val="00B2303F"/>
    <w:rsid w:val="00B25115"/>
    <w:rsid w:val="00B31D0F"/>
    <w:rsid w:val="00B33CA3"/>
    <w:rsid w:val="00B33CEC"/>
    <w:rsid w:val="00B453FD"/>
    <w:rsid w:val="00B47730"/>
    <w:rsid w:val="00B50CAE"/>
    <w:rsid w:val="00B52810"/>
    <w:rsid w:val="00B56F23"/>
    <w:rsid w:val="00B62406"/>
    <w:rsid w:val="00B65E59"/>
    <w:rsid w:val="00B669C9"/>
    <w:rsid w:val="00B67B8F"/>
    <w:rsid w:val="00B7052C"/>
    <w:rsid w:val="00B7531F"/>
    <w:rsid w:val="00B84476"/>
    <w:rsid w:val="00B84A4F"/>
    <w:rsid w:val="00BA2145"/>
    <w:rsid w:val="00BA2375"/>
    <w:rsid w:val="00BB7B8C"/>
    <w:rsid w:val="00BC16E2"/>
    <w:rsid w:val="00BD166F"/>
    <w:rsid w:val="00BD59ED"/>
    <w:rsid w:val="00BE265F"/>
    <w:rsid w:val="00BE5083"/>
    <w:rsid w:val="00BE604D"/>
    <w:rsid w:val="00BF28D1"/>
    <w:rsid w:val="00BF2ED9"/>
    <w:rsid w:val="00C056FF"/>
    <w:rsid w:val="00C1639C"/>
    <w:rsid w:val="00C17D94"/>
    <w:rsid w:val="00C22080"/>
    <w:rsid w:val="00C2291D"/>
    <w:rsid w:val="00C37084"/>
    <w:rsid w:val="00C56597"/>
    <w:rsid w:val="00C61120"/>
    <w:rsid w:val="00C62EC5"/>
    <w:rsid w:val="00C76DD1"/>
    <w:rsid w:val="00C807AF"/>
    <w:rsid w:val="00C858F0"/>
    <w:rsid w:val="00C97663"/>
    <w:rsid w:val="00CA03CA"/>
    <w:rsid w:val="00CA1406"/>
    <w:rsid w:val="00CB0664"/>
    <w:rsid w:val="00CB26B8"/>
    <w:rsid w:val="00CB4EF6"/>
    <w:rsid w:val="00CD2796"/>
    <w:rsid w:val="00CE02D3"/>
    <w:rsid w:val="00CE221A"/>
    <w:rsid w:val="00CE2414"/>
    <w:rsid w:val="00CE35F9"/>
    <w:rsid w:val="00CE3914"/>
    <w:rsid w:val="00D02C6E"/>
    <w:rsid w:val="00D05390"/>
    <w:rsid w:val="00D063AF"/>
    <w:rsid w:val="00D06862"/>
    <w:rsid w:val="00D07FE3"/>
    <w:rsid w:val="00D16715"/>
    <w:rsid w:val="00D276B2"/>
    <w:rsid w:val="00D30884"/>
    <w:rsid w:val="00D31410"/>
    <w:rsid w:val="00D40EB1"/>
    <w:rsid w:val="00D4581B"/>
    <w:rsid w:val="00D46032"/>
    <w:rsid w:val="00D56740"/>
    <w:rsid w:val="00D7449D"/>
    <w:rsid w:val="00D74C8C"/>
    <w:rsid w:val="00D74EEC"/>
    <w:rsid w:val="00D75A2B"/>
    <w:rsid w:val="00D81D92"/>
    <w:rsid w:val="00D866F6"/>
    <w:rsid w:val="00D86AAC"/>
    <w:rsid w:val="00D86B5A"/>
    <w:rsid w:val="00D91706"/>
    <w:rsid w:val="00D9328D"/>
    <w:rsid w:val="00D93C96"/>
    <w:rsid w:val="00DA0477"/>
    <w:rsid w:val="00DA2145"/>
    <w:rsid w:val="00DA581C"/>
    <w:rsid w:val="00DA5F0A"/>
    <w:rsid w:val="00DA7AC9"/>
    <w:rsid w:val="00DB3C8D"/>
    <w:rsid w:val="00DC59D7"/>
    <w:rsid w:val="00DC6EEA"/>
    <w:rsid w:val="00DE0137"/>
    <w:rsid w:val="00DE13BC"/>
    <w:rsid w:val="00DE4424"/>
    <w:rsid w:val="00DE59BB"/>
    <w:rsid w:val="00DE6CBA"/>
    <w:rsid w:val="00DF4613"/>
    <w:rsid w:val="00E03E30"/>
    <w:rsid w:val="00E05A0E"/>
    <w:rsid w:val="00E101D1"/>
    <w:rsid w:val="00E110C7"/>
    <w:rsid w:val="00E36431"/>
    <w:rsid w:val="00E4256F"/>
    <w:rsid w:val="00E435BF"/>
    <w:rsid w:val="00E4656F"/>
    <w:rsid w:val="00E47096"/>
    <w:rsid w:val="00E5340A"/>
    <w:rsid w:val="00E53BB3"/>
    <w:rsid w:val="00E70BCC"/>
    <w:rsid w:val="00E766EA"/>
    <w:rsid w:val="00E7751B"/>
    <w:rsid w:val="00E875A0"/>
    <w:rsid w:val="00E93D83"/>
    <w:rsid w:val="00EA1423"/>
    <w:rsid w:val="00EA60D2"/>
    <w:rsid w:val="00EB086A"/>
    <w:rsid w:val="00EB1182"/>
    <w:rsid w:val="00EB27A7"/>
    <w:rsid w:val="00EC0B85"/>
    <w:rsid w:val="00EC6341"/>
    <w:rsid w:val="00ED2C95"/>
    <w:rsid w:val="00ED4EB3"/>
    <w:rsid w:val="00EE2534"/>
    <w:rsid w:val="00EE55D2"/>
    <w:rsid w:val="00EF115D"/>
    <w:rsid w:val="00EF12D6"/>
    <w:rsid w:val="00EF6A89"/>
    <w:rsid w:val="00F025CF"/>
    <w:rsid w:val="00F06892"/>
    <w:rsid w:val="00F139C4"/>
    <w:rsid w:val="00F275F7"/>
    <w:rsid w:val="00F2793C"/>
    <w:rsid w:val="00F27F0E"/>
    <w:rsid w:val="00F352A7"/>
    <w:rsid w:val="00F426F6"/>
    <w:rsid w:val="00F43512"/>
    <w:rsid w:val="00F653A4"/>
    <w:rsid w:val="00F6577A"/>
    <w:rsid w:val="00F65BCF"/>
    <w:rsid w:val="00F672C8"/>
    <w:rsid w:val="00F7553B"/>
    <w:rsid w:val="00F82589"/>
    <w:rsid w:val="00F840E2"/>
    <w:rsid w:val="00F871E4"/>
    <w:rsid w:val="00FA17CF"/>
    <w:rsid w:val="00FA3158"/>
    <w:rsid w:val="00FB0E3E"/>
    <w:rsid w:val="00FB1A72"/>
    <w:rsid w:val="00FB2A53"/>
    <w:rsid w:val="00FB7BEE"/>
    <w:rsid w:val="00FC41A5"/>
    <w:rsid w:val="00FC693F"/>
    <w:rsid w:val="00FD01AB"/>
    <w:rsid w:val="00FD30A6"/>
    <w:rsid w:val="00FF2743"/>
    <w:rsid w:val="1FA84E02"/>
    <w:rsid w:val="63B32720"/>
    <w:rsid w:val="6A200F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5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5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5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67"/>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6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7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7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7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61"/>
    <w:unhideWhenUsed/>
    <w:qFormat/>
    <w:uiPriority w:val="99"/>
    <w:pPr>
      <w:spacing w:after="120"/>
    </w:pPr>
  </w:style>
  <w:style w:type="paragraph" w:styleId="14">
    <w:name w:val="Body Text 2"/>
    <w:basedOn w:val="1"/>
    <w:link w:val="162"/>
    <w:unhideWhenUsed/>
    <w:qFormat/>
    <w:uiPriority w:val="99"/>
    <w:pPr>
      <w:spacing w:after="120" w:line="480" w:lineRule="auto"/>
    </w:pPr>
  </w:style>
  <w:style w:type="paragraph" w:styleId="15">
    <w:name w:val="Body Text 3"/>
    <w:basedOn w:val="1"/>
    <w:link w:val="163"/>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annotation reference"/>
    <w:basedOn w:val="11"/>
    <w:semiHidden/>
    <w:unhideWhenUsed/>
    <w:qFormat/>
    <w:uiPriority w:val="99"/>
    <w:rPr>
      <w:sz w:val="16"/>
      <w:szCs w:val="16"/>
    </w:rPr>
  </w:style>
  <w:style w:type="paragraph" w:styleId="18">
    <w:name w:val="annotation text"/>
    <w:basedOn w:val="1"/>
    <w:link w:val="182"/>
    <w:unhideWhenUsed/>
    <w:qFormat/>
    <w:uiPriority w:val="99"/>
    <w:pPr>
      <w:spacing w:line="240" w:lineRule="auto"/>
    </w:pPr>
    <w:rPr>
      <w:sz w:val="20"/>
      <w:szCs w:val="20"/>
    </w:rPr>
  </w:style>
  <w:style w:type="paragraph" w:styleId="19">
    <w:name w:val="annotation subject"/>
    <w:basedOn w:val="18"/>
    <w:next w:val="18"/>
    <w:link w:val="183"/>
    <w:semiHidden/>
    <w:unhideWhenUsed/>
    <w:qFormat/>
    <w:uiPriority w:val="99"/>
    <w:rPr>
      <w:b/>
      <w:bCs/>
    </w:rPr>
  </w:style>
  <w:style w:type="character" w:styleId="20">
    <w:name w:val="Emphasis"/>
    <w:basedOn w:val="11"/>
    <w:qFormat/>
    <w:uiPriority w:val="20"/>
    <w:rPr>
      <w:i/>
      <w:iCs/>
    </w:rPr>
  </w:style>
  <w:style w:type="paragraph" w:styleId="21">
    <w:name w:val="footer"/>
    <w:basedOn w:val="1"/>
    <w:link w:val="153"/>
    <w:unhideWhenUsed/>
    <w:qFormat/>
    <w:uiPriority w:val="99"/>
    <w:pPr>
      <w:tabs>
        <w:tab w:val="center" w:pos="4680"/>
        <w:tab w:val="right" w:pos="9360"/>
      </w:tabs>
      <w:spacing w:after="0" w:line="240" w:lineRule="auto"/>
    </w:pPr>
  </w:style>
  <w:style w:type="character" w:styleId="22">
    <w:name w:val="footnote reference"/>
    <w:basedOn w:val="11"/>
    <w:semiHidden/>
    <w:unhideWhenUsed/>
    <w:qFormat/>
    <w:uiPriority w:val="99"/>
    <w:rPr>
      <w:vertAlign w:val="superscript"/>
    </w:rPr>
  </w:style>
  <w:style w:type="paragraph" w:styleId="23">
    <w:name w:val="footnote text"/>
    <w:basedOn w:val="1"/>
    <w:link w:val="184"/>
    <w:semiHidden/>
    <w:unhideWhenUsed/>
    <w:qFormat/>
    <w:uiPriority w:val="99"/>
    <w:pPr>
      <w:spacing w:after="0" w:line="240" w:lineRule="auto"/>
    </w:pPr>
    <w:rPr>
      <w:rFonts w:ascii="Arial" w:hAnsi="Arial" w:eastAsia="Arial" w:cs="Arial"/>
      <w:sz w:val="20"/>
      <w:szCs w:val="20"/>
      <w:lang w:val="en"/>
    </w:rPr>
  </w:style>
  <w:style w:type="paragraph" w:styleId="24">
    <w:name w:val="header"/>
    <w:basedOn w:val="1"/>
    <w:link w:val="152"/>
    <w:unhideWhenUsed/>
    <w:qFormat/>
    <w:uiPriority w:val="99"/>
    <w:pPr>
      <w:tabs>
        <w:tab w:val="center" w:pos="4680"/>
        <w:tab w:val="right" w:pos="9360"/>
      </w:tabs>
      <w:spacing w:after="0" w:line="240" w:lineRule="auto"/>
    </w:pPr>
  </w:style>
  <w:style w:type="character" w:styleId="25">
    <w:name w:val="Hyperlink"/>
    <w:basedOn w:val="11"/>
    <w:unhideWhenUsed/>
    <w:qFormat/>
    <w:uiPriority w:val="99"/>
    <w:rPr>
      <w:color w:val="0000FF" w:themeColor="hyperlink"/>
      <w:u w:val="single"/>
      <w14:textFill>
        <w14:solidFill>
          <w14:schemeClr w14:val="hlink"/>
        </w14:solidFill>
      </w14:textFill>
    </w:rPr>
  </w:style>
  <w:style w:type="paragraph" w:styleId="26">
    <w:name w:val="List"/>
    <w:basedOn w:val="1"/>
    <w:unhideWhenUsed/>
    <w:qFormat/>
    <w:uiPriority w:val="99"/>
    <w:pPr>
      <w:ind w:left="360" w:hanging="360"/>
      <w:contextualSpacing/>
    </w:pPr>
  </w:style>
  <w:style w:type="paragraph" w:styleId="27">
    <w:name w:val="List 2"/>
    <w:basedOn w:val="1"/>
    <w:unhideWhenUsed/>
    <w:qFormat/>
    <w:uiPriority w:val="99"/>
    <w:pPr>
      <w:ind w:left="720" w:hanging="360"/>
      <w:contextualSpacing/>
    </w:pPr>
  </w:style>
  <w:style w:type="paragraph" w:styleId="28">
    <w:name w:val="List 3"/>
    <w:basedOn w:val="1"/>
    <w:unhideWhenUsed/>
    <w:qFormat/>
    <w:uiPriority w:val="99"/>
    <w:pPr>
      <w:ind w:left="1080" w:hanging="360"/>
      <w:contextualSpacing/>
    </w:pPr>
  </w:style>
  <w:style w:type="paragraph" w:styleId="29">
    <w:name w:val="List Bullet"/>
    <w:basedOn w:val="1"/>
    <w:unhideWhenUsed/>
    <w:qFormat/>
    <w:uiPriority w:val="99"/>
    <w:pPr>
      <w:numPr>
        <w:ilvl w:val="0"/>
        <w:numId w:val="1"/>
      </w:numPr>
      <w:contextualSpacing/>
    </w:pPr>
  </w:style>
  <w:style w:type="paragraph" w:styleId="30">
    <w:name w:val="List Bullet 2"/>
    <w:basedOn w:val="1"/>
    <w:unhideWhenUsed/>
    <w:qFormat/>
    <w:uiPriority w:val="99"/>
    <w:pPr>
      <w:numPr>
        <w:ilvl w:val="0"/>
        <w:numId w:val="2"/>
      </w:numPr>
      <w:contextualSpacing/>
    </w:pPr>
  </w:style>
  <w:style w:type="paragraph" w:styleId="31">
    <w:name w:val="List Bullet 3"/>
    <w:basedOn w:val="1"/>
    <w:unhideWhenUsed/>
    <w:qFormat/>
    <w:uiPriority w:val="99"/>
    <w:pPr>
      <w:numPr>
        <w:ilvl w:val="0"/>
        <w:numId w:val="3"/>
      </w:numPr>
      <w:contextualSpacing/>
    </w:pPr>
  </w:style>
  <w:style w:type="paragraph" w:styleId="32">
    <w:name w:val="List Continue"/>
    <w:basedOn w:val="1"/>
    <w:unhideWhenUsed/>
    <w:qFormat/>
    <w:uiPriority w:val="99"/>
    <w:pPr>
      <w:spacing w:after="120"/>
      <w:ind w:left="360"/>
      <w:contextualSpacing/>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List Number"/>
    <w:basedOn w:val="1"/>
    <w:unhideWhenUsed/>
    <w:qFormat/>
    <w:uiPriority w:val="99"/>
    <w:pPr>
      <w:numPr>
        <w:ilvl w:val="0"/>
        <w:numId w:val="4"/>
      </w:numPr>
      <w:contextualSpacing/>
    </w:pPr>
  </w:style>
  <w:style w:type="paragraph" w:styleId="36">
    <w:name w:val="List Number 2"/>
    <w:basedOn w:val="1"/>
    <w:unhideWhenUsed/>
    <w:qFormat/>
    <w:uiPriority w:val="99"/>
    <w:pPr>
      <w:numPr>
        <w:ilvl w:val="0"/>
        <w:numId w:val="5"/>
      </w:numPr>
      <w:contextualSpacing/>
    </w:pPr>
  </w:style>
  <w:style w:type="paragraph" w:styleId="37">
    <w:name w:val="List Number 3"/>
    <w:basedOn w:val="1"/>
    <w:unhideWhenUsed/>
    <w:qFormat/>
    <w:uiPriority w:val="99"/>
    <w:pPr>
      <w:numPr>
        <w:ilvl w:val="0"/>
        <w:numId w:val="6"/>
      </w:numPr>
      <w:contextualSpacing/>
    </w:pPr>
  </w:style>
  <w:style w:type="paragraph" w:styleId="38">
    <w:name w:val="macro"/>
    <w:link w:val="16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40">
    <w:name w:val="page number"/>
    <w:basedOn w:val="11"/>
    <w:semiHidden/>
    <w:unhideWhenUsed/>
    <w:uiPriority w:val="99"/>
  </w:style>
  <w:style w:type="character" w:styleId="41">
    <w:name w:val="Strong"/>
    <w:basedOn w:val="11"/>
    <w:qFormat/>
    <w:uiPriority w:val="22"/>
    <w:rPr>
      <w:b/>
      <w:bCs/>
    </w:rPr>
  </w:style>
  <w:style w:type="paragraph" w:styleId="42">
    <w:name w:val="Subtitle"/>
    <w:basedOn w:val="1"/>
    <w:next w:val="1"/>
    <w:link w:val="15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4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4">
    <w:name w:val="Title"/>
    <w:basedOn w:val="1"/>
    <w:next w:val="1"/>
    <w:link w:val="15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5">
    <w:name w:val="toc 1"/>
    <w:basedOn w:val="1"/>
    <w:next w:val="1"/>
    <w:autoRedefine/>
    <w:unhideWhenUsed/>
    <w:qFormat/>
    <w:uiPriority w:val="39"/>
    <w:pPr>
      <w:tabs>
        <w:tab w:val="right" w:leader="dot" w:pos="8630"/>
      </w:tabs>
      <w:spacing w:before="120" w:after="0"/>
    </w:pPr>
    <w:rPr>
      <w:rFonts w:ascii="Arial" w:hAnsi="Arial" w:cs="Arial"/>
      <w:b/>
      <w:bCs/>
      <w:sz w:val="24"/>
      <w:szCs w:val="24"/>
    </w:rPr>
  </w:style>
  <w:style w:type="paragraph" w:styleId="46">
    <w:name w:val="toc 2"/>
    <w:basedOn w:val="1"/>
    <w:next w:val="1"/>
    <w:autoRedefine/>
    <w:unhideWhenUsed/>
    <w:qFormat/>
    <w:uiPriority w:val="39"/>
    <w:pPr>
      <w:spacing w:before="120" w:after="0"/>
      <w:ind w:left="220"/>
    </w:pPr>
    <w:rPr>
      <w:b/>
      <w:bCs/>
    </w:rPr>
  </w:style>
  <w:style w:type="paragraph" w:styleId="47">
    <w:name w:val="toc 3"/>
    <w:basedOn w:val="1"/>
    <w:next w:val="1"/>
    <w:autoRedefine/>
    <w:unhideWhenUsed/>
    <w:qFormat/>
    <w:uiPriority w:val="39"/>
    <w:pPr>
      <w:spacing w:after="0"/>
      <w:ind w:left="440"/>
    </w:pPr>
    <w:rPr>
      <w:sz w:val="20"/>
      <w:szCs w:val="20"/>
    </w:rPr>
  </w:style>
  <w:style w:type="paragraph" w:styleId="48">
    <w:name w:val="toc 4"/>
    <w:basedOn w:val="1"/>
    <w:next w:val="1"/>
    <w:autoRedefine/>
    <w:semiHidden/>
    <w:unhideWhenUsed/>
    <w:qFormat/>
    <w:uiPriority w:val="39"/>
    <w:pPr>
      <w:spacing w:after="0"/>
      <w:ind w:left="660"/>
    </w:pPr>
    <w:rPr>
      <w:sz w:val="20"/>
      <w:szCs w:val="20"/>
    </w:rPr>
  </w:style>
  <w:style w:type="paragraph" w:styleId="49">
    <w:name w:val="toc 5"/>
    <w:basedOn w:val="1"/>
    <w:next w:val="1"/>
    <w:autoRedefine/>
    <w:semiHidden/>
    <w:unhideWhenUsed/>
    <w:qFormat/>
    <w:uiPriority w:val="39"/>
    <w:pPr>
      <w:spacing w:after="0"/>
      <w:ind w:left="880"/>
    </w:pPr>
    <w:rPr>
      <w:sz w:val="20"/>
      <w:szCs w:val="20"/>
    </w:rPr>
  </w:style>
  <w:style w:type="paragraph" w:styleId="50">
    <w:name w:val="toc 6"/>
    <w:basedOn w:val="1"/>
    <w:next w:val="1"/>
    <w:autoRedefine/>
    <w:semiHidden/>
    <w:unhideWhenUsed/>
    <w:qFormat/>
    <w:uiPriority w:val="39"/>
    <w:pPr>
      <w:spacing w:after="0"/>
      <w:ind w:left="1100"/>
    </w:pPr>
    <w:rPr>
      <w:sz w:val="20"/>
      <w:szCs w:val="20"/>
    </w:rPr>
  </w:style>
  <w:style w:type="paragraph" w:styleId="51">
    <w:name w:val="toc 7"/>
    <w:basedOn w:val="1"/>
    <w:next w:val="1"/>
    <w:autoRedefine/>
    <w:semiHidden/>
    <w:unhideWhenUsed/>
    <w:qFormat/>
    <w:uiPriority w:val="39"/>
    <w:pPr>
      <w:spacing w:after="0"/>
      <w:ind w:left="1320"/>
    </w:pPr>
    <w:rPr>
      <w:sz w:val="20"/>
      <w:szCs w:val="20"/>
    </w:rPr>
  </w:style>
  <w:style w:type="paragraph" w:styleId="52">
    <w:name w:val="toc 8"/>
    <w:basedOn w:val="1"/>
    <w:next w:val="1"/>
    <w:autoRedefine/>
    <w:semiHidden/>
    <w:unhideWhenUsed/>
    <w:qFormat/>
    <w:uiPriority w:val="39"/>
    <w:pPr>
      <w:spacing w:after="0"/>
      <w:ind w:left="1540"/>
    </w:pPr>
    <w:rPr>
      <w:sz w:val="20"/>
      <w:szCs w:val="20"/>
    </w:rPr>
  </w:style>
  <w:style w:type="paragraph" w:styleId="53">
    <w:name w:val="toc 9"/>
    <w:basedOn w:val="1"/>
    <w:next w:val="1"/>
    <w:autoRedefine/>
    <w:semiHidden/>
    <w:unhideWhenUsed/>
    <w:qFormat/>
    <w:uiPriority w:val="39"/>
    <w:pPr>
      <w:spacing w:after="0"/>
      <w:ind w:left="1760"/>
    </w:pPr>
    <w:rPr>
      <w:sz w:val="20"/>
      <w:szCs w:val="20"/>
    </w:rPr>
  </w:style>
  <w:style w:type="table" w:styleId="54">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55">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6">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7">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8">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9">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60">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61">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62">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63">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64">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65">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66">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7">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8">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9">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70">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71">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72">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73">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74">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75">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76">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7">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8">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9">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80">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81">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82">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3">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4">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5">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6">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7">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8">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9">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90">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91">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92">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93">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94">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95">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96">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97">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8">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9">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00">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01">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02">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03">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04">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05">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06">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7">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8">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9">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10">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11">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12">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13">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14">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15">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16">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7">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8">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9">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20">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21">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22">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23">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24">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5">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26">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7">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8">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9">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30">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31">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2">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3">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4">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35">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6">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7">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8">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9">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40">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41">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42">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43">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44">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45">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46">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7">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8">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9">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0">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51">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52">
    <w:name w:val="Header Char"/>
    <w:basedOn w:val="11"/>
    <w:link w:val="24"/>
    <w:qFormat/>
    <w:uiPriority w:val="99"/>
  </w:style>
  <w:style w:type="character" w:customStyle="1" w:styleId="153">
    <w:name w:val="Footer Char"/>
    <w:basedOn w:val="11"/>
    <w:link w:val="21"/>
    <w:qFormat/>
    <w:uiPriority w:val="99"/>
  </w:style>
  <w:style w:type="paragraph" w:styleId="154">
    <w:name w:val="No Spacing"/>
    <w:qFormat/>
    <w:uiPriority w:val="1"/>
    <w:rPr>
      <w:rFonts w:asciiTheme="minorHAnsi" w:hAnsiTheme="minorHAnsi" w:eastAsiaTheme="minorEastAsia" w:cstheme="minorBidi"/>
      <w:sz w:val="22"/>
      <w:szCs w:val="22"/>
      <w:lang w:val="en-US" w:eastAsia="en-US" w:bidi="ar-SA"/>
    </w:rPr>
  </w:style>
  <w:style w:type="character" w:customStyle="1" w:styleId="155">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56">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7">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8">
    <w:name w:val="Title Char"/>
    <w:basedOn w:val="11"/>
    <w:link w:val="4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9">
    <w:name w:val="Subtitle Char"/>
    <w:basedOn w:val="11"/>
    <w:link w:val="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60">
    <w:name w:val="List Paragraph"/>
    <w:basedOn w:val="1"/>
    <w:qFormat/>
    <w:uiPriority w:val="34"/>
    <w:pPr>
      <w:ind w:left="720"/>
      <w:contextualSpacing/>
    </w:pPr>
  </w:style>
  <w:style w:type="character" w:customStyle="1" w:styleId="161">
    <w:name w:val="Body Text Char"/>
    <w:basedOn w:val="11"/>
    <w:link w:val="13"/>
    <w:qFormat/>
    <w:uiPriority w:val="99"/>
  </w:style>
  <w:style w:type="character" w:customStyle="1" w:styleId="162">
    <w:name w:val="Body Text 2 Char"/>
    <w:basedOn w:val="11"/>
    <w:link w:val="14"/>
    <w:qFormat/>
    <w:uiPriority w:val="99"/>
  </w:style>
  <w:style w:type="character" w:customStyle="1" w:styleId="163">
    <w:name w:val="Body Text 3 Char"/>
    <w:basedOn w:val="11"/>
    <w:link w:val="15"/>
    <w:qFormat/>
    <w:uiPriority w:val="99"/>
    <w:rPr>
      <w:sz w:val="16"/>
      <w:szCs w:val="16"/>
    </w:rPr>
  </w:style>
  <w:style w:type="character" w:customStyle="1" w:styleId="164">
    <w:name w:val="Macro Text Char"/>
    <w:basedOn w:val="11"/>
    <w:link w:val="38"/>
    <w:qFormat/>
    <w:uiPriority w:val="99"/>
    <w:rPr>
      <w:rFonts w:ascii="Courier" w:hAnsi="Courier"/>
      <w:sz w:val="20"/>
      <w:szCs w:val="20"/>
    </w:rPr>
  </w:style>
  <w:style w:type="paragraph" w:styleId="165">
    <w:name w:val="Quote"/>
    <w:basedOn w:val="1"/>
    <w:next w:val="1"/>
    <w:link w:val="166"/>
    <w:qFormat/>
    <w:uiPriority w:val="29"/>
    <w:rPr>
      <w:i/>
      <w:iCs/>
      <w:color w:val="000000" w:themeColor="text1"/>
      <w14:textFill>
        <w14:solidFill>
          <w14:schemeClr w14:val="tx1"/>
        </w14:solidFill>
      </w14:textFill>
    </w:rPr>
  </w:style>
  <w:style w:type="character" w:customStyle="1" w:styleId="166">
    <w:name w:val="Quote Char"/>
    <w:basedOn w:val="11"/>
    <w:link w:val="165"/>
    <w:qFormat/>
    <w:uiPriority w:val="29"/>
    <w:rPr>
      <w:i/>
      <w:iCs/>
      <w:color w:val="000000" w:themeColor="text1"/>
      <w14:textFill>
        <w14:solidFill>
          <w14:schemeClr w14:val="tx1"/>
        </w14:solidFill>
      </w14:textFill>
    </w:rPr>
  </w:style>
  <w:style w:type="character" w:customStyle="1" w:styleId="167">
    <w:name w:val="Heading 4 Char"/>
    <w:basedOn w:val="11"/>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8">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69">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70">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71">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72">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73">
    <w:name w:val="Intense Quote"/>
    <w:basedOn w:val="1"/>
    <w:next w:val="1"/>
    <w:link w:val="17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74">
    <w:name w:val="Intense Quote Char"/>
    <w:basedOn w:val="11"/>
    <w:link w:val="173"/>
    <w:qFormat/>
    <w:uiPriority w:val="30"/>
    <w:rPr>
      <w:b/>
      <w:bCs/>
      <w:i/>
      <w:iCs/>
      <w:color w:val="4F81BD" w:themeColor="accent1"/>
      <w14:textFill>
        <w14:solidFill>
          <w14:schemeClr w14:val="accent1"/>
        </w14:solidFill>
      </w14:textFill>
    </w:rPr>
  </w:style>
  <w:style w:type="character" w:customStyle="1" w:styleId="175">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76">
    <w:name w:val="Intense Emphasis1"/>
    <w:basedOn w:val="11"/>
    <w:qFormat/>
    <w:uiPriority w:val="21"/>
    <w:rPr>
      <w:b/>
      <w:bCs/>
      <w:i/>
      <w:iCs/>
      <w:color w:val="4F81BD" w:themeColor="accent1"/>
      <w14:textFill>
        <w14:solidFill>
          <w14:schemeClr w14:val="accent1"/>
        </w14:solidFill>
      </w14:textFill>
    </w:rPr>
  </w:style>
  <w:style w:type="character" w:customStyle="1" w:styleId="177">
    <w:name w:val="Subtle Reference1"/>
    <w:basedOn w:val="11"/>
    <w:qFormat/>
    <w:uiPriority w:val="31"/>
    <w:rPr>
      <w:smallCaps/>
      <w:color w:val="C0504D" w:themeColor="accent2"/>
      <w:u w:val="single"/>
      <w14:textFill>
        <w14:solidFill>
          <w14:schemeClr w14:val="accent2"/>
        </w14:solidFill>
      </w14:textFill>
    </w:rPr>
  </w:style>
  <w:style w:type="character" w:customStyle="1" w:styleId="178">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79">
    <w:name w:val="Book Title1"/>
    <w:basedOn w:val="11"/>
    <w:qFormat/>
    <w:uiPriority w:val="33"/>
    <w:rPr>
      <w:b/>
      <w:bCs/>
      <w:smallCaps/>
      <w:spacing w:val="5"/>
    </w:rPr>
  </w:style>
  <w:style w:type="paragraph" w:customStyle="1" w:styleId="180">
    <w:name w:val="TOC Heading1"/>
    <w:basedOn w:val="2"/>
    <w:next w:val="1"/>
    <w:unhideWhenUsed/>
    <w:qFormat/>
    <w:uiPriority w:val="39"/>
    <w:pPr>
      <w:outlineLvl w:val="9"/>
    </w:pPr>
  </w:style>
  <w:style w:type="paragraph" w:customStyle="1" w:styleId="181">
    <w:name w:val="Revision1"/>
    <w:hidden/>
    <w:semiHidden/>
    <w:qFormat/>
    <w:uiPriority w:val="99"/>
    <w:rPr>
      <w:rFonts w:asciiTheme="minorHAnsi" w:hAnsiTheme="minorHAnsi" w:eastAsiaTheme="minorEastAsia" w:cstheme="minorBidi"/>
      <w:sz w:val="22"/>
      <w:szCs w:val="22"/>
      <w:lang w:val="en-US" w:eastAsia="en-US" w:bidi="ar-SA"/>
    </w:rPr>
  </w:style>
  <w:style w:type="character" w:customStyle="1" w:styleId="182">
    <w:name w:val="Comment Text Char"/>
    <w:basedOn w:val="11"/>
    <w:link w:val="18"/>
    <w:qFormat/>
    <w:uiPriority w:val="99"/>
    <w:rPr>
      <w:sz w:val="20"/>
      <w:szCs w:val="20"/>
    </w:rPr>
  </w:style>
  <w:style w:type="character" w:customStyle="1" w:styleId="183">
    <w:name w:val="Comment Subject Char"/>
    <w:basedOn w:val="182"/>
    <w:link w:val="19"/>
    <w:semiHidden/>
    <w:qFormat/>
    <w:uiPriority w:val="99"/>
    <w:rPr>
      <w:b/>
      <w:bCs/>
      <w:sz w:val="20"/>
      <w:szCs w:val="20"/>
    </w:rPr>
  </w:style>
  <w:style w:type="character" w:customStyle="1" w:styleId="184">
    <w:name w:val="Footnote Text Char"/>
    <w:basedOn w:val="11"/>
    <w:link w:val="23"/>
    <w:semiHidden/>
    <w:qFormat/>
    <w:uiPriority w:val="99"/>
    <w:rPr>
      <w:rFonts w:ascii="Arial" w:hAnsi="Arial" w:eastAsia="Arial" w:cs="Arial"/>
      <w:sz w:val="20"/>
      <w:szCs w:val="20"/>
      <w:lang w:val="en"/>
    </w:rPr>
  </w:style>
  <w:style w:type="paragraph" w:customStyle="1" w:styleId="185">
    <w:name w:val="Revision"/>
    <w:hidden/>
    <w:unhideWhenUsed/>
    <w:uiPriority w:val="99"/>
    <w:rPr>
      <w:rFonts w:asciiTheme="minorHAnsi" w:hAnsiTheme="minorHAnsi" w:eastAsiaTheme="minorEastAsia" w:cstheme="minorBidi"/>
      <w:sz w:val="22"/>
      <w:szCs w:val="22"/>
      <w:lang w:val="en-US" w:eastAsia="en-US" w:bidi="ar-SA"/>
    </w:rPr>
  </w:style>
  <w:style w:type="paragraph" w:customStyle="1" w:styleId="186">
    <w:name w:val="TOC Heading"/>
    <w:basedOn w:val="2"/>
    <w:next w:val="1"/>
    <w:unhideWhenUsed/>
    <w:qFormat/>
    <w:uiPriority w:val="39"/>
    <w:pPr>
      <w:outlineLvl w:val="9"/>
    </w:pPr>
  </w:style>
  <w:style w:type="paragraph" w:customStyle="1" w:styleId="187">
    <w:name w:val="Pa7"/>
    <w:basedOn w:val="1"/>
    <w:next w:val="1"/>
    <w:uiPriority w:val="99"/>
    <w:pPr>
      <w:autoSpaceDE w:val="0"/>
      <w:autoSpaceDN w:val="0"/>
      <w:adjustRightInd w:val="0"/>
      <w:spacing w:after="0" w:line="241" w:lineRule="atLeast"/>
    </w:pPr>
    <w:rPr>
      <w:rFonts w:ascii="Arial" w:hAnsi="Arial" w:cs="Arial"/>
      <w:sz w:val="24"/>
      <w:szCs w:val="24"/>
    </w:rPr>
  </w:style>
  <w:style w:type="character" w:customStyle="1" w:styleId="188">
    <w:name w:val="A7"/>
    <w:uiPriority w:val="99"/>
    <w:rPr>
      <w:b/>
      <w:bCs/>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tiff"/><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29</Pages>
  <Words>7303</Words>
  <Characters>41628</Characters>
  <Lines>346</Lines>
  <Paragraphs>97</Paragraphs>
  <TotalTime>13</TotalTime>
  <ScaleCrop>false</ScaleCrop>
  <LinksUpToDate>false</LinksUpToDate>
  <CharactersWithSpaces>48834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2025-06-16T14:54:00Z</dcterms:created>
  <dc:creator>python-docx</dc:creator>
  <cp:lastModifiedBy>Jimmy Ochorin</cp:lastModifiedBy>
  <dcterms:modified xsi:type="dcterms:W3CDTF">2025-07-29T07:05:30Z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A91C5792CC024215B3F2A01B6857BCE1_13</vt:lpwstr>
  </property>
</Properties>
</file>