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CBA" w:rsidRDefault="00950CBA">
      <w:r w:rsidRPr="00950CBA">
        <w:t xml:space="preserve">Explain the formula for standard deviation and variance, save the word as Assignment2.doc </w:t>
      </w:r>
    </w:p>
    <w:p w:rsidR="001B198C" w:rsidRDefault="001B198C">
      <w:pPr>
        <w:rPr>
          <w:b/>
          <w:sz w:val="28"/>
          <w:u w:val="single"/>
        </w:rPr>
      </w:pPr>
    </w:p>
    <w:p w:rsidR="00950CBA" w:rsidRPr="0053784D" w:rsidRDefault="00950CBA">
      <w:pPr>
        <w:rPr>
          <w:b/>
          <w:sz w:val="28"/>
          <w:u w:val="single"/>
        </w:rPr>
      </w:pPr>
      <w:r w:rsidRPr="0053784D">
        <w:rPr>
          <w:b/>
          <w:sz w:val="28"/>
          <w:u w:val="single"/>
        </w:rPr>
        <w:t>Standard Deviation</w:t>
      </w:r>
    </w:p>
    <w:p w:rsidR="00D012AA" w:rsidRDefault="00D012AA">
      <w:pPr>
        <w:rPr>
          <w:b/>
          <w:sz w:val="24"/>
        </w:rPr>
      </w:pPr>
    </w:p>
    <w:p w:rsidR="0053784D" w:rsidRDefault="00D012AA" w:rsidP="0053784D">
      <w:pPr>
        <w:pStyle w:val="NoSpacing"/>
        <w:rPr>
          <w:color w:val="1F1F1F"/>
          <w:shd w:val="clear" w:color="auto" w:fill="FFFFFF"/>
        </w:rPr>
      </w:pPr>
      <w:r w:rsidRPr="00D012AA">
        <w:rPr>
          <w:color w:val="1F1F1F"/>
          <w:shd w:val="clear" w:color="auto" w:fill="FFFFFF"/>
        </w:rPr>
        <w:t>A sta</w:t>
      </w:r>
      <w:r>
        <w:rPr>
          <w:color w:val="1F1F1F"/>
          <w:shd w:val="clear" w:color="auto" w:fill="FFFFFF"/>
        </w:rPr>
        <w:t>ndard deviation (</w:t>
      </w:r>
      <w:r w:rsidRPr="00D012AA">
        <w:rPr>
          <w:color w:val="1F1F1F"/>
          <w:shd w:val="clear" w:color="auto" w:fill="FFFFFF"/>
        </w:rPr>
        <w:t>σ) is </w:t>
      </w:r>
      <w:r w:rsidRPr="00D012AA">
        <w:t>a measure of how dispersed the data is in relation to the mean</w:t>
      </w:r>
      <w:r w:rsidR="00CA1A5B">
        <w:rPr>
          <w:color w:val="1F1F1F"/>
          <w:shd w:val="clear" w:color="auto" w:fill="FFFFFF"/>
        </w:rPr>
        <w:t xml:space="preserve"> and is calculated as square root of the variance</w:t>
      </w:r>
    </w:p>
    <w:p w:rsidR="0053784D" w:rsidRDefault="0053784D" w:rsidP="0053784D">
      <w:pPr>
        <w:pStyle w:val="NoSpacing"/>
        <w:rPr>
          <w:color w:val="1F1F1F"/>
          <w:shd w:val="clear" w:color="auto" w:fill="FFFFFF"/>
        </w:rPr>
      </w:pPr>
      <w:r>
        <w:rPr>
          <w:color w:val="1F1F1F"/>
          <w:shd w:val="clear" w:color="auto" w:fill="FFFFFF"/>
        </w:rPr>
        <w:t>Low, or small -</w:t>
      </w:r>
      <w:r w:rsidR="00D012AA" w:rsidRPr="00D012AA">
        <w:rPr>
          <w:color w:val="1F1F1F"/>
          <w:shd w:val="clear" w:color="auto" w:fill="FFFFFF"/>
        </w:rPr>
        <w:t xml:space="preserve"> standard deviation indicates data are cluster</w:t>
      </w:r>
      <w:r>
        <w:rPr>
          <w:color w:val="1F1F1F"/>
          <w:shd w:val="clear" w:color="auto" w:fill="FFFFFF"/>
        </w:rPr>
        <w:t>ed tightly around the mean</w:t>
      </w:r>
    </w:p>
    <w:p w:rsidR="00D012AA" w:rsidRPr="00D012AA" w:rsidRDefault="0053784D" w:rsidP="0053784D">
      <w:pPr>
        <w:pStyle w:val="NoSpacing"/>
        <w:rPr>
          <w:b/>
          <w:sz w:val="20"/>
        </w:rPr>
      </w:pPr>
      <w:r>
        <w:rPr>
          <w:color w:val="1F1F1F"/>
          <w:shd w:val="clear" w:color="auto" w:fill="FFFFFF"/>
        </w:rPr>
        <w:t>High, or large -</w:t>
      </w:r>
      <w:r w:rsidR="00D012AA" w:rsidRPr="00D012AA">
        <w:rPr>
          <w:color w:val="1F1F1F"/>
          <w:shd w:val="clear" w:color="auto" w:fill="FFFFFF"/>
        </w:rPr>
        <w:t xml:space="preserve"> standard deviation indicates data are more spread out.</w:t>
      </w:r>
    </w:p>
    <w:p w:rsidR="00950CBA" w:rsidRDefault="00950CBA"/>
    <w:p w:rsidR="00D03E8C" w:rsidRDefault="00D03E8C" w:rsidP="00D03E8C">
      <w:pPr>
        <w:jc w:val="center"/>
      </w:pPr>
      <w:r>
        <w:rPr>
          <w:noProof/>
        </w:rPr>
        <w:drawing>
          <wp:inline distT="0" distB="0" distL="0" distR="0">
            <wp:extent cx="2662733" cy="114844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D devi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64" cy="116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9C4" w:rsidRPr="00F13669" w:rsidRDefault="00F839C4" w:rsidP="00F13669">
      <w:pPr>
        <w:pStyle w:val="NoSpacing"/>
      </w:pPr>
      <w:r w:rsidRPr="00F13669">
        <w:t>∑ = Summation</w:t>
      </w:r>
    </w:p>
    <w:p w:rsidR="00950CBA" w:rsidRPr="00F13669" w:rsidRDefault="00D03E8C" w:rsidP="00F13669">
      <w:pPr>
        <w:pStyle w:val="NoSpacing"/>
      </w:pPr>
      <w:r w:rsidRPr="00F13669">
        <w:t>µ = Population Average</w:t>
      </w:r>
    </w:p>
    <w:p w:rsidR="00D03E8C" w:rsidRPr="00F13669" w:rsidRDefault="00D03E8C" w:rsidP="00F13669">
      <w:pPr>
        <w:pStyle w:val="NoSpacing"/>
      </w:pPr>
      <w:r w:rsidRPr="00F13669">
        <w:t>N = Total number of population</w:t>
      </w:r>
    </w:p>
    <w:p w:rsidR="00F839C4" w:rsidRPr="00F13669" w:rsidRDefault="00D03E8C" w:rsidP="00F13669">
      <w:pPr>
        <w:pStyle w:val="NoSpacing"/>
      </w:pPr>
      <w:r w:rsidRPr="00F13669">
        <w:t>Xi=</w:t>
      </w:r>
      <w:r w:rsidR="00F839C4" w:rsidRPr="00F13669">
        <w:t xml:space="preserve"> Individual population Value</w:t>
      </w:r>
    </w:p>
    <w:p w:rsidR="00D03E8C" w:rsidRDefault="00D03E8C">
      <w:pPr>
        <w:rPr>
          <w:sz w:val="32"/>
        </w:rPr>
      </w:pPr>
    </w:p>
    <w:p w:rsidR="003B742E" w:rsidRDefault="003B742E">
      <w:pPr>
        <w:rPr>
          <w:rFonts w:cstheme="minorHAnsi"/>
          <w:sz w:val="24"/>
        </w:rPr>
      </w:pPr>
      <w:r w:rsidRPr="003B742E">
        <w:rPr>
          <w:rFonts w:cstheme="minorHAnsi"/>
          <w:sz w:val="24"/>
        </w:rPr>
        <w:t>Following are the different steps to calculate Standard Deviation</w:t>
      </w:r>
      <w:r>
        <w:rPr>
          <w:rFonts w:cstheme="minorHAnsi"/>
          <w:sz w:val="24"/>
        </w:rPr>
        <w:t>:</w:t>
      </w:r>
    </w:p>
    <w:p w:rsidR="00F13669" w:rsidRDefault="00F13669" w:rsidP="00D012AA">
      <w:pPr>
        <w:pStyle w:val="NormalWeb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</w:pPr>
    </w:p>
    <w:p w:rsidR="00D012AA" w:rsidRDefault="00D012AA" w:rsidP="00D012AA">
      <w:pPr>
        <w:pStyle w:val="NormalWeb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</w:pPr>
      <w:r w:rsidRPr="00D012AA"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>Step 1:</w:t>
      </w:r>
      <w:r w:rsidRPr="00D012AA">
        <w:rPr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 xml:space="preserve"> </w:t>
      </w:r>
      <w:r w:rsidRPr="00D012AA"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>Calculate mean of observation using the formula </w:t>
      </w:r>
    </w:p>
    <w:p w:rsidR="00A1271A" w:rsidRPr="00D012AA" w:rsidRDefault="00A1271A" w:rsidP="00D012A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273239"/>
          <w:spacing w:val="2"/>
          <w:sz w:val="22"/>
          <w:szCs w:val="22"/>
        </w:rPr>
      </w:pPr>
    </w:p>
    <w:p w:rsidR="00D012AA" w:rsidRPr="00A1271A" w:rsidRDefault="00D012AA" w:rsidP="00A1271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FF0000"/>
          <w:spacing w:val="2"/>
          <w:sz w:val="22"/>
          <w:szCs w:val="22"/>
          <w:bdr w:val="none" w:sz="0" w:space="0" w:color="auto" w:frame="1"/>
        </w:rPr>
      </w:pPr>
      <w:r w:rsidRPr="00A1271A">
        <w:rPr>
          <w:rFonts w:asciiTheme="minorHAnsi" w:hAnsiTheme="minorHAnsi" w:cstheme="minorHAnsi"/>
          <w:i/>
          <w:iCs/>
          <w:color w:val="FF0000"/>
          <w:spacing w:val="2"/>
          <w:sz w:val="22"/>
          <w:szCs w:val="22"/>
          <w:bdr w:val="none" w:sz="0" w:space="0" w:color="auto" w:frame="1"/>
        </w:rPr>
        <w:t>(Mean = Sum of Observations/Number of Observations)</w:t>
      </w:r>
    </w:p>
    <w:p w:rsidR="00D012AA" w:rsidRDefault="00D012AA" w:rsidP="00D012AA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</w:pPr>
    </w:p>
    <w:p w:rsidR="00D012AA" w:rsidRPr="00D012AA" w:rsidRDefault="00D012AA" w:rsidP="00D012AA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i/>
          <w:iCs/>
          <w:color w:val="273239"/>
          <w:spacing w:val="2"/>
          <w:sz w:val="22"/>
          <w:szCs w:val="22"/>
        </w:rPr>
      </w:pPr>
    </w:p>
    <w:p w:rsidR="00D012AA" w:rsidRDefault="00D012AA" w:rsidP="00D012AA">
      <w:pPr>
        <w:pStyle w:val="NormalWeb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</w:pPr>
      <w:r w:rsidRPr="00D012AA"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>Step 2:</w:t>
      </w:r>
      <w:r w:rsidRPr="00D012AA">
        <w:rPr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 xml:space="preserve"> </w:t>
      </w:r>
      <w:r w:rsidRPr="00D012AA"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>Calculate squared differenc</w:t>
      </w:r>
      <w:r w:rsidR="00A1271A"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>es of data values from the mean</w:t>
      </w:r>
    </w:p>
    <w:p w:rsidR="00A1271A" w:rsidRDefault="00A1271A" w:rsidP="00A1271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273239"/>
          <w:spacing w:val="2"/>
          <w:sz w:val="22"/>
          <w:szCs w:val="22"/>
        </w:rPr>
      </w:pPr>
    </w:p>
    <w:p w:rsidR="00D012AA" w:rsidRPr="00A1271A" w:rsidRDefault="00D012AA" w:rsidP="00A1271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FF0000"/>
          <w:spacing w:val="2"/>
          <w:sz w:val="22"/>
          <w:szCs w:val="22"/>
          <w:bdr w:val="none" w:sz="0" w:space="0" w:color="auto" w:frame="1"/>
        </w:rPr>
      </w:pPr>
      <w:r w:rsidRPr="00A1271A">
        <w:rPr>
          <w:rFonts w:asciiTheme="minorHAnsi" w:hAnsiTheme="minorHAnsi" w:cstheme="minorHAnsi"/>
          <w:i/>
          <w:iCs/>
          <w:color w:val="FF0000"/>
          <w:spacing w:val="2"/>
          <w:sz w:val="22"/>
          <w:szCs w:val="22"/>
          <w:bdr w:val="none" w:sz="0" w:space="0" w:color="auto" w:frame="1"/>
        </w:rPr>
        <w:t>(Data Value – Mean</w:t>
      </w:r>
      <w:proofErr w:type="gramStart"/>
      <w:r w:rsidRPr="00A1271A">
        <w:rPr>
          <w:rFonts w:asciiTheme="minorHAnsi" w:hAnsiTheme="minorHAnsi" w:cstheme="minorHAnsi"/>
          <w:i/>
          <w:iCs/>
          <w:color w:val="FF0000"/>
          <w:spacing w:val="2"/>
          <w:sz w:val="22"/>
          <w:szCs w:val="22"/>
          <w:bdr w:val="none" w:sz="0" w:space="0" w:color="auto" w:frame="1"/>
        </w:rPr>
        <w:t>)2</w:t>
      </w:r>
      <w:proofErr w:type="gramEnd"/>
    </w:p>
    <w:p w:rsidR="00D012AA" w:rsidRPr="00D012AA" w:rsidRDefault="00D012AA" w:rsidP="00D012AA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i/>
          <w:iCs/>
          <w:color w:val="273239"/>
          <w:spacing w:val="2"/>
          <w:sz w:val="22"/>
          <w:szCs w:val="22"/>
        </w:rPr>
      </w:pPr>
    </w:p>
    <w:p w:rsidR="00A1271A" w:rsidRDefault="00A1271A" w:rsidP="00D012AA">
      <w:pPr>
        <w:pStyle w:val="NormalWeb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</w:pPr>
    </w:p>
    <w:p w:rsidR="00D012AA" w:rsidRDefault="00D012AA" w:rsidP="00D012AA">
      <w:pPr>
        <w:pStyle w:val="NormalWeb"/>
        <w:spacing w:before="0" w:beforeAutospacing="0" w:after="0" w:afterAutospacing="0"/>
        <w:textAlignment w:val="baseline"/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</w:pPr>
      <w:r w:rsidRPr="00D012AA"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>Step 3:</w:t>
      </w:r>
      <w:r w:rsidRPr="00D012AA">
        <w:rPr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 xml:space="preserve"> </w:t>
      </w:r>
      <w:r w:rsidRPr="00D012AA"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 xml:space="preserve">Calculate </w:t>
      </w:r>
      <w:r w:rsidR="00A1271A"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>average of squared differences</w:t>
      </w:r>
    </w:p>
    <w:p w:rsidR="004275CF" w:rsidRDefault="004275CF" w:rsidP="00A1271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FF0000"/>
          <w:spacing w:val="2"/>
          <w:sz w:val="22"/>
          <w:szCs w:val="22"/>
          <w:bdr w:val="none" w:sz="0" w:space="0" w:color="auto" w:frame="1"/>
        </w:rPr>
      </w:pPr>
    </w:p>
    <w:p w:rsidR="00D012AA" w:rsidRPr="00A1271A" w:rsidRDefault="00D012AA" w:rsidP="00A1271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FF0000"/>
          <w:spacing w:val="2"/>
          <w:sz w:val="22"/>
          <w:szCs w:val="22"/>
          <w:bdr w:val="none" w:sz="0" w:space="0" w:color="auto" w:frame="1"/>
        </w:rPr>
      </w:pPr>
      <w:r w:rsidRPr="00A1271A">
        <w:rPr>
          <w:rFonts w:asciiTheme="minorHAnsi" w:hAnsiTheme="minorHAnsi" w:cstheme="minorHAnsi"/>
          <w:i/>
          <w:iCs/>
          <w:color w:val="FF0000"/>
          <w:spacing w:val="2"/>
          <w:sz w:val="22"/>
          <w:szCs w:val="22"/>
          <w:bdr w:val="none" w:sz="0" w:space="0" w:color="auto" w:frame="1"/>
        </w:rPr>
        <w:t>(Variance = Sum of Squared Differences / Number of Observations)</w:t>
      </w:r>
    </w:p>
    <w:p w:rsidR="00D012AA" w:rsidRPr="00D012AA" w:rsidRDefault="00D012AA" w:rsidP="00D012AA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i/>
          <w:iCs/>
          <w:color w:val="273239"/>
          <w:spacing w:val="2"/>
          <w:sz w:val="22"/>
          <w:szCs w:val="22"/>
        </w:rPr>
      </w:pPr>
    </w:p>
    <w:p w:rsidR="00D012AA" w:rsidRPr="00D012AA" w:rsidRDefault="00D012AA" w:rsidP="00D012A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273239"/>
          <w:spacing w:val="2"/>
          <w:sz w:val="22"/>
          <w:szCs w:val="22"/>
        </w:rPr>
      </w:pPr>
      <w:r w:rsidRPr="00D012AA">
        <w:rPr>
          <w:rStyle w:val="Strong"/>
          <w:rFonts w:asciiTheme="minorHAnsi" w:hAnsiTheme="minorHAnsi" w:cstheme="minorHAnsi"/>
          <w:i/>
          <w:iCs/>
          <w:color w:val="273239"/>
          <w:spacing w:val="2"/>
          <w:sz w:val="22"/>
          <w:szCs w:val="22"/>
          <w:bdr w:val="none" w:sz="0" w:space="0" w:color="auto" w:frame="1"/>
        </w:rPr>
        <w:t>Step 4: Calculate square root of variance this gives the Standard Deviation. </w:t>
      </w:r>
    </w:p>
    <w:p w:rsidR="00B5386E" w:rsidRDefault="00B5386E" w:rsidP="00A1271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FF0000"/>
          <w:spacing w:val="2"/>
          <w:sz w:val="22"/>
          <w:szCs w:val="22"/>
          <w:bdr w:val="none" w:sz="0" w:space="0" w:color="auto" w:frame="1"/>
        </w:rPr>
      </w:pPr>
    </w:p>
    <w:p w:rsidR="00D012AA" w:rsidRPr="00A1271A" w:rsidRDefault="00D012AA" w:rsidP="00A1271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color w:val="FF0000"/>
          <w:spacing w:val="2"/>
          <w:sz w:val="22"/>
          <w:szCs w:val="22"/>
        </w:rPr>
      </w:pPr>
      <w:r w:rsidRPr="00A1271A">
        <w:rPr>
          <w:rFonts w:asciiTheme="minorHAnsi" w:hAnsiTheme="minorHAnsi" w:cstheme="minorHAnsi"/>
          <w:i/>
          <w:iCs/>
          <w:color w:val="FF0000"/>
          <w:spacing w:val="2"/>
          <w:sz w:val="22"/>
          <w:szCs w:val="22"/>
          <w:bdr w:val="none" w:sz="0" w:space="0" w:color="auto" w:frame="1"/>
        </w:rPr>
        <w:t>(Standard Deviation = √Variance)</w:t>
      </w:r>
    </w:p>
    <w:p w:rsidR="00641734" w:rsidRPr="00A1271A" w:rsidRDefault="00641734">
      <w:pPr>
        <w:rPr>
          <w:b/>
          <w:color w:val="FF0000"/>
          <w:sz w:val="24"/>
        </w:rPr>
      </w:pPr>
    </w:p>
    <w:p w:rsidR="00641734" w:rsidRPr="00283046" w:rsidRDefault="00AD7B7A">
      <w:pPr>
        <w:rPr>
          <w:b/>
          <w:sz w:val="28"/>
          <w:u w:val="single"/>
        </w:rPr>
      </w:pPr>
      <w:r w:rsidRPr="00283046">
        <w:rPr>
          <w:b/>
          <w:sz w:val="28"/>
          <w:u w:val="single"/>
        </w:rPr>
        <w:lastRenderedPageBreak/>
        <w:t>VARIANCE</w:t>
      </w:r>
    </w:p>
    <w:p w:rsidR="00AD7B7A" w:rsidRDefault="00AD7B7A">
      <w:pPr>
        <w:rPr>
          <w:b/>
          <w:sz w:val="24"/>
        </w:rPr>
      </w:pPr>
    </w:p>
    <w:p w:rsidR="00E54E4E" w:rsidRDefault="00AD7B7A" w:rsidP="00E54E4E">
      <w:pPr>
        <w:jc w:val="both"/>
        <w:rPr>
          <w:b/>
          <w:sz w:val="24"/>
        </w:rPr>
      </w:pPr>
      <w:r w:rsidRPr="00AD7B7A">
        <w:rPr>
          <w:rFonts w:cstheme="minorHAnsi"/>
          <w:color w:val="1F1F1F"/>
          <w:szCs w:val="30"/>
          <w:shd w:val="clear" w:color="auto" w:fill="FFFFFF"/>
        </w:rPr>
        <w:t xml:space="preserve">Variance is a statistical measurement used to determine how far each number is from the mean and from every other number in </w:t>
      </w:r>
      <w:r w:rsidR="00E208F6">
        <w:rPr>
          <w:rFonts w:cstheme="minorHAnsi"/>
          <w:color w:val="1F1F1F"/>
          <w:szCs w:val="30"/>
          <w:shd w:val="clear" w:color="auto" w:fill="FFFFFF"/>
        </w:rPr>
        <w:t>the set. V</w:t>
      </w:r>
      <w:r w:rsidRPr="00AD7B7A">
        <w:rPr>
          <w:rFonts w:cstheme="minorHAnsi"/>
          <w:color w:val="1F1F1F"/>
          <w:szCs w:val="30"/>
          <w:shd w:val="clear" w:color="auto" w:fill="FFFFFF"/>
        </w:rPr>
        <w:t>ariance</w:t>
      </w:r>
      <w:r w:rsidR="00E208F6">
        <w:rPr>
          <w:rFonts w:cstheme="minorHAnsi"/>
          <w:color w:val="1F1F1F"/>
          <w:szCs w:val="30"/>
          <w:shd w:val="clear" w:color="auto" w:fill="FFFFFF"/>
        </w:rPr>
        <w:t xml:space="preserve"> can be calculated</w:t>
      </w:r>
      <w:r w:rsidRPr="00AD7B7A">
        <w:rPr>
          <w:rFonts w:cstheme="minorHAnsi"/>
          <w:color w:val="1F1F1F"/>
          <w:szCs w:val="30"/>
          <w:shd w:val="clear" w:color="auto" w:fill="FFFFFF"/>
        </w:rPr>
        <w:t xml:space="preserve"> by taking the difference between each point and the mean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  <w:r w:rsidR="00E54E4E">
        <w:rPr>
          <w:b/>
          <w:sz w:val="24"/>
        </w:rPr>
        <w:t xml:space="preserve">  </w:t>
      </w:r>
      <w:r w:rsidR="00950CBA" w:rsidRPr="00E54E4E">
        <w:rPr>
          <w:rFonts w:cstheme="minorHAnsi"/>
        </w:rPr>
        <w:t>Variance</w:t>
      </w:r>
      <w:r w:rsidR="00E54E4E" w:rsidRPr="00E54E4E">
        <w:rPr>
          <w:rFonts w:cstheme="minorHAnsi"/>
        </w:rPr>
        <w:t xml:space="preserve"> is</w:t>
      </w:r>
      <w:r w:rsidR="00E54E4E">
        <w:rPr>
          <w:rFonts w:cstheme="minorHAnsi"/>
        </w:rPr>
        <w:t xml:space="preserve"> </w:t>
      </w:r>
      <w:r w:rsidR="00E54E4E" w:rsidRPr="00E54E4E">
        <w:rPr>
          <w:rFonts w:cstheme="minorHAnsi"/>
        </w:rPr>
        <w:t xml:space="preserve">denoted </w:t>
      </w:r>
      <w:proofErr w:type="gramStart"/>
      <w:r w:rsidR="00E54E4E" w:rsidRPr="00E54E4E">
        <w:rPr>
          <w:rFonts w:cstheme="minorHAnsi"/>
        </w:rPr>
        <w:t>by</w:t>
      </w:r>
      <w:r w:rsidR="00E54E4E" w:rsidRPr="00E54E4E">
        <w:rPr>
          <w:b/>
        </w:rPr>
        <w:t xml:space="preserve"> </w:t>
      </w:r>
      <w:r w:rsidR="00641734" w:rsidRPr="00E54E4E">
        <w:rPr>
          <w:b/>
        </w:rPr>
        <w:t xml:space="preserve"> </w:t>
      </w:r>
      <w:r w:rsidR="00641734" w:rsidRPr="00641734">
        <w:rPr>
          <w:sz w:val="32"/>
        </w:rPr>
        <w:t>σ</w:t>
      </w:r>
      <w:proofErr w:type="gramEnd"/>
      <w:r w:rsidR="00641734" w:rsidRPr="00641734">
        <w:rPr>
          <w:sz w:val="32"/>
        </w:rPr>
        <w:t xml:space="preserve"> </w:t>
      </w:r>
      <w:r w:rsidR="00641734" w:rsidRPr="00641734">
        <w:rPr>
          <w:sz w:val="32"/>
          <w:vertAlign w:val="superscript"/>
        </w:rPr>
        <w:t>2</w:t>
      </w:r>
    </w:p>
    <w:p w:rsidR="00950CBA" w:rsidRDefault="00E54E4E" w:rsidP="001A4D5E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447286" cy="587959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227" cy="6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BC" w:rsidRPr="001B63BC" w:rsidRDefault="001B63BC">
      <w:pPr>
        <w:rPr>
          <w:rFonts w:cstheme="minorHAnsi"/>
          <w:b/>
        </w:rPr>
      </w:pPr>
    </w:p>
    <w:p w:rsidR="001B63BC" w:rsidRPr="001B63BC" w:rsidRDefault="001B63BC" w:rsidP="001A4D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Cs w:val="27"/>
        </w:rPr>
      </w:pPr>
      <w:r w:rsidRPr="004C252A">
        <w:rPr>
          <w:rFonts w:eastAsia="Times New Roman" w:cstheme="minorHAnsi"/>
          <w:b/>
          <w:bCs/>
          <w:color w:val="273239"/>
          <w:spacing w:val="2"/>
          <w:szCs w:val="27"/>
          <w:bdr w:val="none" w:sz="0" w:space="0" w:color="auto" w:frame="1"/>
        </w:rPr>
        <w:t>Σ</w:t>
      </w:r>
      <w:r w:rsidRPr="001B63BC">
        <w:rPr>
          <w:rFonts w:eastAsia="Times New Roman" w:cstheme="minorHAnsi"/>
          <w:color w:val="273239"/>
          <w:spacing w:val="2"/>
          <w:szCs w:val="27"/>
          <w:bdr w:val="none" w:sz="0" w:space="0" w:color="auto" w:frame="1"/>
        </w:rPr>
        <w:t> </w:t>
      </w:r>
      <w:r w:rsidRPr="004C252A">
        <w:rPr>
          <w:rFonts w:eastAsia="Times New Roman" w:cstheme="minorHAnsi"/>
          <w:color w:val="273239"/>
          <w:spacing w:val="2"/>
          <w:szCs w:val="27"/>
          <w:bdr w:val="none" w:sz="0" w:space="0" w:color="auto" w:frame="1"/>
        </w:rPr>
        <w:t xml:space="preserve"> </w:t>
      </w:r>
      <w:r w:rsidRPr="004C252A">
        <w:rPr>
          <w:rFonts w:eastAsia="Times New Roman" w:cstheme="minorHAnsi"/>
          <w:color w:val="273239"/>
          <w:spacing w:val="2"/>
          <w:szCs w:val="27"/>
          <w:bdr w:val="none" w:sz="0" w:space="0" w:color="auto" w:frame="1"/>
        </w:rPr>
        <w:tab/>
      </w:r>
      <w:r w:rsidRPr="001B63BC">
        <w:rPr>
          <w:rFonts w:eastAsia="Times New Roman" w:cstheme="minorHAnsi"/>
          <w:color w:val="273239"/>
          <w:spacing w:val="2"/>
          <w:szCs w:val="27"/>
          <w:bdr w:val="none" w:sz="0" w:space="0" w:color="auto" w:frame="1"/>
        </w:rPr>
        <w:t>denotes Summation (adding up)</w:t>
      </w:r>
    </w:p>
    <w:p w:rsidR="001B63BC" w:rsidRPr="001B63BC" w:rsidRDefault="001B63BC" w:rsidP="001A4D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Cs w:val="27"/>
        </w:rPr>
      </w:pPr>
      <w:r w:rsidRPr="004C252A">
        <w:rPr>
          <w:rFonts w:eastAsia="Times New Roman" w:cstheme="minorHAnsi"/>
          <w:b/>
          <w:bCs/>
          <w:color w:val="273239"/>
          <w:spacing w:val="2"/>
          <w:szCs w:val="27"/>
          <w:bdr w:val="none" w:sz="0" w:space="0" w:color="auto" w:frame="1"/>
        </w:rPr>
        <w:t>x </w:t>
      </w:r>
      <w:r w:rsidRPr="004C252A">
        <w:rPr>
          <w:rFonts w:eastAsia="Times New Roman" w:cstheme="minorHAnsi"/>
          <w:b/>
          <w:bCs/>
          <w:color w:val="273239"/>
          <w:spacing w:val="2"/>
          <w:szCs w:val="27"/>
          <w:bdr w:val="none" w:sz="0" w:space="0" w:color="auto" w:frame="1"/>
        </w:rPr>
        <w:tab/>
      </w:r>
      <w:r w:rsidRPr="001B63BC">
        <w:rPr>
          <w:rFonts w:eastAsia="Times New Roman" w:cstheme="minorHAnsi"/>
          <w:color w:val="273239"/>
          <w:spacing w:val="2"/>
          <w:szCs w:val="27"/>
          <w:bdr w:val="none" w:sz="0" w:space="0" w:color="auto" w:frame="1"/>
        </w:rPr>
        <w:t>represents Each Individual Data Point</w:t>
      </w:r>
    </w:p>
    <w:p w:rsidR="001B63BC" w:rsidRPr="001B63BC" w:rsidRDefault="001B63BC" w:rsidP="001A4D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Cs w:val="27"/>
        </w:rPr>
      </w:pPr>
      <w:r w:rsidRPr="004C252A">
        <w:rPr>
          <w:rFonts w:eastAsia="Times New Roman" w:cstheme="minorHAnsi"/>
          <w:b/>
          <w:bCs/>
          <w:color w:val="273239"/>
          <w:spacing w:val="2"/>
          <w:szCs w:val="27"/>
          <w:bdr w:val="none" w:sz="0" w:space="0" w:color="auto" w:frame="1"/>
        </w:rPr>
        <w:t>μ</w:t>
      </w:r>
      <w:r w:rsidRPr="001B63BC">
        <w:rPr>
          <w:rFonts w:eastAsia="Times New Roman" w:cstheme="minorHAnsi"/>
          <w:color w:val="273239"/>
          <w:spacing w:val="2"/>
          <w:szCs w:val="27"/>
          <w:bdr w:val="none" w:sz="0" w:space="0" w:color="auto" w:frame="1"/>
        </w:rPr>
        <w:t> </w:t>
      </w:r>
      <w:r w:rsidRPr="004C252A">
        <w:rPr>
          <w:rFonts w:eastAsia="Times New Roman" w:cstheme="minorHAnsi"/>
          <w:color w:val="273239"/>
          <w:spacing w:val="2"/>
          <w:szCs w:val="27"/>
          <w:bdr w:val="none" w:sz="0" w:space="0" w:color="auto" w:frame="1"/>
        </w:rPr>
        <w:tab/>
      </w:r>
      <w:r w:rsidRPr="001B63BC">
        <w:rPr>
          <w:rFonts w:eastAsia="Times New Roman" w:cstheme="minorHAnsi"/>
          <w:color w:val="273239"/>
          <w:spacing w:val="2"/>
          <w:szCs w:val="27"/>
          <w:bdr w:val="none" w:sz="0" w:space="0" w:color="auto" w:frame="1"/>
        </w:rPr>
        <w:t>is the Mean (Average) of Dataset</w:t>
      </w:r>
    </w:p>
    <w:p w:rsidR="001B63BC" w:rsidRPr="001A4D5E" w:rsidRDefault="001B63BC" w:rsidP="001A4D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Cs w:val="27"/>
        </w:rPr>
      </w:pPr>
      <w:r w:rsidRPr="004C252A">
        <w:rPr>
          <w:rFonts w:eastAsia="Times New Roman" w:cstheme="minorHAnsi"/>
          <w:b/>
          <w:bCs/>
          <w:color w:val="273239"/>
          <w:spacing w:val="2"/>
          <w:szCs w:val="27"/>
          <w:bdr w:val="none" w:sz="0" w:space="0" w:color="auto" w:frame="1"/>
        </w:rPr>
        <w:t>N </w:t>
      </w:r>
      <w:r w:rsidRPr="004C252A">
        <w:rPr>
          <w:rFonts w:eastAsia="Times New Roman" w:cstheme="minorHAnsi"/>
          <w:b/>
          <w:bCs/>
          <w:color w:val="273239"/>
          <w:spacing w:val="2"/>
          <w:szCs w:val="27"/>
          <w:bdr w:val="none" w:sz="0" w:space="0" w:color="auto" w:frame="1"/>
        </w:rPr>
        <w:tab/>
      </w:r>
      <w:r w:rsidRPr="001B63BC">
        <w:rPr>
          <w:rFonts w:eastAsia="Times New Roman" w:cstheme="minorHAnsi"/>
          <w:color w:val="273239"/>
          <w:spacing w:val="2"/>
          <w:szCs w:val="27"/>
          <w:bdr w:val="none" w:sz="0" w:space="0" w:color="auto" w:frame="1"/>
        </w:rPr>
        <w:t>is the Total Number of Data Point</w:t>
      </w:r>
    </w:p>
    <w:p w:rsidR="001A4D5E" w:rsidRPr="001A4D5E" w:rsidRDefault="001A4D5E" w:rsidP="001A4D5E">
      <w:pPr>
        <w:pStyle w:val="NoSpacing"/>
        <w:numPr>
          <w:ilvl w:val="0"/>
          <w:numId w:val="2"/>
        </w:numPr>
      </w:pPr>
      <w:r w:rsidRPr="001A4D5E">
        <w:rPr>
          <w:b/>
        </w:rPr>
        <w:t xml:space="preserve">Xi </w:t>
      </w:r>
      <w:r w:rsidRPr="001A4D5E">
        <w:rPr>
          <w:b/>
        </w:rPr>
        <w:t xml:space="preserve"> </w:t>
      </w:r>
      <w:r>
        <w:t xml:space="preserve">         </w:t>
      </w:r>
      <w:r w:rsidRPr="001A4D5E">
        <w:t>Individual population Value</w:t>
      </w:r>
      <w:bookmarkStart w:id="0" w:name="_GoBack"/>
      <w:bookmarkEnd w:id="0"/>
    </w:p>
    <w:sectPr w:rsidR="001A4D5E" w:rsidRPr="001A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D7E7D"/>
    <w:multiLevelType w:val="multilevel"/>
    <w:tmpl w:val="A99C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8C7CDB"/>
    <w:multiLevelType w:val="multilevel"/>
    <w:tmpl w:val="73B4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</w:num>
  <w:num w:numId="3">
    <w:abstractNumId w:val="1"/>
    <w:lvlOverride w:ilvl="0">
      <w:startOverride w:val="3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60"/>
    <w:rsid w:val="001A4D5E"/>
    <w:rsid w:val="001A61E3"/>
    <w:rsid w:val="001B198C"/>
    <w:rsid w:val="001B63BC"/>
    <w:rsid w:val="001D472F"/>
    <w:rsid w:val="00200C80"/>
    <w:rsid w:val="00254B22"/>
    <w:rsid w:val="00283046"/>
    <w:rsid w:val="003B742E"/>
    <w:rsid w:val="004275CF"/>
    <w:rsid w:val="00453560"/>
    <w:rsid w:val="0045457A"/>
    <w:rsid w:val="004C252A"/>
    <w:rsid w:val="0053784D"/>
    <w:rsid w:val="005C7045"/>
    <w:rsid w:val="00641734"/>
    <w:rsid w:val="0067245F"/>
    <w:rsid w:val="008375BB"/>
    <w:rsid w:val="00840EAE"/>
    <w:rsid w:val="00854AB5"/>
    <w:rsid w:val="00950CBA"/>
    <w:rsid w:val="009E57FA"/>
    <w:rsid w:val="00A1271A"/>
    <w:rsid w:val="00AD7B7A"/>
    <w:rsid w:val="00B5386E"/>
    <w:rsid w:val="00BB19CA"/>
    <w:rsid w:val="00BB4847"/>
    <w:rsid w:val="00CA1A5B"/>
    <w:rsid w:val="00D012AA"/>
    <w:rsid w:val="00D03E8C"/>
    <w:rsid w:val="00D821B9"/>
    <w:rsid w:val="00E208F6"/>
    <w:rsid w:val="00E54E4E"/>
    <w:rsid w:val="00E7564B"/>
    <w:rsid w:val="00F13669"/>
    <w:rsid w:val="00F839C4"/>
    <w:rsid w:val="00FF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2CCC1-7FE9-43B9-BC3B-E383CCC4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45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63BC"/>
    <w:rPr>
      <w:b/>
      <w:bCs/>
    </w:rPr>
  </w:style>
  <w:style w:type="paragraph" w:styleId="NoSpacing">
    <w:name w:val="No Spacing"/>
    <w:uiPriority w:val="1"/>
    <w:qFormat/>
    <w:rsid w:val="001A61E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01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457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katex-mathml">
    <w:name w:val="katex-mathml"/>
    <w:basedOn w:val="DefaultParagraphFont"/>
    <w:rsid w:val="0045457A"/>
  </w:style>
  <w:style w:type="character" w:customStyle="1" w:styleId="mord">
    <w:name w:val="mord"/>
    <w:basedOn w:val="DefaultParagraphFont"/>
    <w:rsid w:val="0045457A"/>
  </w:style>
  <w:style w:type="character" w:customStyle="1" w:styleId="mrel">
    <w:name w:val="mrel"/>
    <w:basedOn w:val="DefaultParagraphFont"/>
    <w:rsid w:val="0045457A"/>
  </w:style>
  <w:style w:type="character" w:customStyle="1" w:styleId="mopen">
    <w:name w:val="mopen"/>
    <w:basedOn w:val="DefaultParagraphFont"/>
    <w:rsid w:val="0045457A"/>
  </w:style>
  <w:style w:type="character" w:customStyle="1" w:styleId="mpunct">
    <w:name w:val="mpunct"/>
    <w:basedOn w:val="DefaultParagraphFont"/>
    <w:rsid w:val="0045457A"/>
  </w:style>
  <w:style w:type="character" w:customStyle="1" w:styleId="mclose">
    <w:name w:val="mclose"/>
    <w:basedOn w:val="DefaultParagraphFont"/>
    <w:rsid w:val="0045457A"/>
  </w:style>
  <w:style w:type="character" w:customStyle="1" w:styleId="mbin">
    <w:name w:val="mbin"/>
    <w:basedOn w:val="DefaultParagraphFont"/>
    <w:rsid w:val="0045457A"/>
  </w:style>
  <w:style w:type="character" w:customStyle="1" w:styleId="vlist-s">
    <w:name w:val="vlist-s"/>
    <w:basedOn w:val="DefaultParagraphFont"/>
    <w:rsid w:val="00454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0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29</cp:revision>
  <dcterms:created xsi:type="dcterms:W3CDTF">2025-01-31T23:17:00Z</dcterms:created>
  <dcterms:modified xsi:type="dcterms:W3CDTF">2025-02-04T06:18:00Z</dcterms:modified>
</cp:coreProperties>
</file>