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C4" w:rsidRDefault="004168C4" w:rsidP="004168C4">
      <w:pPr>
        <w:shd w:val="clear" w:color="auto" w:fill="FFFFFF"/>
        <w:spacing w:after="0" w:line="540" w:lineRule="atLeast"/>
        <w:outlineLvl w:val="1"/>
        <w:rPr>
          <w:rFonts w:ascii="Helvetica" w:eastAsia="Times New Roman" w:hAnsi="Helvetica" w:cs="Helvetica"/>
          <w:b/>
          <w:bCs/>
          <w:color w:val="333333"/>
          <w:sz w:val="36"/>
          <w:szCs w:val="36"/>
        </w:rPr>
      </w:pPr>
      <w:r w:rsidRPr="004168C4">
        <w:rPr>
          <w:rFonts w:ascii="Helvetica" w:eastAsia="Times New Roman" w:hAnsi="Helvetica" w:cs="Helvetica"/>
          <w:b/>
          <w:bCs/>
          <w:color w:val="333333"/>
          <w:sz w:val="36"/>
          <w:szCs w:val="36"/>
        </w:rPr>
        <w:t> </w:t>
      </w:r>
      <w:r>
        <w:rPr>
          <w:rFonts w:ascii="Helvetica" w:eastAsia="Times New Roman" w:hAnsi="Helvetica" w:cs="Helvetica"/>
          <w:b/>
          <w:bCs/>
          <w:color w:val="333333"/>
          <w:sz w:val="36"/>
          <w:szCs w:val="36"/>
        </w:rPr>
        <w:t xml:space="preserve">Lab 4: </w:t>
      </w:r>
      <w:r w:rsidRPr="004168C4">
        <w:rPr>
          <w:rFonts w:ascii="Helvetica" w:eastAsia="Times New Roman" w:hAnsi="Helvetica" w:cs="Helvetica"/>
          <w:b/>
          <w:bCs/>
          <w:color w:val="333333"/>
          <w:sz w:val="36"/>
          <w:szCs w:val="36"/>
        </w:rPr>
        <w:t>Exploratory Data Analysis</w:t>
      </w:r>
    </w:p>
    <w:p w:rsidR="004168C4" w:rsidRPr="004168C4" w:rsidRDefault="004168C4" w:rsidP="004168C4">
      <w:pPr>
        <w:shd w:val="clear" w:color="auto" w:fill="FFFFFF"/>
        <w:spacing w:after="0" w:line="540" w:lineRule="atLeast"/>
        <w:outlineLvl w:val="1"/>
        <w:rPr>
          <w:rFonts w:ascii="Helvetica" w:eastAsia="Times New Roman" w:hAnsi="Helvetica" w:cs="Helvetica"/>
          <w:b/>
          <w:bCs/>
          <w:color w:val="333333"/>
          <w:sz w:val="36"/>
          <w:szCs w:val="36"/>
        </w:rPr>
      </w:pP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shd w:val="clear" w:color="auto" w:fill="FFFFFF"/>
        </w:rPr>
        <w:t>Experimental Data Analysis (</w:t>
      </w:r>
      <w:proofErr w:type="spellStart"/>
      <w:r w:rsidRPr="004168C4">
        <w:rPr>
          <w:rFonts w:ascii="Helvetica" w:eastAsia="Times New Roman" w:hAnsi="Helvetica" w:cs="Helvetica"/>
          <w:color w:val="333333"/>
          <w:sz w:val="20"/>
          <w:szCs w:val="20"/>
          <w:shd w:val="clear" w:color="auto" w:fill="FFFFFF"/>
        </w:rPr>
        <w:t>eda</w:t>
      </w:r>
      <w:proofErr w:type="spellEnd"/>
      <w:r w:rsidRPr="004168C4">
        <w:rPr>
          <w:rFonts w:ascii="Helvetica" w:eastAsia="Times New Roman" w:hAnsi="Helvetica" w:cs="Helvetica"/>
          <w:color w:val="333333"/>
          <w:sz w:val="20"/>
          <w:szCs w:val="20"/>
          <w:shd w:val="clear" w:color="auto" w:fill="FFFFFF"/>
        </w:rPr>
        <w:t>) is the process of looking at a data set to see what are the appropriate statistical inferences that can possibly be learned. For univariate data, we can ask if the data is approximately normal, longer tailed, or shorter tailed? Does it have symmetry, or is it skewed? Is it unimodal, bimodal or multi-modal? The main tool is the proper use of computer graphics.</w:t>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0" w:name="toc54"/>
      <w:bookmarkEnd w:id="0"/>
    </w:p>
    <w:p w:rsidR="004168C4" w:rsidRPr="004168C4" w:rsidRDefault="004168C4" w:rsidP="004168C4">
      <w:pPr>
        <w:shd w:val="clear" w:color="auto" w:fill="FFFFFF"/>
        <w:spacing w:after="0" w:line="405" w:lineRule="atLeast"/>
        <w:outlineLvl w:val="2"/>
        <w:rPr>
          <w:rFonts w:ascii="Helvetica" w:eastAsia="Times New Roman" w:hAnsi="Helvetica" w:cs="Helvetica"/>
          <w:b/>
          <w:bCs/>
          <w:color w:val="333333"/>
          <w:sz w:val="27"/>
          <w:szCs w:val="27"/>
        </w:rPr>
      </w:pPr>
      <w:bookmarkStart w:id="1" w:name="htoc62"/>
      <w:proofErr w:type="gramStart"/>
      <w:r>
        <w:rPr>
          <w:rFonts w:ascii="Helvetica" w:eastAsia="Times New Roman" w:hAnsi="Helvetica" w:cs="Helvetica"/>
          <w:b/>
          <w:bCs/>
          <w:color w:val="0088CC"/>
          <w:sz w:val="27"/>
          <w:szCs w:val="27"/>
        </w:rPr>
        <w:t>4</w:t>
      </w:r>
      <w:r w:rsidRPr="004168C4">
        <w:rPr>
          <w:rFonts w:ascii="Helvetica" w:eastAsia="Times New Roman" w:hAnsi="Helvetica" w:cs="Helvetica"/>
          <w:b/>
          <w:bCs/>
          <w:color w:val="0088CC"/>
          <w:sz w:val="27"/>
          <w:szCs w:val="27"/>
        </w:rPr>
        <w:t>.1</w:t>
      </w:r>
      <w:bookmarkEnd w:id="1"/>
      <w:r w:rsidRPr="004168C4">
        <w:rPr>
          <w:rFonts w:ascii="Helvetica" w:eastAsia="Times New Roman" w:hAnsi="Helvetica" w:cs="Helvetica"/>
          <w:b/>
          <w:bCs/>
          <w:color w:val="333333"/>
          <w:sz w:val="27"/>
          <w:szCs w:val="27"/>
        </w:rPr>
        <w:t>  Our</w:t>
      </w:r>
      <w:proofErr w:type="gramEnd"/>
      <w:r w:rsidRPr="004168C4">
        <w:rPr>
          <w:rFonts w:ascii="Helvetica" w:eastAsia="Times New Roman" w:hAnsi="Helvetica" w:cs="Helvetica"/>
          <w:b/>
          <w:bCs/>
          <w:color w:val="333333"/>
          <w:sz w:val="27"/>
          <w:szCs w:val="27"/>
        </w:rPr>
        <w:t xml:space="preserve"> toolbox</w:t>
      </w:r>
    </w:p>
    <w:p w:rsidR="004168C4" w:rsidRPr="004168C4" w:rsidRDefault="004168C4" w:rsidP="004168C4">
      <w:pPr>
        <w:shd w:val="clear" w:color="auto" w:fill="FFFFFF"/>
        <w:spacing w:after="270" w:line="240" w:lineRule="auto"/>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shd w:val="clear" w:color="auto" w:fill="FFFFFF"/>
        </w:rPr>
        <w:t xml:space="preserve">Our toolbox for </w:t>
      </w:r>
      <w:proofErr w:type="spellStart"/>
      <w:r w:rsidRPr="004168C4">
        <w:rPr>
          <w:rFonts w:ascii="Helvetica" w:eastAsia="Times New Roman" w:hAnsi="Helvetica" w:cs="Helvetica"/>
          <w:color w:val="333333"/>
          <w:sz w:val="20"/>
          <w:szCs w:val="20"/>
          <w:shd w:val="clear" w:color="auto" w:fill="FFFFFF"/>
        </w:rPr>
        <w:t>eda</w:t>
      </w:r>
      <w:proofErr w:type="spellEnd"/>
      <w:r w:rsidRPr="004168C4">
        <w:rPr>
          <w:rFonts w:ascii="Helvetica" w:eastAsia="Times New Roman" w:hAnsi="Helvetica" w:cs="Helvetica"/>
          <w:color w:val="333333"/>
          <w:sz w:val="20"/>
          <w:szCs w:val="20"/>
          <w:shd w:val="clear" w:color="auto" w:fill="FFFFFF"/>
        </w:rPr>
        <w:t xml:space="preserve"> consists of graphical representations of the data and our interpretation. Here is a summary of graphical methods covered so far:</w:t>
      </w:r>
    </w:p>
    <w:p w:rsidR="004168C4" w:rsidRPr="004168C4" w:rsidRDefault="004168C4" w:rsidP="004168C4">
      <w:pPr>
        <w:shd w:val="clear" w:color="auto" w:fill="FFFFFF"/>
        <w:spacing w:after="0" w:line="255" w:lineRule="atLeast"/>
        <w:rPr>
          <w:rFonts w:ascii="Helvetica" w:eastAsia="Times New Roman" w:hAnsi="Helvetica" w:cs="Helvetica"/>
          <w:b/>
          <w:bCs/>
          <w:color w:val="333333"/>
          <w:sz w:val="20"/>
          <w:szCs w:val="20"/>
        </w:rPr>
      </w:pPr>
      <w:proofErr w:type="spellStart"/>
      <w:r w:rsidRPr="004168C4">
        <w:rPr>
          <w:rFonts w:ascii="Helvetica" w:eastAsia="Times New Roman" w:hAnsi="Helvetica" w:cs="Helvetica"/>
          <w:b/>
          <w:bCs/>
          <w:color w:val="333333"/>
          <w:sz w:val="20"/>
          <w:szCs w:val="20"/>
        </w:rPr>
        <w:t>barplots</w:t>
      </w:r>
      <w:proofErr w:type="spellEnd"/>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for categorical data</w:t>
      </w:r>
    </w:p>
    <w:p w:rsidR="004168C4" w:rsidRPr="004168C4" w:rsidRDefault="004168C4" w:rsidP="004168C4">
      <w:pPr>
        <w:shd w:val="clear" w:color="auto" w:fill="FFFFFF"/>
        <w:spacing w:after="0" w:line="255" w:lineRule="atLeast"/>
        <w:ind w:left="135"/>
        <w:rPr>
          <w:rFonts w:ascii="Helvetica" w:eastAsia="Times New Roman" w:hAnsi="Helvetica" w:cs="Helvetica"/>
          <w:b/>
          <w:bCs/>
          <w:color w:val="333333"/>
          <w:sz w:val="20"/>
          <w:szCs w:val="20"/>
        </w:rPr>
      </w:pPr>
      <w:r w:rsidRPr="004168C4">
        <w:rPr>
          <w:rFonts w:ascii="Helvetica" w:eastAsia="Times New Roman" w:hAnsi="Helvetica" w:cs="Helvetica"/>
          <w:b/>
          <w:bCs/>
          <w:color w:val="333333"/>
          <w:sz w:val="20"/>
          <w:szCs w:val="20"/>
        </w:rPr>
        <w:t>histogram, dot plots, stem and leaf plots</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to see the shape of numerical distributions</w:t>
      </w:r>
    </w:p>
    <w:p w:rsidR="004168C4" w:rsidRPr="004168C4" w:rsidRDefault="004168C4" w:rsidP="004168C4">
      <w:pPr>
        <w:shd w:val="clear" w:color="auto" w:fill="FFFFFF"/>
        <w:spacing w:after="0" w:line="255" w:lineRule="atLeast"/>
        <w:ind w:left="270"/>
        <w:rPr>
          <w:rFonts w:ascii="Helvetica" w:eastAsia="Times New Roman" w:hAnsi="Helvetica" w:cs="Helvetica"/>
          <w:b/>
          <w:bCs/>
          <w:color w:val="333333"/>
          <w:sz w:val="20"/>
          <w:szCs w:val="20"/>
        </w:rPr>
      </w:pPr>
      <w:r w:rsidRPr="004168C4">
        <w:rPr>
          <w:rFonts w:ascii="Helvetica" w:eastAsia="Times New Roman" w:hAnsi="Helvetica" w:cs="Helvetica"/>
          <w:b/>
          <w:bCs/>
          <w:color w:val="333333"/>
          <w:sz w:val="20"/>
          <w:szCs w:val="20"/>
        </w:rPr>
        <w:t>boxplots</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to see summaries of a numerical distribution, useful in comparing distributions and identifying long and short-tailed distributions.</w:t>
      </w:r>
    </w:p>
    <w:p w:rsidR="004168C4" w:rsidRPr="004168C4" w:rsidRDefault="004168C4" w:rsidP="004168C4">
      <w:pPr>
        <w:shd w:val="clear" w:color="auto" w:fill="FFFFFF"/>
        <w:spacing w:after="0" w:line="255" w:lineRule="atLeast"/>
        <w:ind w:left="405"/>
        <w:rPr>
          <w:rFonts w:ascii="Helvetica" w:eastAsia="Times New Roman" w:hAnsi="Helvetica" w:cs="Helvetica"/>
          <w:b/>
          <w:bCs/>
          <w:color w:val="333333"/>
          <w:sz w:val="20"/>
          <w:szCs w:val="20"/>
        </w:rPr>
      </w:pPr>
      <w:r w:rsidRPr="004168C4">
        <w:rPr>
          <w:rFonts w:ascii="Helvetica" w:eastAsia="Times New Roman" w:hAnsi="Helvetica" w:cs="Helvetica"/>
          <w:b/>
          <w:bCs/>
          <w:color w:val="333333"/>
          <w:sz w:val="20"/>
          <w:szCs w:val="20"/>
        </w:rPr>
        <w:t>normal probability plots</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To see if data is approximately normal</w:t>
      </w:r>
    </w:p>
    <w:p w:rsidR="004168C4" w:rsidRPr="004168C4" w:rsidRDefault="004168C4" w:rsidP="004168C4">
      <w:pPr>
        <w:spacing w:after="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shd w:val="clear" w:color="auto" w:fill="FFFFFF"/>
        </w:rPr>
        <w:t>It is useful to have many of these available with one easy function. The function </w:t>
      </w:r>
      <w:proofErr w:type="spellStart"/>
      <w:r w:rsidRPr="004168C4">
        <w:rPr>
          <w:rFonts w:ascii="Courier New" w:eastAsia="Times New Roman" w:hAnsi="Courier New" w:cs="Courier New"/>
          <w:color w:val="3F007C"/>
          <w:sz w:val="20"/>
          <w:szCs w:val="20"/>
          <w:shd w:val="clear" w:color="auto" w:fill="FFFFFF"/>
        </w:rPr>
        <w:t>simple.eda</w:t>
      </w:r>
      <w:bookmarkStart w:id="2" w:name="@default239"/>
      <w:bookmarkEnd w:id="2"/>
      <w:proofErr w:type="spellEnd"/>
      <w:r w:rsidRPr="004168C4">
        <w:rPr>
          <w:rFonts w:ascii="Helvetica" w:eastAsia="Times New Roman" w:hAnsi="Helvetica" w:cs="Helvetica"/>
          <w:color w:val="333333"/>
          <w:sz w:val="20"/>
          <w:szCs w:val="20"/>
          <w:shd w:val="clear" w:color="auto" w:fill="FFFFFF"/>
        </w:rPr>
        <w:t> does exactly that. </w:t>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shd w:val="clear" w:color="auto" w:fill="FFFFFF"/>
        </w:rPr>
        <w:t>Here are some examples of distributions with different shapes.</w:t>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3" w:name="toc55"/>
      <w:bookmarkEnd w:id="3"/>
    </w:p>
    <w:p w:rsidR="004168C4" w:rsidRPr="004168C4" w:rsidRDefault="004168C4" w:rsidP="004168C4">
      <w:pPr>
        <w:shd w:val="clear" w:color="auto" w:fill="FFFFFF"/>
        <w:spacing w:after="0" w:line="405" w:lineRule="atLeast"/>
        <w:outlineLvl w:val="2"/>
        <w:rPr>
          <w:rFonts w:ascii="Helvetica" w:eastAsia="Times New Roman" w:hAnsi="Helvetica" w:cs="Helvetica"/>
          <w:b/>
          <w:bCs/>
          <w:color w:val="333333"/>
          <w:sz w:val="27"/>
          <w:szCs w:val="27"/>
        </w:rPr>
      </w:pPr>
      <w:bookmarkStart w:id="4" w:name="htoc63"/>
      <w:proofErr w:type="gramStart"/>
      <w:r>
        <w:rPr>
          <w:rFonts w:ascii="Helvetica" w:eastAsia="Times New Roman" w:hAnsi="Helvetica" w:cs="Helvetica"/>
          <w:b/>
          <w:bCs/>
          <w:color w:val="0088CC"/>
          <w:sz w:val="27"/>
          <w:szCs w:val="27"/>
        </w:rPr>
        <w:t>4</w:t>
      </w:r>
      <w:r w:rsidRPr="004168C4">
        <w:rPr>
          <w:rFonts w:ascii="Helvetica" w:eastAsia="Times New Roman" w:hAnsi="Helvetica" w:cs="Helvetica"/>
          <w:b/>
          <w:bCs/>
          <w:color w:val="0088CC"/>
          <w:sz w:val="27"/>
          <w:szCs w:val="27"/>
        </w:rPr>
        <w:t>.2</w:t>
      </w:r>
      <w:bookmarkEnd w:id="4"/>
      <w:r w:rsidRPr="004168C4">
        <w:rPr>
          <w:rFonts w:ascii="Helvetica" w:eastAsia="Times New Roman" w:hAnsi="Helvetica" w:cs="Helvetica"/>
          <w:b/>
          <w:bCs/>
          <w:color w:val="333333"/>
          <w:sz w:val="27"/>
          <w:szCs w:val="27"/>
        </w:rPr>
        <w:t>  Examples</w:t>
      </w:r>
      <w:proofErr w:type="gramEnd"/>
    </w:p>
    <w:p w:rsidR="004168C4" w:rsidRPr="004168C4" w:rsidRDefault="004168C4" w:rsidP="004168C4">
      <w:pPr>
        <w:spacing w:after="0" w:line="240" w:lineRule="auto"/>
        <w:ind w:left="540"/>
        <w:rPr>
          <w:rFonts w:ascii="Times New Roman" w:eastAsia="Times New Roman" w:hAnsi="Times New Roman" w:cs="Times New Roman"/>
          <w:sz w:val="24"/>
          <w:szCs w:val="24"/>
        </w:rPr>
      </w:pPr>
      <w:bookmarkStart w:id="5" w:name="@default240"/>
      <w:bookmarkEnd w:id="5"/>
    </w:p>
    <w:p w:rsidR="004168C4" w:rsidRPr="004168C4" w:rsidRDefault="004168C4" w:rsidP="004168C4">
      <w:pPr>
        <w:shd w:val="clear" w:color="auto" w:fill="FFCC66"/>
        <w:spacing w:after="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3F007C"/>
          <w:sz w:val="20"/>
          <w:szCs w:val="20"/>
          <w:u w:val="single"/>
        </w:rPr>
        <w:t xml:space="preserve">Example: </w:t>
      </w:r>
      <w:proofErr w:type="spellStart"/>
      <w:r w:rsidRPr="004168C4">
        <w:rPr>
          <w:rFonts w:ascii="Helvetica" w:eastAsia="Times New Roman" w:hAnsi="Helvetica" w:cs="Helvetica"/>
          <w:color w:val="3F007C"/>
          <w:sz w:val="20"/>
          <w:szCs w:val="20"/>
          <w:u w:val="single"/>
        </w:rPr>
        <w:t>Homedata</w:t>
      </w:r>
      <w:proofErr w:type="spellEnd"/>
      <w:r w:rsidRPr="004168C4">
        <w:rPr>
          <w:rFonts w:ascii="Helvetica" w:eastAsia="Times New Roman" w:hAnsi="Helvetica" w:cs="Helvetica"/>
          <w:color w:val="3F007C"/>
          <w:sz w:val="20"/>
          <w:szCs w:val="20"/>
        </w:rPr>
        <w:br/>
      </w:r>
      <w:r w:rsidRPr="004168C4">
        <w:rPr>
          <w:rFonts w:ascii="Helvetica" w:eastAsia="Times New Roman" w:hAnsi="Helvetica" w:cs="Helvetica"/>
          <w:color w:val="000000"/>
          <w:sz w:val="20"/>
          <w:szCs w:val="20"/>
        </w:rPr>
        <w:t>The dataset </w:t>
      </w:r>
      <w:proofErr w:type="spellStart"/>
      <w:r w:rsidR="004B3893">
        <w:rPr>
          <w:rFonts w:ascii="Helvetica" w:eastAsia="Times New Roman" w:hAnsi="Helvetica" w:cs="Helvetica"/>
          <w:color w:val="0088CC"/>
          <w:sz w:val="20"/>
          <w:szCs w:val="20"/>
          <w:u w:val="single"/>
        </w:rPr>
        <w:fldChar w:fldCharType="begin"/>
      </w:r>
      <w:r w:rsidR="004B3893">
        <w:rPr>
          <w:rFonts w:ascii="Helvetica" w:eastAsia="Times New Roman" w:hAnsi="Helvetica" w:cs="Helvetica"/>
          <w:color w:val="0088CC"/>
          <w:sz w:val="20"/>
          <w:szCs w:val="20"/>
          <w:u w:val="single"/>
        </w:rPr>
        <w:instrText xml:space="preserve"> HYPERLINK "https://www.rdocumentation.org/packages/UsingR/versions/2.0-5/topics/homedata" </w:instrText>
      </w:r>
      <w:r w:rsidR="004B3893">
        <w:rPr>
          <w:rFonts w:ascii="Helvetica" w:eastAsia="Times New Roman" w:hAnsi="Helvetica" w:cs="Helvetica"/>
          <w:color w:val="0088CC"/>
          <w:sz w:val="20"/>
          <w:szCs w:val="20"/>
          <w:u w:val="single"/>
        </w:rPr>
      </w:r>
      <w:r w:rsidR="004B3893">
        <w:rPr>
          <w:rFonts w:ascii="Helvetica" w:eastAsia="Times New Roman" w:hAnsi="Helvetica" w:cs="Helvetica"/>
          <w:color w:val="0088CC"/>
          <w:sz w:val="20"/>
          <w:szCs w:val="20"/>
          <w:u w:val="single"/>
        </w:rPr>
        <w:fldChar w:fldCharType="separate"/>
      </w:r>
      <w:r w:rsidRPr="004B3893">
        <w:rPr>
          <w:rStyle w:val="Hyperlink"/>
          <w:rFonts w:ascii="Helvetica" w:eastAsia="Times New Roman" w:hAnsi="Helvetica" w:cs="Helvetica"/>
          <w:sz w:val="20"/>
          <w:szCs w:val="20"/>
        </w:rPr>
        <w:t>hom</w:t>
      </w:r>
      <w:r w:rsidRPr="004B3893">
        <w:rPr>
          <w:rStyle w:val="Hyperlink"/>
          <w:rFonts w:ascii="Helvetica" w:eastAsia="Times New Roman" w:hAnsi="Helvetica" w:cs="Helvetica"/>
          <w:sz w:val="20"/>
          <w:szCs w:val="20"/>
        </w:rPr>
        <w:t>e</w:t>
      </w:r>
      <w:r w:rsidRPr="004B3893">
        <w:rPr>
          <w:rStyle w:val="Hyperlink"/>
          <w:rFonts w:ascii="Helvetica" w:eastAsia="Times New Roman" w:hAnsi="Helvetica" w:cs="Helvetica"/>
          <w:sz w:val="20"/>
          <w:szCs w:val="20"/>
        </w:rPr>
        <w:t>data</w:t>
      </w:r>
      <w:proofErr w:type="spellEnd"/>
      <w:r w:rsidR="004B3893">
        <w:rPr>
          <w:rFonts w:ascii="Helvetica" w:eastAsia="Times New Roman" w:hAnsi="Helvetica" w:cs="Helvetica"/>
          <w:color w:val="0088CC"/>
          <w:sz w:val="20"/>
          <w:szCs w:val="20"/>
          <w:u w:val="single"/>
        </w:rPr>
        <w:fldChar w:fldCharType="end"/>
      </w:r>
      <w:r w:rsidRPr="004168C4">
        <w:rPr>
          <w:rFonts w:ascii="Helvetica" w:eastAsia="Times New Roman" w:hAnsi="Helvetica" w:cs="Helvetica"/>
          <w:color w:val="000000"/>
          <w:sz w:val="20"/>
          <w:szCs w:val="20"/>
        </w:rPr>
        <w:t> contains assessed values for Maplewood, NJ for the year 1970 and the year 2000. What is the shape of the distribution?</w:t>
      </w:r>
      <w:r w:rsidRPr="004168C4">
        <w:rPr>
          <w:rFonts w:ascii="Helvetica" w:eastAsia="Times New Roman" w:hAnsi="Helvetica" w:cs="Helvetica"/>
          <w:color w:val="000000"/>
          <w:sz w:val="20"/>
          <w:szCs w:val="20"/>
        </w:rPr>
        <w:br/>
      </w:r>
      <w:r w:rsidRPr="004168C4">
        <w:rPr>
          <w:rFonts w:ascii="Helvetica" w:eastAsia="Times New Roman" w:hAnsi="Helvetica" w:cs="Helvetica"/>
          <w:color w:val="000000"/>
          <w:sz w:val="20"/>
          <w:szCs w:val="20"/>
        </w:rPr>
        <w:br/>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data(</w:t>
      </w:r>
      <w:proofErr w:type="spellStart"/>
      <w:proofErr w:type="gramStart"/>
      <w:r w:rsidRPr="004168C4">
        <w:rPr>
          <w:rFonts w:ascii="Consolas" w:eastAsia="Times New Roman" w:hAnsi="Consolas" w:cs="Courier New"/>
          <w:color w:val="3F007C"/>
          <w:sz w:val="18"/>
          <w:szCs w:val="18"/>
        </w:rPr>
        <w:t>homedata</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from simple package</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attach(</w:t>
      </w:r>
      <w:proofErr w:type="spellStart"/>
      <w:r w:rsidRPr="004168C4">
        <w:rPr>
          <w:rFonts w:ascii="Consolas" w:eastAsia="Times New Roman" w:hAnsi="Consolas" w:cs="Courier New"/>
          <w:color w:val="3F007C"/>
          <w:sz w:val="18"/>
          <w:szCs w:val="18"/>
        </w:rPr>
        <w:t>homedata</w:t>
      </w:r>
      <w:proofErr w:type="spellEnd"/>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hist</w:t>
      </w:r>
      <w:proofErr w:type="spellEnd"/>
      <w:r w:rsidRPr="004168C4">
        <w:rPr>
          <w:rFonts w:ascii="Consolas" w:eastAsia="Times New Roman" w:hAnsi="Consolas" w:cs="Courier New"/>
          <w:color w:val="3F007C"/>
          <w:sz w:val="18"/>
          <w:szCs w:val="18"/>
        </w:rPr>
        <w:t>(y1970</w:t>
      </w:r>
      <w:proofErr w:type="gramStart"/>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hist</w:t>
      </w:r>
      <w:proofErr w:type="spellEnd"/>
      <w:proofErr w:type="gramEnd"/>
      <w:r w:rsidRPr="004168C4">
        <w:rPr>
          <w:rFonts w:ascii="Consolas" w:eastAsia="Times New Roman" w:hAnsi="Consolas" w:cs="Courier New"/>
          <w:color w:val="3F007C"/>
          <w:sz w:val="18"/>
          <w:szCs w:val="18"/>
        </w:rPr>
        <w:t>(y2000)       # make two histograms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detach(</w:t>
      </w:r>
      <w:proofErr w:type="spellStart"/>
      <w:proofErr w:type="gramStart"/>
      <w:r w:rsidRPr="004168C4">
        <w:rPr>
          <w:rFonts w:ascii="Consolas" w:eastAsia="Times New Roman" w:hAnsi="Consolas" w:cs="Courier New"/>
          <w:color w:val="3F007C"/>
          <w:sz w:val="18"/>
          <w:szCs w:val="18"/>
        </w:rPr>
        <w:t>homedata</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clean up</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after="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On first appearances (figure </w:t>
      </w:r>
      <w:hyperlink r:id="rId4" w:anchor="fig:eda-homedata-hists" w:history="1">
        <w:r w:rsidRPr="004168C4">
          <w:rPr>
            <w:rFonts w:ascii="Helvetica" w:eastAsia="Times New Roman" w:hAnsi="Helvetica" w:cs="Helvetica"/>
            <w:color w:val="0088CC"/>
            <w:sz w:val="20"/>
            <w:szCs w:val="20"/>
            <w:u w:val="single"/>
          </w:rPr>
          <w:t>35</w:t>
        </w:r>
      </w:hyperlink>
      <w:r w:rsidRPr="004168C4">
        <w:rPr>
          <w:rFonts w:ascii="Helvetica" w:eastAsia="Times New Roman" w:hAnsi="Helvetica" w:cs="Helvetica"/>
          <w:color w:val="000000"/>
          <w:sz w:val="20"/>
          <w:szCs w:val="20"/>
        </w:rPr>
        <w:t>), the 1970 data looks more normal, the year 2000 data has a heavier tail. Let's see using our </w:t>
      </w:r>
      <w:proofErr w:type="spellStart"/>
      <w:r w:rsidRPr="004168C4">
        <w:rPr>
          <w:rFonts w:ascii="Courier New" w:eastAsia="Times New Roman" w:hAnsi="Courier New" w:cs="Courier New"/>
          <w:color w:val="3F007C"/>
          <w:sz w:val="20"/>
          <w:szCs w:val="20"/>
        </w:rPr>
        <w:t>simple.eda</w:t>
      </w:r>
      <w:bookmarkStart w:id="6" w:name="@default241"/>
      <w:bookmarkEnd w:id="6"/>
      <w:proofErr w:type="spellEnd"/>
      <w:r w:rsidRPr="004168C4">
        <w:rPr>
          <w:rFonts w:ascii="Helvetica" w:eastAsia="Times New Roman" w:hAnsi="Helvetica" w:cs="Helvetica"/>
          <w:color w:val="000000"/>
          <w:sz w:val="20"/>
          <w:szCs w:val="20"/>
        </w:rPr>
        <w:t> function.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attach(</w:t>
      </w:r>
      <w:proofErr w:type="spellStart"/>
      <w:r w:rsidRPr="004168C4">
        <w:rPr>
          <w:rFonts w:ascii="Consolas" w:eastAsia="Times New Roman" w:hAnsi="Consolas" w:cs="Courier New"/>
          <w:color w:val="3F007C"/>
          <w:sz w:val="18"/>
          <w:szCs w:val="18"/>
        </w:rPr>
        <w:t>homedata</w:t>
      </w:r>
      <w:proofErr w:type="spellEnd"/>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lastRenderedPageBreak/>
        <w:t xml:space="preserve">&gt; </w:t>
      </w:r>
      <w:proofErr w:type="spellStart"/>
      <w:r w:rsidRPr="004168C4">
        <w:rPr>
          <w:rFonts w:ascii="Consolas" w:eastAsia="Times New Roman" w:hAnsi="Consolas" w:cs="Courier New"/>
          <w:color w:val="3F007C"/>
          <w:sz w:val="18"/>
          <w:szCs w:val="18"/>
        </w:rPr>
        <w:t>simple.eda</w:t>
      </w:r>
      <w:proofErr w:type="spellEnd"/>
      <w:r w:rsidRPr="004168C4">
        <w:rPr>
          <w:rFonts w:ascii="Consolas" w:eastAsia="Times New Roman" w:hAnsi="Consolas" w:cs="Courier New"/>
          <w:color w:val="3F007C"/>
          <w:sz w:val="18"/>
          <w:szCs w:val="18"/>
        </w:rPr>
        <w:t>(y1970</w:t>
      </w:r>
      <w:proofErr w:type="gramStart"/>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simple.eda</w:t>
      </w:r>
      <w:proofErr w:type="spellEnd"/>
      <w:proofErr w:type="gramEnd"/>
      <w:r w:rsidRPr="004168C4">
        <w:rPr>
          <w:rFonts w:ascii="Consolas" w:eastAsia="Times New Roman" w:hAnsi="Consolas" w:cs="Courier New"/>
          <w:color w:val="3F007C"/>
          <w:sz w:val="18"/>
          <w:szCs w:val="18"/>
        </w:rPr>
        <w:t xml:space="preserve">(y2000)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detach(</w:t>
      </w:r>
      <w:proofErr w:type="spellStart"/>
      <w:proofErr w:type="gramStart"/>
      <w:r w:rsidRPr="004168C4">
        <w:rPr>
          <w:rFonts w:ascii="Consolas" w:eastAsia="Times New Roman" w:hAnsi="Consolas" w:cs="Courier New"/>
          <w:color w:val="3F007C"/>
          <w:sz w:val="18"/>
          <w:szCs w:val="18"/>
        </w:rPr>
        <w:t>homedata</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clean up</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pacing w:after="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shd w:val="clear" w:color="auto" w:fill="FFFFFF"/>
        </w:rPr>
        <w:t>The 1970 and year 2000 data are shown (figures </w:t>
      </w:r>
      <w:hyperlink r:id="rId5" w:anchor="fig:eda-homedata-eda-1970" w:history="1">
        <w:r w:rsidRPr="004168C4">
          <w:rPr>
            <w:rFonts w:ascii="Helvetica" w:eastAsia="Times New Roman" w:hAnsi="Helvetica" w:cs="Helvetica"/>
            <w:color w:val="0088CC"/>
            <w:sz w:val="20"/>
            <w:szCs w:val="20"/>
            <w:u w:val="single"/>
            <w:shd w:val="clear" w:color="auto" w:fill="FFFFFF"/>
          </w:rPr>
          <w:t>36</w:t>
        </w:r>
      </w:hyperlink>
      <w:r w:rsidRPr="004168C4">
        <w:rPr>
          <w:rFonts w:ascii="Helvetica" w:eastAsia="Times New Roman" w:hAnsi="Helvetica" w:cs="Helvetica"/>
          <w:color w:val="333333"/>
          <w:sz w:val="20"/>
          <w:szCs w:val="20"/>
          <w:shd w:val="clear" w:color="auto" w:fill="FFFFFF"/>
        </w:rPr>
        <w:t> and </w:t>
      </w:r>
      <w:hyperlink r:id="rId6" w:anchor="fig:eda-homedata-eda-2000" w:history="1">
        <w:r w:rsidRPr="004168C4">
          <w:rPr>
            <w:rFonts w:ascii="Helvetica" w:eastAsia="Times New Roman" w:hAnsi="Helvetica" w:cs="Helvetica"/>
            <w:color w:val="0088CC"/>
            <w:sz w:val="20"/>
            <w:szCs w:val="20"/>
            <w:u w:val="single"/>
            <w:shd w:val="clear" w:color="auto" w:fill="FFFFFF"/>
          </w:rPr>
          <w:t>37</w:t>
        </w:r>
      </w:hyperlink>
      <w:r w:rsidRPr="004168C4">
        <w:rPr>
          <w:rFonts w:ascii="Helvetica" w:eastAsia="Times New Roman" w:hAnsi="Helvetica" w:cs="Helvetica"/>
          <w:color w:val="333333"/>
          <w:sz w:val="20"/>
          <w:szCs w:val="20"/>
          <w:shd w:val="clear" w:color="auto" w:fill="FFFFFF"/>
        </w:rPr>
        <w:t>).</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pict>
          <v:rect id="_x0000_i1025" style="width:352.8pt;height:.65pt" o:hrpct="800" o:hralign="center" o:hrstd="t" o:hr="t" fillcolor="#a0a0a0" stroked="f"/>
        </w:pic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noProof/>
          <w:color w:val="333333"/>
          <w:sz w:val="20"/>
          <w:szCs w:val="20"/>
        </w:rPr>
        <w:drawing>
          <wp:inline distT="0" distB="0" distL="0" distR="0">
            <wp:extent cx="3344545" cy="2096770"/>
            <wp:effectExtent l="0" t="0" r="8255" b="0"/>
            <wp:docPr id="8" name="Picture 8" descr="http://www.math.csi.cuny.edu/Statistics/R/simpleR/stat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si.cuny.edu/Statistics/R/simpleR/stat03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545" cy="2096770"/>
                    </a:xfrm>
                    <a:prstGeom prst="rect">
                      <a:avLst/>
                    </a:prstGeom>
                    <a:noFill/>
                    <a:ln>
                      <a:noFill/>
                    </a:ln>
                  </pic:spPr>
                </pic:pic>
              </a:graphicData>
            </a:graphic>
          </wp:inline>
        </w:drawing>
      </w:r>
      <w:r w:rsidRPr="004168C4">
        <w:rPr>
          <w:rFonts w:ascii="Helvetica" w:eastAsia="Times New Roman" w:hAnsi="Helvetica" w:cs="Helvetica"/>
          <w:color w:val="333333"/>
          <w:sz w:val="20"/>
          <w:szCs w:val="20"/>
        </w:rPr>
        <w:t> </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Figure 35: Histograms of Maplewood homes in 1970 and 2000</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bookmarkStart w:id="7" w:name="fig:eda-homedata-hists"/>
      <w:bookmarkEnd w:id="7"/>
    </w:p>
    <w:p w:rsidR="004168C4" w:rsidRPr="004168C4" w:rsidRDefault="004168C4" w:rsidP="004168C4">
      <w:pPr>
        <w:shd w:val="clear" w:color="auto" w:fill="FFFFFF"/>
        <w:spacing w:before="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pict>
          <v:rect id="_x0000_i1027" style="width:352.8pt;height:.65pt" o:hrpct="800" o:hralign="center" o:hrstd="t" o:hr="t" fillcolor="#a0a0a0" stroked="f"/>
        </w:pic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pict>
          <v:rect id="_x0000_i1028" style="width:352.8pt;height:.65pt" o:hrpct="800" o:hralign="center" o:hrstd="t" o:hr="t" fillcolor="#a0a0a0" stroked="f"/>
        </w:pict>
      </w:r>
    </w:p>
    <w:p w:rsidR="004168C4" w:rsidRPr="004168C4" w:rsidRDefault="004168C4" w:rsidP="004168C4">
      <w:pPr>
        <w:shd w:val="clear" w:color="auto" w:fill="FFFFFF"/>
        <w:spacing w:before="270" w:after="24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noProof/>
          <w:color w:val="333333"/>
          <w:sz w:val="20"/>
          <w:szCs w:val="20"/>
        </w:rPr>
        <w:drawing>
          <wp:inline distT="0" distB="0" distL="0" distR="0">
            <wp:extent cx="4620260" cy="2141855"/>
            <wp:effectExtent l="0" t="0" r="8890" b="0"/>
            <wp:docPr id="7" name="Picture 7" descr="http://www.math.csi.cuny.edu/Statistics/R/simpleR/stat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i.cuny.edu/Statistics/R/simpleR/stat04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260" cy="2141855"/>
                    </a:xfrm>
                    <a:prstGeom prst="rect">
                      <a:avLst/>
                    </a:prstGeom>
                    <a:noFill/>
                    <a:ln>
                      <a:noFill/>
                    </a:ln>
                  </pic:spPr>
                </pic:pic>
              </a:graphicData>
            </a:graphic>
          </wp:inline>
        </w:drawing>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Figure 36: 1970 Maplewood home data</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bookmarkStart w:id="8" w:name="fig:eda-homedata-eda-1970"/>
      <w:bookmarkEnd w:id="8"/>
    </w:p>
    <w:p w:rsidR="004168C4" w:rsidRPr="004168C4" w:rsidRDefault="004168C4" w:rsidP="004168C4">
      <w:pPr>
        <w:shd w:val="clear" w:color="auto" w:fill="FFFFFF"/>
        <w:spacing w:before="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lastRenderedPageBreak/>
        <w:pict>
          <v:rect id="_x0000_i1030" style="width:352.8pt;height:.65pt" o:hrpct="800" o:hralign="center" o:hrstd="t" o:hr="t" fillcolor="#a0a0a0" stroked="f"/>
        </w:pic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pict>
          <v:rect id="_x0000_i1031" style="width:352.8pt;height:.65pt" o:hrpct="800" o:hralign="center" o:hrstd="t" o:hr="t" fillcolor="#a0a0a0" stroked="f"/>
        </w:pic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noProof/>
          <w:color w:val="333333"/>
          <w:sz w:val="20"/>
          <w:szCs w:val="20"/>
        </w:rPr>
        <w:drawing>
          <wp:inline distT="0" distB="0" distL="0" distR="0">
            <wp:extent cx="4630420" cy="2141855"/>
            <wp:effectExtent l="0" t="0" r="0" b="0"/>
            <wp:docPr id="6" name="Picture 6" descr="http://www.math.csi.cuny.edu/Statistics/R/simpleR/stat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csi.cuny.edu/Statistics/R/simpleR/stat04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420" cy="2141855"/>
                    </a:xfrm>
                    <a:prstGeom prst="rect">
                      <a:avLst/>
                    </a:prstGeom>
                    <a:noFill/>
                    <a:ln>
                      <a:noFill/>
                    </a:ln>
                  </pic:spPr>
                </pic:pic>
              </a:graphicData>
            </a:graphic>
          </wp:inline>
        </w:drawing>
      </w:r>
      <w:r w:rsidRPr="004168C4">
        <w:rPr>
          <w:rFonts w:ascii="Helvetica" w:eastAsia="Times New Roman" w:hAnsi="Helvetica" w:cs="Helvetica"/>
          <w:color w:val="333333"/>
          <w:sz w:val="20"/>
          <w:szCs w:val="20"/>
        </w:rPr>
        <w:t> </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Figure 37: 2000 Maplewood N.J. home data</w:t>
      </w:r>
    </w:p>
    <w:p w:rsidR="004168C4" w:rsidRPr="004168C4" w:rsidRDefault="004168C4" w:rsidP="004168C4">
      <w:pPr>
        <w:shd w:val="clear" w:color="auto" w:fill="FFFFFF"/>
        <w:spacing w:before="270" w:after="270" w:line="240" w:lineRule="auto"/>
        <w:ind w:left="540"/>
        <w:jc w:val="center"/>
        <w:rPr>
          <w:rFonts w:ascii="Helvetica" w:eastAsia="Times New Roman" w:hAnsi="Helvetica" w:cs="Helvetica"/>
          <w:color w:val="333333"/>
          <w:sz w:val="20"/>
          <w:szCs w:val="20"/>
        </w:rPr>
      </w:pPr>
      <w:bookmarkStart w:id="9" w:name="fig:eda-homedata-eda-2000"/>
      <w:bookmarkEnd w:id="9"/>
    </w:p>
    <w:p w:rsidR="004168C4" w:rsidRPr="004168C4" w:rsidRDefault="004168C4" w:rsidP="004168C4">
      <w:pPr>
        <w:shd w:val="clear" w:color="auto" w:fill="FFFFFF"/>
        <w:spacing w:before="270" w:line="240" w:lineRule="auto"/>
        <w:ind w:left="540"/>
        <w:jc w:val="center"/>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pict>
          <v:rect id="_x0000_i1033" style="width:352.8pt;height:.65pt" o:hrpct="800" o:hralign="center" o:hrstd="t" o:hr="t" fillcolor="#a0a0a0" stroked="f"/>
        </w:pict>
      </w:r>
    </w:p>
    <w:p w:rsidR="004168C4" w:rsidRPr="004168C4" w:rsidRDefault="004168C4" w:rsidP="004168C4">
      <w:pPr>
        <w:spacing w:before="270" w:after="27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shd w:val="clear" w:color="auto" w:fill="FFFFFF"/>
        </w:rPr>
        <w:t>Neither looks particularly normal -- both are heavy tailed and skewed. Any analysis will want to consider the medians or a transformation.</w:t>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10" w:name="@default242"/>
      <w:bookmarkEnd w:id="10"/>
    </w:p>
    <w:p w:rsidR="004168C4" w:rsidRPr="004168C4" w:rsidRDefault="004168C4" w:rsidP="004168C4">
      <w:pPr>
        <w:shd w:val="clear" w:color="auto" w:fill="FFCC66"/>
        <w:spacing w:before="270" w:after="27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3F007C"/>
          <w:sz w:val="20"/>
          <w:szCs w:val="20"/>
          <w:u w:val="single"/>
        </w:rPr>
        <w:t>Example: CEO salaries</w:t>
      </w:r>
      <w:r w:rsidRPr="004168C4">
        <w:rPr>
          <w:rFonts w:ascii="Helvetica" w:eastAsia="Times New Roman" w:hAnsi="Helvetica" w:cs="Helvetica"/>
          <w:color w:val="3F007C"/>
          <w:sz w:val="20"/>
          <w:szCs w:val="20"/>
        </w:rPr>
        <w:br/>
      </w:r>
      <w:r w:rsidRPr="004168C4">
        <w:rPr>
          <w:rFonts w:ascii="Helvetica" w:eastAsia="Times New Roman" w:hAnsi="Helvetica" w:cs="Helvetica"/>
          <w:color w:val="000000"/>
          <w:sz w:val="20"/>
          <w:szCs w:val="20"/>
        </w:rPr>
        <w:t>The data set </w:t>
      </w:r>
      <w:proofErr w:type="spellStart"/>
      <w:r w:rsidR="004B3893">
        <w:rPr>
          <w:rFonts w:ascii="Helvetica" w:eastAsia="Times New Roman" w:hAnsi="Helvetica" w:cs="Helvetica"/>
          <w:color w:val="0088CC"/>
          <w:sz w:val="20"/>
          <w:szCs w:val="20"/>
          <w:u w:val="single"/>
        </w:rPr>
        <w:fldChar w:fldCharType="begin"/>
      </w:r>
      <w:r w:rsidR="004B3893">
        <w:rPr>
          <w:rFonts w:ascii="Helvetica" w:eastAsia="Times New Roman" w:hAnsi="Helvetica" w:cs="Helvetica"/>
          <w:color w:val="0088CC"/>
          <w:sz w:val="20"/>
          <w:szCs w:val="20"/>
          <w:u w:val="single"/>
        </w:rPr>
        <w:instrText xml:space="preserve"> HYPERLINK "https://www.rdocumentation.org/packages/UsingR/versions/2.0-5/topics/exec.pay" </w:instrText>
      </w:r>
      <w:r w:rsidR="004B3893">
        <w:rPr>
          <w:rFonts w:ascii="Helvetica" w:eastAsia="Times New Roman" w:hAnsi="Helvetica" w:cs="Helvetica"/>
          <w:color w:val="0088CC"/>
          <w:sz w:val="20"/>
          <w:szCs w:val="20"/>
          <w:u w:val="single"/>
        </w:rPr>
      </w:r>
      <w:r w:rsidR="004B3893">
        <w:rPr>
          <w:rFonts w:ascii="Helvetica" w:eastAsia="Times New Roman" w:hAnsi="Helvetica" w:cs="Helvetica"/>
          <w:color w:val="0088CC"/>
          <w:sz w:val="20"/>
          <w:szCs w:val="20"/>
          <w:u w:val="single"/>
        </w:rPr>
        <w:fldChar w:fldCharType="separate"/>
      </w:r>
      <w:r w:rsidRPr="004B3893">
        <w:rPr>
          <w:rStyle w:val="Hyperlink"/>
          <w:rFonts w:ascii="Helvetica" w:eastAsia="Times New Roman" w:hAnsi="Helvetica" w:cs="Helvetica"/>
          <w:sz w:val="20"/>
          <w:szCs w:val="20"/>
        </w:rPr>
        <w:t>exec.pay</w:t>
      </w:r>
      <w:proofErr w:type="spellEnd"/>
      <w:r w:rsidRPr="004B3893">
        <w:rPr>
          <w:rStyle w:val="Hyperlink"/>
          <w:rFonts w:ascii="Helvetica" w:eastAsia="Times New Roman" w:hAnsi="Helvetica" w:cs="Helvetica"/>
          <w:sz w:val="20"/>
          <w:szCs w:val="20"/>
        </w:rPr>
        <w:t> </w:t>
      </w:r>
      <w:r w:rsidR="004B3893">
        <w:rPr>
          <w:rFonts w:ascii="Helvetica" w:eastAsia="Times New Roman" w:hAnsi="Helvetica" w:cs="Helvetica"/>
          <w:color w:val="0088CC"/>
          <w:sz w:val="20"/>
          <w:szCs w:val="20"/>
          <w:u w:val="single"/>
        </w:rPr>
        <w:fldChar w:fldCharType="end"/>
      </w:r>
      <w:r w:rsidRPr="004168C4">
        <w:rPr>
          <w:rFonts w:ascii="Helvetica" w:eastAsia="Times New Roman" w:hAnsi="Helvetica" w:cs="Helvetica"/>
          <w:color w:val="000000"/>
          <w:sz w:val="20"/>
          <w:szCs w:val="20"/>
        </w:rPr>
        <w:t>gives the total direct compensation for CEO's at 200 large publicly traded companies in the U.S for the year 2000 (in units of $100,000). What can we say about this distribution besides it looks like good work if you can get it? Using </w:t>
      </w:r>
      <w:proofErr w:type="spellStart"/>
      <w:r w:rsidRPr="004168C4">
        <w:rPr>
          <w:rFonts w:ascii="Courier New" w:eastAsia="Times New Roman" w:hAnsi="Courier New" w:cs="Courier New"/>
          <w:color w:val="3F007C"/>
          <w:sz w:val="20"/>
          <w:szCs w:val="20"/>
        </w:rPr>
        <w:t>simple.eda</w:t>
      </w:r>
      <w:proofErr w:type="spellEnd"/>
      <w:r w:rsidRPr="004168C4">
        <w:rPr>
          <w:rFonts w:ascii="Helvetica" w:eastAsia="Times New Roman" w:hAnsi="Helvetica" w:cs="Helvetica"/>
          <w:color w:val="000000"/>
          <w:sz w:val="20"/>
          <w:szCs w:val="20"/>
        </w:rPr>
        <w:t> yields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data(</w:t>
      </w:r>
      <w:proofErr w:type="spellStart"/>
      <w:proofErr w:type="gramStart"/>
      <w:r w:rsidRPr="004168C4">
        <w:rPr>
          <w:rFonts w:ascii="Consolas" w:eastAsia="Times New Roman" w:hAnsi="Consolas" w:cs="Courier New"/>
          <w:color w:val="3F007C"/>
          <w:sz w:val="18"/>
          <w:szCs w:val="18"/>
        </w:rPr>
        <w:t>exec.pay</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or read in from file</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simple.eda</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exec.pay</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34" style="width:374.4pt;height:.65pt" o:hrpct="800" o:hralign="center" o:hrstd="t" o:hr="t" fillcolor="#a0a0a0" stroked="f"/>
        </w:pic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noProof/>
          <w:color w:val="000000"/>
          <w:sz w:val="20"/>
          <w:szCs w:val="20"/>
        </w:rPr>
        <w:lastRenderedPageBreak/>
        <w:drawing>
          <wp:inline distT="0" distB="0" distL="0" distR="0">
            <wp:extent cx="3705860" cy="2286000"/>
            <wp:effectExtent l="0" t="0" r="8890" b="0"/>
            <wp:docPr id="5" name="Picture 5" descr="http://www.math.csi.cuny.edu/Statistics/R/simpleR/stat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csi.cuny.edu/Statistics/R/simpleR/stat04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860" cy="2286000"/>
                    </a:xfrm>
                    <a:prstGeom prst="rect">
                      <a:avLst/>
                    </a:prstGeom>
                    <a:noFill/>
                    <a:ln>
                      <a:noFill/>
                    </a:ln>
                  </pic:spPr>
                </pic:pic>
              </a:graphicData>
            </a:graphic>
          </wp:inline>
        </w:drawing>
      </w:r>
      <w:r w:rsidRPr="004168C4">
        <w:rPr>
          <w:rFonts w:ascii="Helvetica" w:eastAsia="Times New Roman" w:hAnsi="Helvetica" w:cs="Helvetica"/>
          <w:color w:val="000000"/>
          <w:sz w:val="20"/>
          <w:szCs w:val="20"/>
        </w:rPr>
        <w:t>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Figure 38: Executive pay data</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bookmarkStart w:id="11" w:name="fig:eda-exec-pay"/>
      <w:bookmarkEnd w:id="11"/>
    </w:p>
    <w:p w:rsidR="004168C4" w:rsidRPr="004168C4" w:rsidRDefault="004168C4" w:rsidP="004168C4">
      <w:pPr>
        <w:shd w:val="clear" w:color="auto" w:fill="FFCC66"/>
        <w:spacing w:before="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36" style="width:352.8pt;height:.65pt" o:hrpct="800" o:hralign="center" o:hrstd="t" o:hr="t" fillcolor="#a0a0a0" stroked="f"/>
        </w:pict>
      </w:r>
    </w:p>
    <w:p w:rsidR="004168C4" w:rsidRPr="004168C4" w:rsidRDefault="004168C4" w:rsidP="004168C4">
      <w:pPr>
        <w:shd w:val="clear" w:color="auto" w:fill="FFCC66"/>
        <w:spacing w:before="270" w:after="27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we see a heavily skewed distribution as we might expect. A transformation is called for, let's try the logarithmic transformation (base 10). Since some values are 0 (these CEO's are directly compensated less than $100,000 or perhaps were forced to return all profits in a plea arrangement to stay out of jail), we ask not to include these.</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log.exec.pay</w:t>
      </w:r>
      <w:proofErr w:type="spellEnd"/>
      <w:r w:rsidRPr="004168C4">
        <w:rPr>
          <w:rFonts w:ascii="Consolas" w:eastAsia="Times New Roman" w:hAnsi="Consolas" w:cs="Courier New"/>
          <w:color w:val="3F007C"/>
          <w:sz w:val="18"/>
          <w:szCs w:val="18"/>
        </w:rPr>
        <w:t xml:space="preserve"> = </w:t>
      </w:r>
      <w:proofErr w:type="gramStart"/>
      <w:r w:rsidRPr="004168C4">
        <w:rPr>
          <w:rFonts w:ascii="Consolas" w:eastAsia="Times New Roman" w:hAnsi="Consolas" w:cs="Courier New"/>
          <w:color w:val="3F007C"/>
          <w:sz w:val="18"/>
          <w:szCs w:val="18"/>
        </w:rPr>
        <w:t>log(</w:t>
      </w:r>
      <w:proofErr w:type="spellStart"/>
      <w:proofErr w:type="gramEnd"/>
      <w:r w:rsidRPr="004168C4">
        <w:rPr>
          <w:rFonts w:ascii="Consolas" w:eastAsia="Times New Roman" w:hAnsi="Consolas" w:cs="Courier New"/>
          <w:color w:val="3F007C"/>
          <w:sz w:val="18"/>
          <w:szCs w:val="18"/>
        </w:rPr>
        <w:t>exec.pay</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exec.pay</w:t>
      </w:r>
      <w:proofErr w:type="spellEnd"/>
      <w:r w:rsidRPr="004168C4">
        <w:rPr>
          <w:rFonts w:ascii="Consolas" w:eastAsia="Times New Roman" w:hAnsi="Consolas" w:cs="Courier New"/>
          <w:color w:val="3F007C"/>
          <w:sz w:val="18"/>
          <w:szCs w:val="18"/>
        </w:rPr>
        <w:t xml:space="preserve"> &gt;0])/log(10) # 0 is a problem</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simple.eda</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log.exec.pay</w:t>
      </w:r>
      <w:proofErr w:type="spellEnd"/>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37" style="width:374.4pt;height:.65pt" o:hrpct="800" o:hralign="center" o:hrstd="t" o:hr="t" fillcolor="#a0a0a0" stroked="f"/>
        </w:pic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noProof/>
          <w:color w:val="000000"/>
          <w:sz w:val="20"/>
          <w:szCs w:val="20"/>
        </w:rPr>
        <w:drawing>
          <wp:inline distT="0" distB="0" distL="0" distR="0">
            <wp:extent cx="3705860" cy="2286000"/>
            <wp:effectExtent l="0" t="0" r="8890" b="0"/>
            <wp:docPr id="4" name="Picture 4" descr="http://www.math.csi.cuny.edu/Statistics/R/simpleR/stat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si.cuny.edu/Statistics/R/simpleR/stat04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860" cy="2286000"/>
                    </a:xfrm>
                    <a:prstGeom prst="rect">
                      <a:avLst/>
                    </a:prstGeom>
                    <a:noFill/>
                    <a:ln>
                      <a:noFill/>
                    </a:ln>
                  </pic:spPr>
                </pic:pic>
              </a:graphicData>
            </a:graphic>
          </wp:inline>
        </w:drawing>
      </w:r>
      <w:r w:rsidRPr="004168C4">
        <w:rPr>
          <w:rFonts w:ascii="Helvetica" w:eastAsia="Times New Roman" w:hAnsi="Helvetica" w:cs="Helvetica"/>
          <w:color w:val="000000"/>
          <w:sz w:val="20"/>
          <w:szCs w:val="20"/>
        </w:rPr>
        <w:t>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lastRenderedPageBreak/>
        <w:t>Figure 39: Executive pay after log transform</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bookmarkStart w:id="12" w:name="fig:eda-exec-pay-log"/>
      <w:bookmarkEnd w:id="12"/>
    </w:p>
    <w:p w:rsidR="004168C4" w:rsidRPr="004168C4" w:rsidRDefault="004168C4" w:rsidP="004168C4">
      <w:pPr>
        <w:shd w:val="clear" w:color="auto" w:fill="FFCC66"/>
        <w:spacing w:before="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39" style="width:352.8pt;height:.65pt" o:hrpct="800" o:hralign="center" o:hrstd="t" o:hr="t" fillcolor="#a0a0a0" stroked="f"/>
        </w:pict>
      </w:r>
    </w:p>
    <w:p w:rsidR="004168C4" w:rsidRPr="004168C4" w:rsidRDefault="004168C4" w:rsidP="004168C4">
      <w:pPr>
        <w:shd w:val="clear" w:color="auto" w:fill="FFCC66"/>
        <w:spacing w:before="270" w:after="24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This is now very symmetric and gives good insight into the actual distribution. (Almost log normal, which says that after taking a logarithm, it looks like a normal.) Any analysis will want to use resistant measures such as the median or a transform prior to analysis.</w:t>
      </w:r>
    </w:p>
    <w:p w:rsidR="004168C4" w:rsidRPr="004168C4" w:rsidRDefault="004168C4" w:rsidP="004168C4">
      <w:pPr>
        <w:spacing w:before="270" w:after="27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13" w:name="@default243"/>
      <w:bookmarkEnd w:id="13"/>
    </w:p>
    <w:p w:rsidR="004168C4" w:rsidRPr="004168C4" w:rsidRDefault="004168C4" w:rsidP="004168C4">
      <w:pPr>
        <w:shd w:val="clear" w:color="auto" w:fill="FFCC66"/>
        <w:spacing w:before="270" w:after="27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3F007C"/>
          <w:sz w:val="20"/>
          <w:szCs w:val="20"/>
          <w:u w:val="single"/>
        </w:rPr>
        <w:t>Example: Taxi time at EWR</w:t>
      </w:r>
      <w:r w:rsidRPr="004168C4">
        <w:rPr>
          <w:rFonts w:ascii="Helvetica" w:eastAsia="Times New Roman" w:hAnsi="Helvetica" w:cs="Helvetica"/>
          <w:color w:val="3F007C"/>
          <w:sz w:val="20"/>
          <w:szCs w:val="20"/>
        </w:rPr>
        <w:br/>
      </w:r>
      <w:r w:rsidRPr="004168C4">
        <w:rPr>
          <w:rFonts w:ascii="Helvetica" w:eastAsia="Times New Roman" w:hAnsi="Helvetica" w:cs="Helvetica"/>
          <w:color w:val="000000"/>
          <w:sz w:val="20"/>
          <w:szCs w:val="20"/>
        </w:rPr>
        <w:t>The dataset </w:t>
      </w:r>
      <w:proofErr w:type="spellStart"/>
      <w:r w:rsidR="004B3893">
        <w:rPr>
          <w:rFonts w:ascii="Helvetica" w:eastAsia="Times New Roman" w:hAnsi="Helvetica" w:cs="Helvetica"/>
          <w:color w:val="0088CC"/>
          <w:sz w:val="20"/>
          <w:szCs w:val="20"/>
          <w:u w:val="single"/>
        </w:rPr>
        <w:fldChar w:fldCharType="begin"/>
      </w:r>
      <w:r w:rsidR="004B3893">
        <w:rPr>
          <w:rFonts w:ascii="Helvetica" w:eastAsia="Times New Roman" w:hAnsi="Helvetica" w:cs="Helvetica"/>
          <w:color w:val="0088CC"/>
          <w:sz w:val="20"/>
          <w:szCs w:val="20"/>
          <w:u w:val="single"/>
        </w:rPr>
        <w:instrText xml:space="preserve"> HYPERLINK "https://www.rdocumentation.org/packages/UsingR/versions/2.0-5/topics/ewr" </w:instrText>
      </w:r>
      <w:r w:rsidR="004B3893">
        <w:rPr>
          <w:rFonts w:ascii="Helvetica" w:eastAsia="Times New Roman" w:hAnsi="Helvetica" w:cs="Helvetica"/>
          <w:color w:val="0088CC"/>
          <w:sz w:val="20"/>
          <w:szCs w:val="20"/>
          <w:u w:val="single"/>
        </w:rPr>
      </w:r>
      <w:r w:rsidR="004B3893">
        <w:rPr>
          <w:rFonts w:ascii="Helvetica" w:eastAsia="Times New Roman" w:hAnsi="Helvetica" w:cs="Helvetica"/>
          <w:color w:val="0088CC"/>
          <w:sz w:val="20"/>
          <w:szCs w:val="20"/>
          <w:u w:val="single"/>
        </w:rPr>
        <w:fldChar w:fldCharType="separate"/>
      </w:r>
      <w:r w:rsidRPr="004B3893">
        <w:rPr>
          <w:rStyle w:val="Hyperlink"/>
          <w:rFonts w:ascii="Helvetica" w:eastAsia="Times New Roman" w:hAnsi="Helvetica" w:cs="Helvetica"/>
          <w:sz w:val="20"/>
          <w:szCs w:val="20"/>
        </w:rPr>
        <w:t>ewr</w:t>
      </w:r>
      <w:proofErr w:type="spellEnd"/>
      <w:r w:rsidR="004B3893">
        <w:rPr>
          <w:rFonts w:ascii="Helvetica" w:eastAsia="Times New Roman" w:hAnsi="Helvetica" w:cs="Helvetica"/>
          <w:color w:val="0088CC"/>
          <w:sz w:val="20"/>
          <w:szCs w:val="20"/>
          <w:u w:val="single"/>
        </w:rPr>
        <w:fldChar w:fldCharType="end"/>
      </w:r>
      <w:r w:rsidRPr="004168C4">
        <w:rPr>
          <w:rFonts w:ascii="Helvetica" w:eastAsia="Times New Roman" w:hAnsi="Helvetica" w:cs="Helvetica"/>
          <w:color w:val="000000"/>
          <w:sz w:val="20"/>
          <w:szCs w:val="20"/>
        </w:rPr>
        <w:t> contains taxi in and taxi out times at Newark airport (EWR). Let's see what the trends are.</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data(</w:t>
      </w:r>
      <w:proofErr w:type="spell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names(</w:t>
      </w:r>
      <w:proofErr w:type="spellStart"/>
      <w:proofErr w:type="gram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only 3-10 are raw data</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 [1] "Year"    "Month"   "AA"      "CO"      "DL"      "HP"      "NW"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 [8] "TW"      "UA"      "US"      "</w:t>
      </w:r>
      <w:proofErr w:type="spellStart"/>
      <w:r w:rsidRPr="004168C4">
        <w:rPr>
          <w:rFonts w:ascii="Consolas" w:eastAsia="Times New Roman" w:hAnsi="Consolas" w:cs="Courier New"/>
          <w:color w:val="3F007C"/>
          <w:sz w:val="18"/>
          <w:szCs w:val="18"/>
        </w:rPr>
        <w:t>inorout</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airnames</w:t>
      </w:r>
      <w:proofErr w:type="spellEnd"/>
      <w:r w:rsidRPr="004168C4">
        <w:rPr>
          <w:rFonts w:ascii="Consolas" w:eastAsia="Times New Roman" w:hAnsi="Consolas" w:cs="Courier New"/>
          <w:color w:val="3F007C"/>
          <w:sz w:val="18"/>
          <w:szCs w:val="18"/>
        </w:rPr>
        <w:t xml:space="preserve"> = names(</w:t>
      </w:r>
      <w:proofErr w:type="spellStart"/>
      <w:proofErr w:type="gram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store them for later</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proofErr w:type="gramStart"/>
      <w:r w:rsidRPr="004168C4">
        <w:rPr>
          <w:rFonts w:ascii="Consolas" w:eastAsia="Times New Roman" w:hAnsi="Consolas" w:cs="Courier New"/>
          <w:color w:val="3F007C"/>
          <w:sz w:val="18"/>
          <w:szCs w:val="18"/>
        </w:rPr>
        <w:t>ewr.actual</w:t>
      </w:r>
      <w:proofErr w:type="spellEnd"/>
      <w:proofErr w:type="gramEnd"/>
      <w:r w:rsidRPr="004168C4">
        <w:rPr>
          <w:rFonts w:ascii="Consolas" w:eastAsia="Times New Roman" w:hAnsi="Consolas" w:cs="Courier New"/>
          <w:color w:val="3F007C"/>
          <w:sz w:val="18"/>
          <w:szCs w:val="18"/>
        </w:rPr>
        <w:t xml:space="preserve"> = </w:t>
      </w:r>
      <w:proofErr w:type="spell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[,3:10]       # get the important columns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boxplot(</w:t>
      </w:r>
      <w:proofErr w:type="spellStart"/>
      <w:proofErr w:type="gramStart"/>
      <w:r w:rsidRPr="004168C4">
        <w:rPr>
          <w:rFonts w:ascii="Consolas" w:eastAsia="Times New Roman" w:hAnsi="Consolas" w:cs="Courier New"/>
          <w:color w:val="3F007C"/>
          <w:sz w:val="18"/>
          <w:szCs w:val="18"/>
        </w:rPr>
        <w:t>ewr.actual</w:t>
      </w:r>
      <w:proofErr w:type="spellEnd"/>
      <w:proofErr w:type="gram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0" style="width:374.4pt;height:.65pt" o:hrpct="800" o:hralign="center" o:hrstd="t" o:hr="t" fillcolor="#a0a0a0" stroked="f"/>
        </w:pic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noProof/>
          <w:color w:val="000000"/>
          <w:sz w:val="20"/>
          <w:szCs w:val="20"/>
        </w:rPr>
        <w:drawing>
          <wp:inline distT="0" distB="0" distL="0" distR="0">
            <wp:extent cx="4286885" cy="2096770"/>
            <wp:effectExtent l="0" t="0" r="0" b="0"/>
            <wp:docPr id="3" name="Picture 3" descr="http://www.math.csi.cuny.edu/Statistics/R/simpleR/stat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ath.csi.cuny.edu/Statistics/R/simpleR/stat04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85" cy="2096770"/>
                    </a:xfrm>
                    <a:prstGeom prst="rect">
                      <a:avLst/>
                    </a:prstGeom>
                    <a:noFill/>
                    <a:ln>
                      <a:noFill/>
                    </a:ln>
                  </pic:spPr>
                </pic:pic>
              </a:graphicData>
            </a:graphic>
          </wp:inline>
        </w:drawing>
      </w:r>
      <w:r w:rsidRPr="004168C4">
        <w:rPr>
          <w:rFonts w:ascii="Helvetica" w:eastAsia="Times New Roman" w:hAnsi="Helvetica" w:cs="Helvetica"/>
          <w:color w:val="000000"/>
          <w:sz w:val="20"/>
          <w:szCs w:val="20"/>
        </w:rPr>
        <w:t>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Figure 40: Taxi in and out times at Newark Airport (EWR)</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bookmarkStart w:id="14" w:name="fig:eda-ewr-boxplots"/>
      <w:bookmarkEnd w:id="14"/>
    </w:p>
    <w:p w:rsidR="004168C4" w:rsidRPr="004168C4" w:rsidRDefault="004168C4" w:rsidP="004168C4">
      <w:pPr>
        <w:shd w:val="clear" w:color="auto" w:fill="FFCC66"/>
        <w:spacing w:before="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2" style="width:352.8pt;height:.65pt" o:hrpct="800" o:hralign="center" o:hrstd="t" o:hr="t" fillcolor="#a0a0a0" stroked="f"/>
        </w:pict>
      </w:r>
    </w:p>
    <w:p w:rsidR="004168C4" w:rsidRPr="004168C4" w:rsidRDefault="004168C4" w:rsidP="004168C4">
      <w:pPr>
        <w:shd w:val="clear" w:color="auto" w:fill="FFCC66"/>
        <w:spacing w:before="270" w:after="27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All of them look skewed. Let's see if there is a difference between taxi in and out times.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par(</w:t>
      </w:r>
      <w:proofErr w:type="spellStart"/>
      <w:r w:rsidRPr="004168C4">
        <w:rPr>
          <w:rFonts w:ascii="Consolas" w:eastAsia="Times New Roman" w:hAnsi="Consolas" w:cs="Courier New"/>
          <w:color w:val="3F007C"/>
          <w:sz w:val="18"/>
          <w:szCs w:val="18"/>
        </w:rPr>
        <w:t>mfrow</w:t>
      </w:r>
      <w:proofErr w:type="spellEnd"/>
      <w:r w:rsidRPr="004168C4">
        <w:rPr>
          <w:rFonts w:ascii="Consolas" w:eastAsia="Times New Roman" w:hAnsi="Consolas" w:cs="Courier New"/>
          <w:color w:val="3F007C"/>
          <w:sz w:val="18"/>
          <w:szCs w:val="18"/>
        </w:rPr>
        <w:t>=</w:t>
      </w:r>
      <w:proofErr w:type="gramStart"/>
      <w:r w:rsidRPr="004168C4">
        <w:rPr>
          <w:rFonts w:ascii="Consolas" w:eastAsia="Times New Roman" w:hAnsi="Consolas" w:cs="Courier New"/>
          <w:color w:val="3F007C"/>
          <w:sz w:val="18"/>
          <w:szCs w:val="18"/>
        </w:rPr>
        <w:t>c(</w:t>
      </w:r>
      <w:proofErr w:type="gramEnd"/>
      <w:r w:rsidRPr="004168C4">
        <w:rPr>
          <w:rFonts w:ascii="Consolas" w:eastAsia="Times New Roman" w:hAnsi="Consolas" w:cs="Courier New"/>
          <w:color w:val="3F007C"/>
          <w:sz w:val="18"/>
          <w:szCs w:val="18"/>
        </w:rPr>
        <w:t>2,4))             # 2 rows 4 columns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attach(</w:t>
      </w:r>
      <w:proofErr w:type="spell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gramStart"/>
      <w:r w:rsidRPr="004168C4">
        <w:rPr>
          <w:rFonts w:ascii="Consolas" w:eastAsia="Times New Roman" w:hAnsi="Consolas" w:cs="Courier New"/>
          <w:color w:val="3F007C"/>
          <w:sz w:val="18"/>
          <w:szCs w:val="18"/>
        </w:rPr>
        <w:t>for(</w:t>
      </w:r>
      <w:proofErr w:type="spellStart"/>
      <w:proofErr w:type="gramEnd"/>
      <w:r w:rsidRPr="004168C4">
        <w:rPr>
          <w:rFonts w:ascii="Consolas" w:eastAsia="Times New Roman" w:hAnsi="Consolas" w:cs="Courier New"/>
          <w:color w:val="3F007C"/>
          <w:sz w:val="18"/>
          <w:szCs w:val="18"/>
        </w:rPr>
        <w:t>i</w:t>
      </w:r>
      <w:proofErr w:type="spellEnd"/>
      <w:r w:rsidRPr="004168C4">
        <w:rPr>
          <w:rFonts w:ascii="Consolas" w:eastAsia="Times New Roman" w:hAnsi="Consolas" w:cs="Courier New"/>
          <w:color w:val="3F007C"/>
          <w:sz w:val="18"/>
          <w:szCs w:val="18"/>
        </w:rPr>
        <w:t xml:space="preserve"> in 3:10) boxplot(</w:t>
      </w:r>
      <w:proofErr w:type="spell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i</w:t>
      </w:r>
      <w:proofErr w:type="spellEnd"/>
      <w:r w:rsidRPr="004168C4">
        <w:rPr>
          <w:rFonts w:ascii="Consolas" w:eastAsia="Times New Roman" w:hAnsi="Consolas" w:cs="Courier New"/>
          <w:color w:val="3F007C"/>
          <w:sz w:val="18"/>
          <w:szCs w:val="18"/>
        </w:rPr>
        <w:t xml:space="preserve">] ~ </w:t>
      </w:r>
      <w:proofErr w:type="spellStart"/>
      <w:r w:rsidRPr="004168C4">
        <w:rPr>
          <w:rFonts w:ascii="Consolas" w:eastAsia="Times New Roman" w:hAnsi="Consolas" w:cs="Courier New"/>
          <w:color w:val="3F007C"/>
          <w:sz w:val="18"/>
          <w:szCs w:val="18"/>
        </w:rPr>
        <w:t>as.factor</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inorout</w:t>
      </w:r>
      <w:proofErr w:type="spellEnd"/>
      <w:r w:rsidRPr="004168C4">
        <w:rPr>
          <w:rFonts w:ascii="Consolas" w:eastAsia="Times New Roman" w:hAnsi="Consolas" w:cs="Courier New"/>
          <w:color w:val="3F007C"/>
          <w:sz w:val="18"/>
          <w:szCs w:val="18"/>
        </w:rPr>
        <w:t>),main=</w:t>
      </w:r>
      <w:proofErr w:type="spellStart"/>
      <w:r w:rsidRPr="004168C4">
        <w:rPr>
          <w:rFonts w:ascii="Consolas" w:eastAsia="Times New Roman" w:hAnsi="Consolas" w:cs="Courier New"/>
          <w:color w:val="3F007C"/>
          <w:sz w:val="18"/>
          <w:szCs w:val="18"/>
        </w:rPr>
        <w:t>airnames</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i</w:t>
      </w:r>
      <w:proofErr w:type="spellEnd"/>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detach(</w:t>
      </w:r>
      <w:proofErr w:type="spellStart"/>
      <w:r w:rsidRPr="004168C4">
        <w:rPr>
          <w:rFonts w:ascii="Consolas" w:eastAsia="Times New Roman" w:hAnsi="Consolas" w:cs="Courier New"/>
          <w:color w:val="3F007C"/>
          <w:sz w:val="18"/>
          <w:szCs w:val="18"/>
        </w:rPr>
        <w:t>ewr</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par(</w:t>
      </w:r>
      <w:proofErr w:type="spellStart"/>
      <w:r w:rsidRPr="004168C4">
        <w:rPr>
          <w:rFonts w:ascii="Consolas" w:eastAsia="Times New Roman" w:hAnsi="Consolas" w:cs="Courier New"/>
          <w:color w:val="3F007C"/>
          <w:sz w:val="18"/>
          <w:szCs w:val="18"/>
        </w:rPr>
        <w:t>mfrow</w:t>
      </w:r>
      <w:proofErr w:type="spellEnd"/>
      <w:r w:rsidRPr="004168C4">
        <w:rPr>
          <w:rFonts w:ascii="Consolas" w:eastAsia="Times New Roman" w:hAnsi="Consolas" w:cs="Courier New"/>
          <w:color w:val="3F007C"/>
          <w:sz w:val="18"/>
          <w:szCs w:val="18"/>
        </w:rPr>
        <w:t>=</w:t>
      </w:r>
      <w:proofErr w:type="gramStart"/>
      <w:r w:rsidRPr="004168C4">
        <w:rPr>
          <w:rFonts w:ascii="Consolas" w:eastAsia="Times New Roman" w:hAnsi="Consolas" w:cs="Courier New"/>
          <w:color w:val="3F007C"/>
          <w:sz w:val="18"/>
          <w:szCs w:val="18"/>
        </w:rPr>
        <w:t>c(</w:t>
      </w:r>
      <w:proofErr w:type="gramEnd"/>
      <w:r w:rsidRPr="004168C4">
        <w:rPr>
          <w:rFonts w:ascii="Consolas" w:eastAsia="Times New Roman" w:hAnsi="Consolas" w:cs="Courier New"/>
          <w:color w:val="3F007C"/>
          <w:sz w:val="18"/>
          <w:szCs w:val="18"/>
        </w:rPr>
        <w:t>1,1))             # return graphics as is (or close window)</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3" style="width:374.4pt;height:.65pt" o:hrpct="800" o:hralign="center" o:hrstd="t" o:hr="t" fillcolor="#a0a0a0" stroked="f"/>
        </w:pic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noProof/>
          <w:color w:val="000000"/>
          <w:sz w:val="20"/>
          <w:szCs w:val="20"/>
        </w:rPr>
        <w:drawing>
          <wp:inline distT="0" distB="0" distL="0" distR="0">
            <wp:extent cx="6352540" cy="3475355"/>
            <wp:effectExtent l="0" t="0" r="0" b="0"/>
            <wp:docPr id="2" name="Picture 2" descr="http://www.math.csi.cuny.edu/Statistics/R/simpleR/stat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ath.csi.cuny.edu/Statistics/R/simpleR/stat0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2540" cy="3475355"/>
                    </a:xfrm>
                    <a:prstGeom prst="rect">
                      <a:avLst/>
                    </a:prstGeom>
                    <a:noFill/>
                    <a:ln>
                      <a:noFill/>
                    </a:ln>
                  </pic:spPr>
                </pic:pic>
              </a:graphicData>
            </a:graphic>
          </wp:inline>
        </w:drawing>
      </w:r>
      <w:r w:rsidRPr="004168C4">
        <w:rPr>
          <w:rFonts w:ascii="Helvetica" w:eastAsia="Times New Roman" w:hAnsi="Helvetica" w:cs="Helvetica"/>
          <w:color w:val="000000"/>
          <w:sz w:val="20"/>
          <w:szCs w:val="20"/>
        </w:rPr>
        <w:t>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Figure 41: Taxi in and taxi out by airline at EWR</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bookmarkStart w:id="15" w:name="fig:eda-ewr-in-out-boxplots"/>
      <w:bookmarkEnd w:id="15"/>
    </w:p>
    <w:p w:rsidR="004168C4" w:rsidRPr="004168C4" w:rsidRDefault="004168C4" w:rsidP="004168C4">
      <w:pPr>
        <w:shd w:val="clear" w:color="auto" w:fill="FFCC66"/>
        <w:spacing w:before="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5" style="width:352.8pt;height:.65pt" o:hrpct="800" o:hralign="center" o:hrstd="t" o:hr="t" fillcolor="#a0a0a0" stroked="f"/>
        </w:pict>
      </w:r>
    </w:p>
    <w:p w:rsidR="004168C4" w:rsidRPr="004168C4" w:rsidRDefault="004168C4" w:rsidP="004168C4">
      <w:pPr>
        <w:shd w:val="clear" w:color="auto" w:fill="FFCC66"/>
        <w:spacing w:before="270" w:after="24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(The third line is the only important one. Here we used the </w:t>
      </w:r>
      <w:r w:rsidRPr="004168C4">
        <w:rPr>
          <w:rFonts w:ascii="Courier New" w:eastAsia="Times New Roman" w:hAnsi="Courier New" w:cs="Courier New"/>
          <w:color w:val="3F007C"/>
          <w:sz w:val="20"/>
          <w:szCs w:val="20"/>
        </w:rPr>
        <w:t>boxplot</w:t>
      </w:r>
      <w:bookmarkStart w:id="16" w:name="@default244"/>
      <w:bookmarkEnd w:id="16"/>
      <w:r w:rsidRPr="004168C4">
        <w:rPr>
          <w:rFonts w:ascii="Helvetica" w:eastAsia="Times New Roman" w:hAnsi="Helvetica" w:cs="Helvetica"/>
          <w:color w:val="000000"/>
          <w:sz w:val="20"/>
          <w:szCs w:val="20"/>
        </w:rPr>
        <w:t> command with the model notation -- of the type </w:t>
      </w:r>
      <w:proofErr w:type="gramStart"/>
      <w:r w:rsidRPr="004168C4">
        <w:rPr>
          <w:rFonts w:ascii="Courier New" w:eastAsia="Times New Roman" w:hAnsi="Courier New" w:cs="Courier New"/>
          <w:color w:val="3F007C"/>
          <w:sz w:val="20"/>
          <w:szCs w:val="20"/>
        </w:rPr>
        <w:t>boxplot(</w:t>
      </w:r>
      <w:proofErr w:type="gramEnd"/>
      <w:r w:rsidRPr="004168C4">
        <w:rPr>
          <w:rFonts w:ascii="Courier New" w:eastAsia="Times New Roman" w:hAnsi="Courier New" w:cs="Courier New"/>
          <w:color w:val="3F007C"/>
          <w:sz w:val="20"/>
          <w:szCs w:val="20"/>
        </w:rPr>
        <w:t>y ~ x)</w:t>
      </w:r>
      <w:r w:rsidRPr="004168C4">
        <w:rPr>
          <w:rFonts w:ascii="Helvetica" w:eastAsia="Times New Roman" w:hAnsi="Helvetica" w:cs="Helvetica"/>
          <w:color w:val="000000"/>
          <w:sz w:val="20"/>
          <w:szCs w:val="20"/>
        </w:rPr>
        <w:t> -- which when </w:t>
      </w:r>
      <w:r w:rsidRPr="004168C4">
        <w:rPr>
          <w:rFonts w:ascii="Courier New" w:eastAsia="Times New Roman" w:hAnsi="Courier New" w:cs="Courier New"/>
          <w:color w:val="3F007C"/>
          <w:sz w:val="20"/>
          <w:szCs w:val="20"/>
        </w:rPr>
        <w:t>x</w:t>
      </w:r>
      <w:r w:rsidRPr="004168C4">
        <w:rPr>
          <w:rFonts w:ascii="Helvetica" w:eastAsia="Times New Roman" w:hAnsi="Helvetica" w:cs="Helvetica"/>
          <w:color w:val="000000"/>
          <w:sz w:val="20"/>
          <w:szCs w:val="20"/>
        </w:rPr>
        <w:t xml:space="preserve"> is a factor, does separate boxplots for </w:t>
      </w:r>
      <w:r w:rsidRPr="004168C4">
        <w:rPr>
          <w:rFonts w:ascii="Helvetica" w:eastAsia="Times New Roman" w:hAnsi="Helvetica" w:cs="Helvetica"/>
          <w:color w:val="000000"/>
          <w:sz w:val="20"/>
          <w:szCs w:val="20"/>
        </w:rPr>
        <w:lastRenderedPageBreak/>
        <w:t>each level. The command </w:t>
      </w:r>
      <w:proofErr w:type="spellStart"/>
      <w:proofErr w:type="gramStart"/>
      <w:r w:rsidRPr="004168C4">
        <w:rPr>
          <w:rFonts w:ascii="Courier New" w:eastAsia="Times New Roman" w:hAnsi="Courier New" w:cs="Courier New"/>
          <w:color w:val="3F007C"/>
          <w:sz w:val="20"/>
          <w:szCs w:val="20"/>
        </w:rPr>
        <w:t>as.factor</w:t>
      </w:r>
      <w:bookmarkStart w:id="17" w:name="@default245"/>
      <w:bookmarkEnd w:id="17"/>
      <w:proofErr w:type="spellEnd"/>
      <w:proofErr w:type="gramEnd"/>
      <w:r w:rsidRPr="004168C4">
        <w:rPr>
          <w:rFonts w:ascii="Helvetica" w:eastAsia="Times New Roman" w:hAnsi="Helvetica" w:cs="Helvetica"/>
          <w:color w:val="000000"/>
          <w:sz w:val="20"/>
          <w:szCs w:val="20"/>
        </w:rPr>
        <w:t> ensures that the variable </w:t>
      </w:r>
      <w:proofErr w:type="spellStart"/>
      <w:r w:rsidRPr="004168C4">
        <w:rPr>
          <w:rFonts w:ascii="Courier New" w:eastAsia="Times New Roman" w:hAnsi="Courier New" w:cs="Courier New"/>
          <w:color w:val="3F007C"/>
          <w:sz w:val="20"/>
          <w:szCs w:val="20"/>
        </w:rPr>
        <w:t>inorout</w:t>
      </w:r>
      <w:proofErr w:type="spellEnd"/>
      <w:r w:rsidRPr="004168C4">
        <w:rPr>
          <w:rFonts w:ascii="Helvetica" w:eastAsia="Times New Roman" w:hAnsi="Helvetica" w:cs="Helvetica"/>
          <w:color w:val="000000"/>
          <w:sz w:val="20"/>
          <w:szCs w:val="20"/>
        </w:rPr>
        <w:t> is a factor. Also note, we used a </w:t>
      </w:r>
      <w:r w:rsidRPr="004168C4">
        <w:rPr>
          <w:rFonts w:ascii="Courier New" w:eastAsia="Times New Roman" w:hAnsi="Courier New" w:cs="Courier New"/>
          <w:color w:val="3F007C"/>
          <w:sz w:val="20"/>
          <w:szCs w:val="20"/>
        </w:rPr>
        <w:t>for</w:t>
      </w:r>
      <w:bookmarkStart w:id="18" w:name="@default246"/>
      <w:bookmarkEnd w:id="18"/>
      <w:r w:rsidRPr="004168C4">
        <w:rPr>
          <w:rFonts w:ascii="Helvetica" w:eastAsia="Times New Roman" w:hAnsi="Helvetica" w:cs="Helvetica"/>
          <w:color w:val="000000"/>
          <w:sz w:val="20"/>
          <w:szCs w:val="20"/>
        </w:rPr>
        <w:t> loop to show all 8 plots.</w:t>
      </w:r>
      <w:r w:rsidRPr="004168C4">
        <w:rPr>
          <w:rFonts w:ascii="Helvetica" w:eastAsia="Times New Roman" w:hAnsi="Helvetica" w:cs="Helvetica"/>
          <w:color w:val="000000"/>
          <w:sz w:val="20"/>
          <w:szCs w:val="20"/>
        </w:rPr>
        <w:br/>
      </w:r>
      <w:r w:rsidRPr="004168C4">
        <w:rPr>
          <w:rFonts w:ascii="Helvetica" w:eastAsia="Times New Roman" w:hAnsi="Helvetica" w:cs="Helvetica"/>
          <w:color w:val="000000"/>
          <w:sz w:val="20"/>
          <w:szCs w:val="20"/>
        </w:rPr>
        <w:br/>
        <w:t xml:space="preserve">Notice the taxi in times </w:t>
      </w:r>
      <w:proofErr w:type="gramStart"/>
      <w:r w:rsidRPr="004168C4">
        <w:rPr>
          <w:rFonts w:ascii="Helvetica" w:eastAsia="Times New Roman" w:hAnsi="Helvetica" w:cs="Helvetica"/>
          <w:color w:val="000000"/>
          <w:sz w:val="20"/>
          <w:szCs w:val="20"/>
        </w:rPr>
        <w:t>are more or less</w:t>
      </w:r>
      <w:proofErr w:type="gramEnd"/>
      <w:r w:rsidRPr="004168C4">
        <w:rPr>
          <w:rFonts w:ascii="Helvetica" w:eastAsia="Times New Roman" w:hAnsi="Helvetica" w:cs="Helvetica"/>
          <w:color w:val="000000"/>
          <w:sz w:val="20"/>
          <w:szCs w:val="20"/>
        </w:rPr>
        <w:t xml:space="preserve"> symmetric with little variation (except for HP -- America West -- with a 10 minute plus average). The taxi out times have a heavy tail. At EWR, when the airport is busy, the planes can really backup and the </w:t>
      </w:r>
      <w:proofErr w:type="gramStart"/>
      <w:r w:rsidRPr="004168C4">
        <w:rPr>
          <w:rFonts w:ascii="Helvetica" w:eastAsia="Times New Roman" w:hAnsi="Helvetica" w:cs="Helvetica"/>
          <w:color w:val="000000"/>
          <w:sz w:val="20"/>
          <w:szCs w:val="20"/>
        </w:rPr>
        <w:t>30 minute</w:t>
      </w:r>
      <w:proofErr w:type="gramEnd"/>
      <w:r w:rsidRPr="004168C4">
        <w:rPr>
          <w:rFonts w:ascii="Helvetica" w:eastAsia="Times New Roman" w:hAnsi="Helvetica" w:cs="Helvetica"/>
          <w:color w:val="000000"/>
          <w:sz w:val="20"/>
          <w:szCs w:val="20"/>
        </w:rPr>
        <w:t xml:space="preserve"> wait is not unusual. The data for Northwest (NW) seems to be less. We can compare this using statistical tests. Since the distributions are skewed, we may wish to compare the medians. (In general, be careful when applying statistical tests to summarized data.)</w:t>
      </w:r>
    </w:p>
    <w:p w:rsidR="004168C4" w:rsidRPr="004168C4" w:rsidRDefault="004168C4" w:rsidP="004168C4">
      <w:pPr>
        <w:spacing w:before="270" w:after="27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19" w:name="@default247"/>
      <w:bookmarkEnd w:id="19"/>
    </w:p>
    <w:p w:rsidR="004168C4" w:rsidRPr="004168C4" w:rsidRDefault="004168C4" w:rsidP="004168C4">
      <w:pPr>
        <w:shd w:val="clear" w:color="auto" w:fill="FFCC66"/>
        <w:spacing w:before="270" w:after="270" w:line="240" w:lineRule="auto"/>
        <w:ind w:left="720"/>
        <w:rPr>
          <w:rFonts w:ascii="Helvetica" w:eastAsia="Times New Roman" w:hAnsi="Helvetica" w:cs="Helvetica"/>
          <w:color w:val="000000"/>
          <w:sz w:val="20"/>
          <w:szCs w:val="20"/>
        </w:rPr>
      </w:pPr>
      <w:r w:rsidRPr="004168C4">
        <w:rPr>
          <w:rFonts w:ascii="Helvetica" w:eastAsia="Times New Roman" w:hAnsi="Helvetica" w:cs="Helvetica"/>
          <w:color w:val="3F007C"/>
          <w:sz w:val="20"/>
          <w:szCs w:val="20"/>
          <w:u w:val="single"/>
        </w:rPr>
        <w:t>Example: Symmetric or skewed, Long or short?</w:t>
      </w:r>
      <w:r w:rsidRPr="004168C4">
        <w:rPr>
          <w:rFonts w:ascii="Helvetica" w:eastAsia="Times New Roman" w:hAnsi="Helvetica" w:cs="Helvetica"/>
          <w:color w:val="3F007C"/>
          <w:sz w:val="20"/>
          <w:szCs w:val="20"/>
        </w:rPr>
        <w:br/>
      </w:r>
      <w:r w:rsidRPr="004168C4">
        <w:rPr>
          <w:rFonts w:ascii="Helvetica" w:eastAsia="Times New Roman" w:hAnsi="Helvetica" w:cs="Helvetica"/>
          <w:color w:val="000000"/>
          <w:sz w:val="20"/>
          <w:szCs w:val="20"/>
        </w:rPr>
        <w:t>For unimodal data, there are 6 basic possibilities as it is symmetric or skewed, and the tails are short, regular or long. Here are some examples with random data from known distributions (figure </w:t>
      </w:r>
      <w:hyperlink r:id="rId14" w:anchor="fig:eda-skewed-short" w:history="1">
        <w:r w:rsidRPr="004168C4">
          <w:rPr>
            <w:rFonts w:ascii="Helvetica" w:eastAsia="Times New Roman" w:hAnsi="Helvetica" w:cs="Helvetica"/>
            <w:color w:val="0088CC"/>
            <w:sz w:val="20"/>
            <w:szCs w:val="20"/>
            <w:u w:val="single"/>
          </w:rPr>
          <w:t>42</w:t>
        </w:r>
      </w:hyperlink>
      <w:r w:rsidRPr="004168C4">
        <w:rPr>
          <w:rFonts w:ascii="Helvetica" w:eastAsia="Times New Roman" w:hAnsi="Helvetica" w:cs="Helvetica"/>
          <w:color w:val="000000"/>
          <w:sz w:val="20"/>
          <w:szCs w:val="20"/>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symmetric: short, regular then long</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w:t>
      </w:r>
      <w:proofErr w:type="spellStart"/>
      <w:r w:rsidRPr="004168C4">
        <w:rPr>
          <w:rFonts w:ascii="Consolas" w:eastAsia="Times New Roman" w:hAnsi="Consolas" w:cs="Courier New"/>
          <w:color w:val="3F007C"/>
          <w:sz w:val="18"/>
          <w:szCs w:val="18"/>
        </w:rPr>
        <w:t>runif</w:t>
      </w:r>
      <w:proofErr w:type="spellEnd"/>
      <w:r w:rsidRPr="004168C4">
        <w:rPr>
          <w:rFonts w:ascii="Consolas" w:eastAsia="Times New Roman" w:hAnsi="Consolas" w:cs="Courier New"/>
          <w:color w:val="3F007C"/>
          <w:sz w:val="18"/>
          <w:szCs w:val="18"/>
        </w:rPr>
        <w:t>(100</w:t>
      </w:r>
      <w:proofErr w:type="gramStart"/>
      <w:r w:rsidRPr="004168C4">
        <w:rPr>
          <w:rFonts w:ascii="Consolas" w:eastAsia="Times New Roman" w:hAnsi="Consolas" w:cs="Courier New"/>
          <w:color w:val="3F007C"/>
          <w:sz w:val="18"/>
          <w:szCs w:val="18"/>
        </w:rPr>
        <w:t>);boxplot</w:t>
      </w:r>
      <w:proofErr w:type="gram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X,horizontal</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T,bty</w:t>
      </w:r>
      <w:proofErr w:type="spellEnd"/>
      <w:r w:rsidRPr="004168C4">
        <w:rPr>
          <w:rFonts w:ascii="Consolas" w:eastAsia="Times New Roman" w:hAnsi="Consolas" w:cs="Courier New"/>
          <w:color w:val="3F007C"/>
          <w:sz w:val="18"/>
          <w:szCs w:val="18"/>
        </w:rPr>
        <w:t>=n)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w:t>
      </w:r>
      <w:proofErr w:type="spellStart"/>
      <w:r w:rsidRPr="004168C4">
        <w:rPr>
          <w:rFonts w:ascii="Consolas" w:eastAsia="Times New Roman" w:hAnsi="Consolas" w:cs="Courier New"/>
          <w:color w:val="3F007C"/>
          <w:sz w:val="18"/>
          <w:szCs w:val="18"/>
        </w:rPr>
        <w:t>rnorm</w:t>
      </w:r>
      <w:proofErr w:type="spellEnd"/>
      <w:r w:rsidRPr="004168C4">
        <w:rPr>
          <w:rFonts w:ascii="Consolas" w:eastAsia="Times New Roman" w:hAnsi="Consolas" w:cs="Courier New"/>
          <w:color w:val="3F007C"/>
          <w:sz w:val="18"/>
          <w:szCs w:val="18"/>
        </w:rPr>
        <w:t>(100</w:t>
      </w:r>
      <w:proofErr w:type="gramStart"/>
      <w:r w:rsidRPr="004168C4">
        <w:rPr>
          <w:rFonts w:ascii="Consolas" w:eastAsia="Times New Roman" w:hAnsi="Consolas" w:cs="Courier New"/>
          <w:color w:val="3F007C"/>
          <w:sz w:val="18"/>
          <w:szCs w:val="18"/>
        </w:rPr>
        <w:t>);boxplot</w:t>
      </w:r>
      <w:proofErr w:type="gram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X,horizontal</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T,bty</w:t>
      </w:r>
      <w:proofErr w:type="spellEnd"/>
      <w:r w:rsidRPr="004168C4">
        <w:rPr>
          <w:rFonts w:ascii="Consolas" w:eastAsia="Times New Roman" w:hAnsi="Consolas" w:cs="Courier New"/>
          <w:color w:val="3F007C"/>
          <w:sz w:val="18"/>
          <w:szCs w:val="18"/>
        </w:rPr>
        <w:t>=n)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w:t>
      </w:r>
      <w:proofErr w:type="spellStart"/>
      <w:r w:rsidRPr="004168C4">
        <w:rPr>
          <w:rFonts w:ascii="Consolas" w:eastAsia="Times New Roman" w:hAnsi="Consolas" w:cs="Courier New"/>
          <w:color w:val="3F007C"/>
          <w:sz w:val="18"/>
          <w:szCs w:val="18"/>
        </w:rPr>
        <w:t>rt</w:t>
      </w:r>
      <w:proofErr w:type="spellEnd"/>
      <w:r w:rsidRPr="004168C4">
        <w:rPr>
          <w:rFonts w:ascii="Consolas" w:eastAsia="Times New Roman" w:hAnsi="Consolas" w:cs="Courier New"/>
          <w:color w:val="3F007C"/>
          <w:sz w:val="18"/>
          <w:szCs w:val="18"/>
        </w:rPr>
        <w:t>(100,2</w:t>
      </w:r>
      <w:proofErr w:type="gramStart"/>
      <w:r w:rsidRPr="004168C4">
        <w:rPr>
          <w:rFonts w:ascii="Consolas" w:eastAsia="Times New Roman" w:hAnsi="Consolas" w:cs="Courier New"/>
          <w:color w:val="3F007C"/>
          <w:sz w:val="18"/>
          <w:szCs w:val="18"/>
        </w:rPr>
        <w:t>);boxplot</w:t>
      </w:r>
      <w:proofErr w:type="gram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X,horizontal</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T,bty</w:t>
      </w:r>
      <w:proofErr w:type="spellEnd"/>
      <w:r w:rsidRPr="004168C4">
        <w:rPr>
          <w:rFonts w:ascii="Consolas" w:eastAsia="Times New Roman" w:hAnsi="Consolas" w:cs="Courier New"/>
          <w:color w:val="3F007C"/>
          <w:sz w:val="18"/>
          <w:szCs w:val="18"/>
        </w:rPr>
        <w:t>=n)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skewed:  short, regular then long</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triangle distribution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X=sample(1:6,</w:t>
      </w:r>
      <w:proofErr w:type="gramStart"/>
      <w:r w:rsidRPr="004168C4">
        <w:rPr>
          <w:rFonts w:ascii="Consolas" w:eastAsia="Times New Roman" w:hAnsi="Consolas" w:cs="Courier New"/>
          <w:color w:val="3F007C"/>
          <w:sz w:val="18"/>
          <w:szCs w:val="18"/>
        </w:rPr>
        <w:t>100,p</w:t>
      </w:r>
      <w:proofErr w:type="gramEnd"/>
      <w:r w:rsidRPr="004168C4">
        <w:rPr>
          <w:rFonts w:ascii="Consolas" w:eastAsia="Times New Roman" w:hAnsi="Consolas" w:cs="Courier New"/>
          <w:color w:val="3F007C"/>
          <w:sz w:val="18"/>
          <w:szCs w:val="18"/>
        </w:rPr>
        <w:t>=7-(1:6),replace=T);boxplot(X,horizontal=T,bty=n)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X=abs(</w:t>
      </w:r>
      <w:proofErr w:type="spellStart"/>
      <w:r w:rsidRPr="004168C4">
        <w:rPr>
          <w:rFonts w:ascii="Consolas" w:eastAsia="Times New Roman" w:hAnsi="Consolas" w:cs="Courier New"/>
          <w:color w:val="3F007C"/>
          <w:sz w:val="18"/>
          <w:szCs w:val="18"/>
        </w:rPr>
        <w:t>rnorm</w:t>
      </w:r>
      <w:proofErr w:type="spellEnd"/>
      <w:r w:rsidRPr="004168C4">
        <w:rPr>
          <w:rFonts w:ascii="Consolas" w:eastAsia="Times New Roman" w:hAnsi="Consolas" w:cs="Courier New"/>
          <w:color w:val="3F007C"/>
          <w:sz w:val="18"/>
          <w:szCs w:val="18"/>
        </w:rPr>
        <w:t>(200)</w:t>
      </w:r>
      <w:proofErr w:type="gramStart"/>
      <w:r w:rsidRPr="004168C4">
        <w:rPr>
          <w:rFonts w:ascii="Consolas" w:eastAsia="Times New Roman" w:hAnsi="Consolas" w:cs="Courier New"/>
          <w:color w:val="3F007C"/>
          <w:sz w:val="18"/>
          <w:szCs w:val="18"/>
        </w:rPr>
        <w:t>);boxplot</w:t>
      </w:r>
      <w:proofErr w:type="gram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X,horizontal</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T,bty</w:t>
      </w:r>
      <w:proofErr w:type="spellEnd"/>
      <w:r w:rsidRPr="004168C4">
        <w:rPr>
          <w:rFonts w:ascii="Consolas" w:eastAsia="Times New Roman" w:hAnsi="Consolas" w:cs="Courier New"/>
          <w:color w:val="3F007C"/>
          <w:sz w:val="18"/>
          <w:szCs w:val="18"/>
        </w:rPr>
        <w:t>=n)</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X=</w:t>
      </w:r>
      <w:proofErr w:type="spellStart"/>
      <w:r w:rsidRPr="004168C4">
        <w:rPr>
          <w:rFonts w:ascii="Consolas" w:eastAsia="Times New Roman" w:hAnsi="Consolas" w:cs="Courier New"/>
          <w:color w:val="3F007C"/>
          <w:sz w:val="18"/>
          <w:szCs w:val="18"/>
        </w:rPr>
        <w:t>rexp</w:t>
      </w:r>
      <w:proofErr w:type="spellEnd"/>
      <w:r w:rsidRPr="004168C4">
        <w:rPr>
          <w:rFonts w:ascii="Consolas" w:eastAsia="Times New Roman" w:hAnsi="Consolas" w:cs="Courier New"/>
          <w:color w:val="3F007C"/>
          <w:sz w:val="18"/>
          <w:szCs w:val="18"/>
        </w:rPr>
        <w:t>(200</w:t>
      </w:r>
      <w:proofErr w:type="gramStart"/>
      <w:r w:rsidRPr="004168C4">
        <w:rPr>
          <w:rFonts w:ascii="Consolas" w:eastAsia="Times New Roman" w:hAnsi="Consolas" w:cs="Courier New"/>
          <w:color w:val="3F007C"/>
          <w:sz w:val="18"/>
          <w:szCs w:val="18"/>
        </w:rPr>
        <w:t>);boxplot</w:t>
      </w:r>
      <w:proofErr w:type="gram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X,horizontal</w:t>
      </w:r>
      <w:proofErr w:type="spellEnd"/>
      <w:r w:rsidRPr="004168C4">
        <w:rPr>
          <w:rFonts w:ascii="Consolas" w:eastAsia="Times New Roman" w:hAnsi="Consolas" w:cs="Courier New"/>
          <w:color w:val="3F007C"/>
          <w:sz w:val="18"/>
          <w:szCs w:val="18"/>
        </w:rPr>
        <w:t>=</w:t>
      </w:r>
      <w:proofErr w:type="spellStart"/>
      <w:r w:rsidRPr="004168C4">
        <w:rPr>
          <w:rFonts w:ascii="Consolas" w:eastAsia="Times New Roman" w:hAnsi="Consolas" w:cs="Courier New"/>
          <w:color w:val="3F007C"/>
          <w:sz w:val="18"/>
          <w:szCs w:val="18"/>
        </w:rPr>
        <w:t>T,bty</w:t>
      </w:r>
      <w:proofErr w:type="spellEnd"/>
      <w:r w:rsidRPr="004168C4">
        <w:rPr>
          <w:rFonts w:ascii="Consolas" w:eastAsia="Times New Roman" w:hAnsi="Consolas" w:cs="Courier New"/>
          <w:color w:val="3F007C"/>
          <w:sz w:val="18"/>
          <w:szCs w:val="18"/>
        </w:rPr>
        <w:t xml:space="preserve">=n)   </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6" style="width:374.4pt;height:.65pt" o:hrpct="800" o:hralign="center" o:hrstd="t" o:hr="t" fillcolor="#a0a0a0" stroked="f"/>
        </w:pic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noProof/>
          <w:color w:val="000000"/>
          <w:sz w:val="20"/>
          <w:szCs w:val="20"/>
        </w:rPr>
        <w:lastRenderedPageBreak/>
        <w:drawing>
          <wp:inline distT="0" distB="0" distL="0" distR="0">
            <wp:extent cx="5610225" cy="2275840"/>
            <wp:effectExtent l="0" t="0" r="9525" b="0"/>
            <wp:docPr id="1" name="Picture 1" descr="http://www.math.csi.cuny.edu/Statistics/R/simpleR/stat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ath.csi.cuny.edu/Statistics/R/simpleR/stat04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275840"/>
                    </a:xfrm>
                    <a:prstGeom prst="rect">
                      <a:avLst/>
                    </a:prstGeom>
                    <a:noFill/>
                    <a:ln>
                      <a:noFill/>
                    </a:ln>
                  </pic:spPr>
                </pic:pic>
              </a:graphicData>
            </a:graphic>
          </wp:inline>
        </w:drawing>
      </w:r>
      <w:r w:rsidRPr="004168C4">
        <w:rPr>
          <w:rFonts w:ascii="Helvetica" w:eastAsia="Times New Roman" w:hAnsi="Helvetica" w:cs="Helvetica"/>
          <w:color w:val="000000"/>
          <w:sz w:val="20"/>
          <w:szCs w:val="20"/>
        </w:rPr>
        <w:t> </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t>Figure 42: Symmetric or skewed; short, regular or long</w:t>
      </w:r>
    </w:p>
    <w:p w:rsidR="004168C4" w:rsidRPr="004168C4" w:rsidRDefault="004168C4" w:rsidP="004168C4">
      <w:pPr>
        <w:shd w:val="clear" w:color="auto" w:fill="FFCC66"/>
        <w:spacing w:before="270" w:after="270" w:line="240" w:lineRule="auto"/>
        <w:ind w:left="720"/>
        <w:jc w:val="center"/>
        <w:rPr>
          <w:rFonts w:ascii="Helvetica" w:eastAsia="Times New Roman" w:hAnsi="Helvetica" w:cs="Helvetica"/>
          <w:color w:val="000000"/>
          <w:sz w:val="20"/>
          <w:szCs w:val="20"/>
        </w:rPr>
      </w:pPr>
      <w:bookmarkStart w:id="20" w:name="fig:eda-skewed-short"/>
      <w:bookmarkEnd w:id="20"/>
    </w:p>
    <w:p w:rsidR="004168C4" w:rsidRPr="004168C4" w:rsidRDefault="004168C4" w:rsidP="004168C4">
      <w:pPr>
        <w:shd w:val="clear" w:color="auto" w:fill="FFCC66"/>
        <w:spacing w:before="270" w:line="240" w:lineRule="auto"/>
        <w:ind w:left="720"/>
        <w:jc w:val="center"/>
        <w:rPr>
          <w:rFonts w:ascii="Helvetica" w:eastAsia="Times New Roman" w:hAnsi="Helvetica" w:cs="Helvetica"/>
          <w:color w:val="000000"/>
          <w:sz w:val="20"/>
          <w:szCs w:val="20"/>
        </w:rPr>
      </w:pPr>
      <w:r w:rsidRPr="004168C4">
        <w:rPr>
          <w:rFonts w:ascii="Helvetica" w:eastAsia="Times New Roman" w:hAnsi="Helvetica" w:cs="Helvetica"/>
          <w:color w:val="000000"/>
          <w:sz w:val="20"/>
          <w:szCs w:val="20"/>
        </w:rPr>
        <w:pict>
          <v:rect id="_x0000_i1048" style="width:352.8pt;height:.65pt" o:hrpct="800" o:hralign="center" o:hrstd="t" o:hr="t" fillcolor="#a0a0a0" stroked="f"/>
        </w:pict>
      </w:r>
    </w:p>
    <w:p w:rsidR="004168C4" w:rsidRPr="004168C4" w:rsidRDefault="004168C4" w:rsidP="004168C4">
      <w:pPr>
        <w:spacing w:before="270" w:after="270" w:line="240" w:lineRule="auto"/>
        <w:ind w:left="540"/>
        <w:rPr>
          <w:rFonts w:ascii="Times New Roman" w:eastAsia="Times New Roman" w:hAnsi="Times New Roman" w:cs="Times New Roman"/>
          <w:sz w:val="24"/>
          <w:szCs w:val="24"/>
        </w:rPr>
      </w:pP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r>
      <w:bookmarkStart w:id="21" w:name="toc56"/>
      <w:bookmarkEnd w:id="21"/>
    </w:p>
    <w:p w:rsidR="004168C4" w:rsidRPr="004168C4" w:rsidRDefault="004168C4" w:rsidP="004168C4">
      <w:pPr>
        <w:shd w:val="clear" w:color="auto" w:fill="FFFFFF"/>
        <w:spacing w:after="0" w:line="405" w:lineRule="atLeast"/>
        <w:ind w:left="540"/>
        <w:outlineLvl w:val="2"/>
        <w:rPr>
          <w:rFonts w:ascii="Helvetica" w:eastAsia="Times New Roman" w:hAnsi="Helvetica" w:cs="Helvetica"/>
          <w:b/>
          <w:bCs/>
          <w:color w:val="333333"/>
          <w:sz w:val="27"/>
          <w:szCs w:val="27"/>
        </w:rPr>
      </w:pPr>
      <w:bookmarkStart w:id="22" w:name="htoc64"/>
      <w:proofErr w:type="gramStart"/>
      <w:r>
        <w:rPr>
          <w:rFonts w:ascii="Helvetica" w:eastAsia="Times New Roman" w:hAnsi="Helvetica" w:cs="Helvetica"/>
          <w:b/>
          <w:bCs/>
          <w:color w:val="0088CC"/>
          <w:sz w:val="27"/>
          <w:szCs w:val="27"/>
        </w:rPr>
        <w:t>4</w:t>
      </w:r>
      <w:r w:rsidRPr="004168C4">
        <w:rPr>
          <w:rFonts w:ascii="Helvetica" w:eastAsia="Times New Roman" w:hAnsi="Helvetica" w:cs="Helvetica"/>
          <w:b/>
          <w:bCs/>
          <w:color w:val="0088CC"/>
          <w:sz w:val="27"/>
          <w:szCs w:val="27"/>
        </w:rPr>
        <w:t>.3</w:t>
      </w:r>
      <w:bookmarkEnd w:id="22"/>
      <w:r w:rsidRPr="004168C4">
        <w:rPr>
          <w:rFonts w:ascii="Helvetica" w:eastAsia="Times New Roman" w:hAnsi="Helvetica" w:cs="Helvetica"/>
          <w:b/>
          <w:bCs/>
          <w:color w:val="333333"/>
          <w:sz w:val="27"/>
          <w:szCs w:val="27"/>
        </w:rPr>
        <w:t>  Problems</w:t>
      </w:r>
      <w:proofErr w:type="gramEnd"/>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.1</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Attach the data set </w:t>
      </w:r>
      <w:r w:rsidR="004B3893" w:rsidRPr="004B3893">
        <w:rPr>
          <w:rFonts w:ascii="Helvetica" w:eastAsia="Times New Roman" w:hAnsi="Helvetica" w:cs="Helvetica"/>
          <w:b/>
          <w:color w:val="333333"/>
          <w:sz w:val="20"/>
          <w:szCs w:val="20"/>
        </w:rPr>
        <w:t>babies</w:t>
      </w:r>
      <w:r w:rsidR="004B3893">
        <w:rPr>
          <w:rFonts w:ascii="Helvetica" w:eastAsia="Times New Roman" w:hAnsi="Helvetica" w:cs="Helvetica"/>
          <w:color w:val="333333"/>
          <w:sz w:val="20"/>
          <w:szCs w:val="20"/>
        </w:rPr>
        <w:t xml:space="preserve"> (</w:t>
      </w:r>
      <w:r w:rsidR="00712FB4">
        <w:rPr>
          <w:rFonts w:ascii="Helvetica" w:eastAsia="Times New Roman" w:hAnsi="Helvetica" w:cs="Helvetica"/>
          <w:color w:val="333333"/>
          <w:sz w:val="20"/>
          <w:szCs w:val="20"/>
        </w:rPr>
        <w:t xml:space="preserve">dataset is part of </w:t>
      </w:r>
      <w:proofErr w:type="spellStart"/>
      <w:r w:rsidR="00712FB4">
        <w:rPr>
          <w:rFonts w:ascii="Helvetica" w:eastAsia="Times New Roman" w:hAnsi="Helvetica" w:cs="Helvetica"/>
          <w:color w:val="333333"/>
          <w:sz w:val="20"/>
          <w:szCs w:val="20"/>
        </w:rPr>
        <w:t>UsingR</w:t>
      </w:r>
      <w:proofErr w:type="spellEnd"/>
      <w:r w:rsidR="00712FB4">
        <w:rPr>
          <w:rFonts w:ascii="Helvetica" w:eastAsia="Times New Roman" w:hAnsi="Helvetica" w:cs="Helvetica"/>
          <w:color w:val="333333"/>
          <w:sz w:val="20"/>
          <w:szCs w:val="20"/>
        </w:rPr>
        <w:t xml:space="preserve"> library which must install. The documentation of the library is included in Lab 4 file</w:t>
      </w:r>
      <w:bookmarkStart w:id="23" w:name="_GoBack"/>
      <w:bookmarkEnd w:id="23"/>
      <w:r w:rsidR="004B3893">
        <w:rPr>
          <w:rFonts w:ascii="Helvetica" w:eastAsia="Times New Roman" w:hAnsi="Helvetica" w:cs="Helvetica"/>
          <w:color w:val="333333"/>
          <w:sz w:val="20"/>
          <w:szCs w:val="20"/>
        </w:rPr>
        <w:t>)</w:t>
      </w:r>
      <w:r w:rsidRPr="004168C4">
        <w:rPr>
          <w:rFonts w:ascii="Helvetica" w:eastAsia="Times New Roman" w:hAnsi="Helvetica" w:cs="Helvetica"/>
          <w:color w:val="333333"/>
          <w:sz w:val="20"/>
          <w:szCs w:val="20"/>
        </w:rPr>
        <w:t>. Describe the distributions of the variables birth weight (</w:t>
      </w:r>
      <w:proofErr w:type="spellStart"/>
      <w:r w:rsidRPr="004168C4">
        <w:rPr>
          <w:rFonts w:ascii="Courier New" w:eastAsia="Times New Roman" w:hAnsi="Courier New" w:cs="Courier New"/>
          <w:color w:val="3F007C"/>
          <w:sz w:val="20"/>
          <w:szCs w:val="20"/>
        </w:rPr>
        <w:t>bwt</w:t>
      </w:r>
      <w:proofErr w:type="spellEnd"/>
      <w:r w:rsidRPr="004168C4">
        <w:rPr>
          <w:rFonts w:ascii="Helvetica" w:eastAsia="Times New Roman" w:hAnsi="Helvetica" w:cs="Helvetica"/>
          <w:color w:val="333333"/>
          <w:sz w:val="20"/>
          <w:szCs w:val="20"/>
        </w:rPr>
        <w:t>), gestation, age, height and weight.</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.2</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Simple data set </w:t>
      </w:r>
      <w:proofErr w:type="spellStart"/>
      <w:r w:rsidRPr="004168C4">
        <w:rPr>
          <w:rFonts w:ascii="Helvetica" w:eastAsia="Times New Roman" w:hAnsi="Helvetica" w:cs="Helvetica"/>
          <w:color w:val="543F9B"/>
          <w:sz w:val="20"/>
          <w:szCs w:val="20"/>
        </w:rPr>
        <w:t>iq</w:t>
      </w:r>
      <w:proofErr w:type="spellEnd"/>
      <w:r w:rsidRPr="004168C4">
        <w:rPr>
          <w:rFonts w:ascii="Helvetica" w:eastAsia="Times New Roman" w:hAnsi="Helvetica" w:cs="Helvetica"/>
          <w:color w:val="333333"/>
          <w:sz w:val="20"/>
          <w:szCs w:val="20"/>
        </w:rPr>
        <w:t> contains simulated scores on a hypothetical IQ test. What analysis is appropriate for measuring the center of the distribution? Why? (Note: the data reads in as a list.)</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.3</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Simple data set </w:t>
      </w:r>
      <w:proofErr w:type="spellStart"/>
      <w:r w:rsidRPr="004168C4">
        <w:rPr>
          <w:rFonts w:ascii="Helvetica" w:eastAsia="Times New Roman" w:hAnsi="Helvetica" w:cs="Helvetica"/>
          <w:color w:val="543F9B"/>
          <w:sz w:val="20"/>
          <w:szCs w:val="20"/>
        </w:rPr>
        <w:t>slc</w:t>
      </w:r>
      <w:proofErr w:type="spellEnd"/>
      <w:r w:rsidRPr="004168C4">
        <w:rPr>
          <w:rFonts w:ascii="Helvetica" w:eastAsia="Times New Roman" w:hAnsi="Helvetica" w:cs="Helvetica"/>
          <w:color w:val="333333"/>
          <w:sz w:val="20"/>
          <w:szCs w:val="20"/>
        </w:rPr>
        <w:t xml:space="preserve"> contains data on red blood cell sodium-lithium </w:t>
      </w:r>
      <w:proofErr w:type="spellStart"/>
      <w:r w:rsidRPr="004168C4">
        <w:rPr>
          <w:rFonts w:ascii="Helvetica" w:eastAsia="Times New Roman" w:hAnsi="Helvetica" w:cs="Helvetica"/>
          <w:color w:val="333333"/>
          <w:sz w:val="20"/>
          <w:szCs w:val="20"/>
        </w:rPr>
        <w:t>countertransport</w:t>
      </w:r>
      <w:proofErr w:type="spellEnd"/>
      <w:r w:rsidRPr="004168C4">
        <w:rPr>
          <w:rFonts w:ascii="Helvetica" w:eastAsia="Times New Roman" w:hAnsi="Helvetica" w:cs="Helvetica"/>
          <w:color w:val="333333"/>
          <w:sz w:val="20"/>
          <w:szCs w:val="20"/>
        </w:rPr>
        <w:t xml:space="preserve"> activity for 190 individuals. Describe the shape of the distribution, estimate the center, state what is an appropriate measure of center for this data.</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.4</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w:t>
      </w:r>
      <w:r w:rsidRPr="004168C4">
        <w:rPr>
          <w:rFonts w:ascii="Helvetica" w:eastAsia="Times New Roman" w:hAnsi="Helvetica" w:cs="Helvetica"/>
          <w:i/>
          <w:iCs/>
          <w:color w:val="333333"/>
          <w:sz w:val="20"/>
          <w:szCs w:val="20"/>
        </w:rPr>
        <w:t>t</w:t>
      </w:r>
      <w:r w:rsidRPr="004168C4">
        <w:rPr>
          <w:rFonts w:ascii="Helvetica" w:eastAsia="Times New Roman" w:hAnsi="Helvetica" w:cs="Helvetica"/>
          <w:color w:val="333333"/>
          <w:sz w:val="20"/>
          <w:szCs w:val="20"/>
        </w:rPr>
        <w:t> distribution will be important later. It depends on a parameter called the degrees of freedom. Use the </w:t>
      </w:r>
      <w:proofErr w:type="spellStart"/>
      <w:r w:rsidRPr="004168C4">
        <w:rPr>
          <w:rFonts w:ascii="Courier New" w:eastAsia="Times New Roman" w:hAnsi="Courier New" w:cs="Courier New"/>
          <w:color w:val="3F007C"/>
          <w:sz w:val="20"/>
          <w:szCs w:val="20"/>
        </w:rPr>
        <w:t>rt</w:t>
      </w:r>
      <w:proofErr w:type="spellEnd"/>
      <w:r w:rsidRPr="004168C4">
        <w:rPr>
          <w:rFonts w:ascii="Courier New" w:eastAsia="Times New Roman" w:hAnsi="Courier New" w:cs="Courier New"/>
          <w:color w:val="3F007C"/>
          <w:sz w:val="20"/>
          <w:szCs w:val="20"/>
        </w:rPr>
        <w:t>(</w:t>
      </w:r>
      <w:proofErr w:type="spellStart"/>
      <w:proofErr w:type="gramStart"/>
      <w:r w:rsidRPr="004168C4">
        <w:rPr>
          <w:rFonts w:ascii="Courier New" w:eastAsia="Times New Roman" w:hAnsi="Courier New" w:cs="Courier New"/>
          <w:color w:val="3F007C"/>
          <w:sz w:val="20"/>
          <w:szCs w:val="20"/>
        </w:rPr>
        <w:t>n,df</w:t>
      </w:r>
      <w:proofErr w:type="spellEnd"/>
      <w:proofErr w:type="gramEnd"/>
      <w:r w:rsidRPr="004168C4">
        <w:rPr>
          <w:rFonts w:ascii="Courier New" w:eastAsia="Times New Roman" w:hAnsi="Courier New" w:cs="Courier New"/>
          <w:color w:val="3F007C"/>
          <w:sz w:val="20"/>
          <w:szCs w:val="20"/>
        </w:rPr>
        <w:t>)</w:t>
      </w:r>
      <w:r w:rsidRPr="004168C4">
        <w:rPr>
          <w:rFonts w:ascii="Helvetica" w:eastAsia="Times New Roman" w:hAnsi="Helvetica" w:cs="Helvetica"/>
          <w:color w:val="333333"/>
          <w:sz w:val="20"/>
          <w:szCs w:val="20"/>
        </w:rPr>
        <w:t> function to investigate the </w:t>
      </w:r>
      <w:r w:rsidRPr="004168C4">
        <w:rPr>
          <w:rFonts w:ascii="Helvetica" w:eastAsia="Times New Roman" w:hAnsi="Helvetica" w:cs="Helvetica"/>
          <w:i/>
          <w:iCs/>
          <w:color w:val="333333"/>
          <w:sz w:val="20"/>
          <w:szCs w:val="20"/>
        </w:rPr>
        <w:t>t</w:t>
      </w:r>
      <w:r w:rsidRPr="004168C4">
        <w:rPr>
          <w:rFonts w:ascii="Helvetica" w:eastAsia="Times New Roman" w:hAnsi="Helvetica" w:cs="Helvetica"/>
          <w:color w:val="333333"/>
          <w:sz w:val="20"/>
          <w:szCs w:val="20"/>
        </w:rPr>
        <w:t>-distribution for </w:t>
      </w:r>
      <w:r w:rsidRPr="004168C4">
        <w:rPr>
          <w:rFonts w:ascii="Courier New" w:eastAsia="Times New Roman" w:hAnsi="Courier New" w:cs="Courier New"/>
          <w:color w:val="3F007C"/>
          <w:sz w:val="20"/>
          <w:szCs w:val="20"/>
        </w:rPr>
        <w:t>n=100</w:t>
      </w:r>
      <w:r w:rsidRPr="004168C4">
        <w:rPr>
          <w:rFonts w:ascii="Helvetica" w:eastAsia="Times New Roman" w:hAnsi="Helvetica" w:cs="Helvetica"/>
          <w:color w:val="333333"/>
          <w:sz w:val="20"/>
          <w:szCs w:val="20"/>
        </w:rPr>
        <w:t> and </w:t>
      </w:r>
      <w:proofErr w:type="spellStart"/>
      <w:r w:rsidRPr="004168C4">
        <w:rPr>
          <w:rFonts w:ascii="Courier New" w:eastAsia="Times New Roman" w:hAnsi="Courier New" w:cs="Courier New"/>
          <w:color w:val="3F007C"/>
          <w:sz w:val="20"/>
          <w:szCs w:val="20"/>
        </w:rPr>
        <w:t>df</w:t>
      </w:r>
      <w:proofErr w:type="spellEnd"/>
      <w:r w:rsidRPr="004168C4">
        <w:rPr>
          <w:rFonts w:ascii="Courier New" w:eastAsia="Times New Roman" w:hAnsi="Courier New" w:cs="Courier New"/>
          <w:color w:val="3F007C"/>
          <w:sz w:val="20"/>
          <w:szCs w:val="20"/>
        </w:rPr>
        <w:t>=2</w:t>
      </w:r>
      <w:r w:rsidRPr="004168C4">
        <w:rPr>
          <w:rFonts w:ascii="Helvetica" w:eastAsia="Times New Roman" w:hAnsi="Helvetica" w:cs="Helvetica"/>
          <w:color w:val="333333"/>
          <w:sz w:val="20"/>
          <w:szCs w:val="20"/>
        </w:rPr>
        <w:t>, </w:t>
      </w:r>
      <w:r w:rsidRPr="004168C4">
        <w:rPr>
          <w:rFonts w:ascii="Courier New" w:eastAsia="Times New Roman" w:hAnsi="Courier New" w:cs="Courier New"/>
          <w:color w:val="3F007C"/>
          <w:sz w:val="20"/>
          <w:szCs w:val="20"/>
        </w:rPr>
        <w:t>10</w:t>
      </w:r>
      <w:r w:rsidRPr="004168C4">
        <w:rPr>
          <w:rFonts w:ascii="Helvetica" w:eastAsia="Times New Roman" w:hAnsi="Helvetica" w:cs="Helvetica"/>
          <w:color w:val="333333"/>
          <w:sz w:val="20"/>
          <w:szCs w:val="20"/>
        </w:rPr>
        <w:t> and </w:t>
      </w:r>
      <w:r w:rsidRPr="004168C4">
        <w:rPr>
          <w:rFonts w:ascii="Courier New" w:eastAsia="Times New Roman" w:hAnsi="Courier New" w:cs="Courier New"/>
          <w:color w:val="3F007C"/>
          <w:sz w:val="20"/>
          <w:szCs w:val="20"/>
        </w:rPr>
        <w:t>25</w:t>
      </w:r>
      <w:r w:rsidRPr="004168C4">
        <w:rPr>
          <w:rFonts w:ascii="Helvetica" w:eastAsia="Times New Roman" w:hAnsi="Helvetica" w:cs="Helvetica"/>
          <w:color w:val="333333"/>
          <w:sz w:val="20"/>
          <w:szCs w:val="20"/>
        </w:rPr>
        <w:t>.</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.5</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w:t>
      </w:r>
      <w:r w:rsidRPr="004168C4">
        <w:rPr>
          <w:rFonts w:ascii="Symbol" w:eastAsia="Times New Roman" w:hAnsi="Symbol" w:cs="Helvetica"/>
          <w:color w:val="333333"/>
          <w:sz w:val="20"/>
          <w:szCs w:val="20"/>
        </w:rPr>
        <w:t></w:t>
      </w:r>
      <w:r w:rsidRPr="004168C4">
        <w:rPr>
          <w:rFonts w:ascii="Helvetica" w:eastAsia="Times New Roman" w:hAnsi="Helvetica" w:cs="Helvetica"/>
          <w:color w:val="333333"/>
          <w:sz w:val="20"/>
          <w:szCs w:val="20"/>
          <w:vertAlign w:val="superscript"/>
        </w:rPr>
        <w:t>2</w:t>
      </w:r>
      <w:r w:rsidRPr="004168C4">
        <w:rPr>
          <w:rFonts w:ascii="Helvetica" w:eastAsia="Times New Roman" w:hAnsi="Helvetica" w:cs="Helvetica"/>
          <w:color w:val="333333"/>
          <w:sz w:val="20"/>
          <w:szCs w:val="20"/>
        </w:rPr>
        <w:t> distribution also depends on a parameter called the degrees of freedom. Use the </w:t>
      </w:r>
      <w:proofErr w:type="spellStart"/>
      <w:r w:rsidRPr="004168C4">
        <w:rPr>
          <w:rFonts w:ascii="Courier New" w:eastAsia="Times New Roman" w:hAnsi="Courier New" w:cs="Courier New"/>
          <w:color w:val="3F007C"/>
          <w:sz w:val="20"/>
          <w:szCs w:val="20"/>
        </w:rPr>
        <w:t>rchisq</w:t>
      </w:r>
      <w:proofErr w:type="spellEnd"/>
      <w:r w:rsidRPr="004168C4">
        <w:rPr>
          <w:rFonts w:ascii="Courier New" w:eastAsia="Times New Roman" w:hAnsi="Courier New" w:cs="Courier New"/>
          <w:color w:val="3F007C"/>
          <w:sz w:val="20"/>
          <w:szCs w:val="20"/>
        </w:rPr>
        <w:t>(</w:t>
      </w:r>
      <w:proofErr w:type="spellStart"/>
      <w:proofErr w:type="gramStart"/>
      <w:r w:rsidRPr="004168C4">
        <w:rPr>
          <w:rFonts w:ascii="Courier New" w:eastAsia="Times New Roman" w:hAnsi="Courier New" w:cs="Courier New"/>
          <w:color w:val="3F007C"/>
          <w:sz w:val="20"/>
          <w:szCs w:val="20"/>
        </w:rPr>
        <w:t>n,df</w:t>
      </w:r>
      <w:proofErr w:type="spellEnd"/>
      <w:proofErr w:type="gramEnd"/>
      <w:r w:rsidRPr="004168C4">
        <w:rPr>
          <w:rFonts w:ascii="Courier New" w:eastAsia="Times New Roman" w:hAnsi="Courier New" w:cs="Courier New"/>
          <w:color w:val="3F007C"/>
          <w:sz w:val="20"/>
          <w:szCs w:val="20"/>
        </w:rPr>
        <w:t>)</w:t>
      </w:r>
      <w:r w:rsidRPr="004168C4">
        <w:rPr>
          <w:rFonts w:ascii="Helvetica" w:eastAsia="Times New Roman" w:hAnsi="Helvetica" w:cs="Helvetica"/>
          <w:color w:val="333333"/>
          <w:sz w:val="20"/>
          <w:szCs w:val="20"/>
        </w:rPr>
        <w:t> function to investigate the </w:t>
      </w:r>
      <w:r w:rsidRPr="004168C4">
        <w:rPr>
          <w:rFonts w:ascii="Symbol" w:eastAsia="Times New Roman" w:hAnsi="Symbol" w:cs="Helvetica"/>
          <w:color w:val="333333"/>
          <w:sz w:val="20"/>
          <w:szCs w:val="20"/>
        </w:rPr>
        <w:t></w:t>
      </w:r>
      <w:r w:rsidRPr="004168C4">
        <w:rPr>
          <w:rFonts w:ascii="Helvetica" w:eastAsia="Times New Roman" w:hAnsi="Helvetica" w:cs="Helvetica"/>
          <w:color w:val="333333"/>
          <w:sz w:val="20"/>
          <w:szCs w:val="20"/>
          <w:vertAlign w:val="superscript"/>
        </w:rPr>
        <w:t>2</w:t>
      </w:r>
      <w:r w:rsidRPr="004168C4">
        <w:rPr>
          <w:rFonts w:ascii="Helvetica" w:eastAsia="Times New Roman" w:hAnsi="Helvetica" w:cs="Helvetica"/>
          <w:color w:val="333333"/>
          <w:sz w:val="20"/>
          <w:szCs w:val="20"/>
        </w:rPr>
        <w:t> distribution with </w:t>
      </w:r>
      <w:r w:rsidRPr="004168C4">
        <w:rPr>
          <w:rFonts w:ascii="Courier New" w:eastAsia="Times New Roman" w:hAnsi="Courier New" w:cs="Courier New"/>
          <w:color w:val="3F007C"/>
          <w:sz w:val="20"/>
          <w:szCs w:val="20"/>
        </w:rPr>
        <w:t>n=100</w:t>
      </w:r>
      <w:r w:rsidRPr="004168C4">
        <w:rPr>
          <w:rFonts w:ascii="Helvetica" w:eastAsia="Times New Roman" w:hAnsi="Helvetica" w:cs="Helvetica"/>
          <w:color w:val="333333"/>
          <w:sz w:val="20"/>
          <w:szCs w:val="20"/>
        </w:rPr>
        <w:t> and </w:t>
      </w:r>
      <w:proofErr w:type="spellStart"/>
      <w:r w:rsidRPr="004168C4">
        <w:rPr>
          <w:rFonts w:ascii="Courier New" w:eastAsia="Times New Roman" w:hAnsi="Courier New" w:cs="Courier New"/>
          <w:color w:val="3F007C"/>
          <w:sz w:val="20"/>
          <w:szCs w:val="20"/>
        </w:rPr>
        <w:t>df</w:t>
      </w:r>
      <w:proofErr w:type="spellEnd"/>
      <w:r w:rsidRPr="004168C4">
        <w:rPr>
          <w:rFonts w:ascii="Courier New" w:eastAsia="Times New Roman" w:hAnsi="Courier New" w:cs="Courier New"/>
          <w:color w:val="3F007C"/>
          <w:sz w:val="20"/>
          <w:szCs w:val="20"/>
        </w:rPr>
        <w:t>=2</w:t>
      </w:r>
      <w:r w:rsidRPr="004168C4">
        <w:rPr>
          <w:rFonts w:ascii="Helvetica" w:eastAsia="Times New Roman" w:hAnsi="Helvetica" w:cs="Helvetica"/>
          <w:color w:val="333333"/>
          <w:sz w:val="20"/>
          <w:szCs w:val="20"/>
        </w:rPr>
        <w:t>,</w:t>
      </w:r>
      <w:r w:rsidRPr="004168C4">
        <w:rPr>
          <w:rFonts w:ascii="Courier New" w:eastAsia="Times New Roman" w:hAnsi="Courier New" w:cs="Courier New"/>
          <w:color w:val="3F007C"/>
          <w:sz w:val="20"/>
          <w:szCs w:val="20"/>
        </w:rPr>
        <w:t>10</w:t>
      </w:r>
      <w:r w:rsidRPr="004168C4">
        <w:rPr>
          <w:rFonts w:ascii="Helvetica" w:eastAsia="Times New Roman" w:hAnsi="Helvetica" w:cs="Helvetica"/>
          <w:color w:val="333333"/>
          <w:sz w:val="20"/>
          <w:szCs w:val="20"/>
        </w:rPr>
        <w:t> and </w:t>
      </w:r>
      <w:r w:rsidRPr="004168C4">
        <w:rPr>
          <w:rFonts w:ascii="Courier New" w:eastAsia="Times New Roman" w:hAnsi="Courier New" w:cs="Courier New"/>
          <w:color w:val="3F007C"/>
          <w:sz w:val="20"/>
          <w:szCs w:val="20"/>
        </w:rPr>
        <w:t>25</w:t>
      </w:r>
      <w:r w:rsidRPr="004168C4">
        <w:rPr>
          <w:rFonts w:ascii="Helvetica" w:eastAsia="Times New Roman" w:hAnsi="Helvetica" w:cs="Helvetica"/>
          <w:color w:val="333333"/>
          <w:sz w:val="20"/>
          <w:szCs w:val="20"/>
        </w:rPr>
        <w:t>.</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.6</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lastRenderedPageBreak/>
        <w:t>The </w:t>
      </w:r>
      <w:r w:rsidRPr="004168C4">
        <w:rPr>
          <w:rFonts w:ascii="Courier New" w:eastAsia="Times New Roman" w:hAnsi="Courier New" w:cs="Courier New"/>
          <w:color w:val="3F007C"/>
          <w:sz w:val="20"/>
          <w:szCs w:val="20"/>
        </w:rPr>
        <w:t>R</w:t>
      </w:r>
      <w:r w:rsidRPr="004168C4">
        <w:rPr>
          <w:rFonts w:ascii="Helvetica" w:eastAsia="Times New Roman" w:hAnsi="Helvetica" w:cs="Helvetica"/>
          <w:color w:val="333333"/>
          <w:sz w:val="20"/>
          <w:szCs w:val="20"/>
        </w:rPr>
        <w:t> dataset </w:t>
      </w:r>
      <w:r w:rsidRPr="004168C4">
        <w:rPr>
          <w:rFonts w:ascii="Helvetica" w:eastAsia="Times New Roman" w:hAnsi="Helvetica" w:cs="Helvetica"/>
          <w:color w:val="543F9B"/>
          <w:sz w:val="20"/>
          <w:szCs w:val="20"/>
        </w:rPr>
        <w:t>trees</w:t>
      </w:r>
      <w:r w:rsidRPr="004168C4">
        <w:rPr>
          <w:rFonts w:ascii="Helvetica" w:eastAsia="Times New Roman" w:hAnsi="Helvetica" w:cs="Helvetica"/>
          <w:color w:val="333333"/>
          <w:sz w:val="20"/>
          <w:szCs w:val="20"/>
        </w:rPr>
        <w:t xml:space="preserve"> contains girth (diameter), height and volume (of </w:t>
      </w:r>
      <w:proofErr w:type="spellStart"/>
      <w:r w:rsidRPr="004168C4">
        <w:rPr>
          <w:rFonts w:ascii="Helvetica" w:eastAsia="Times New Roman" w:hAnsi="Helvetica" w:cs="Helvetica"/>
          <w:color w:val="333333"/>
          <w:sz w:val="20"/>
          <w:szCs w:val="20"/>
        </w:rPr>
        <w:t>boardfeet</w:t>
      </w:r>
      <w:proofErr w:type="spellEnd"/>
      <w:r w:rsidRPr="004168C4">
        <w:rPr>
          <w:rFonts w:ascii="Helvetica" w:eastAsia="Times New Roman" w:hAnsi="Helvetica" w:cs="Helvetica"/>
          <w:color w:val="333333"/>
          <w:sz w:val="20"/>
          <w:szCs w:val="20"/>
        </w:rPr>
        <w:t>) measurements for several trees of a species of cherry tree. Describe the distributions of each of these 3 variables. Are any long tailed, short-tailed, skewed?</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.7</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Simple dataset </w:t>
      </w:r>
      <w:proofErr w:type="spellStart"/>
      <w:r w:rsidRPr="004168C4">
        <w:rPr>
          <w:rFonts w:ascii="Helvetica" w:eastAsia="Times New Roman" w:hAnsi="Helvetica" w:cs="Helvetica"/>
          <w:color w:val="0088CC"/>
          <w:sz w:val="20"/>
          <w:szCs w:val="20"/>
          <w:u w:val="single"/>
        </w:rPr>
        <w:t>do</w:t>
      </w:r>
      <w:r w:rsidRPr="004168C4">
        <w:rPr>
          <w:rFonts w:ascii="Helvetica" w:eastAsia="Times New Roman" w:hAnsi="Helvetica" w:cs="Helvetica"/>
          <w:color w:val="0088CC"/>
          <w:sz w:val="20"/>
          <w:szCs w:val="20"/>
          <w:u w:val="single"/>
        </w:rPr>
        <w:t>w</w:t>
      </w:r>
      <w:r w:rsidRPr="004168C4">
        <w:rPr>
          <w:rFonts w:ascii="Helvetica" w:eastAsia="Times New Roman" w:hAnsi="Helvetica" w:cs="Helvetica"/>
          <w:color w:val="0088CC"/>
          <w:sz w:val="20"/>
          <w:szCs w:val="20"/>
          <w:u w:val="single"/>
        </w:rPr>
        <w:t>data</w:t>
      </w:r>
      <w:proofErr w:type="spellEnd"/>
      <w:r w:rsidRPr="004168C4">
        <w:rPr>
          <w:rFonts w:ascii="Helvetica" w:eastAsia="Times New Roman" w:hAnsi="Helvetica" w:cs="Helvetica"/>
          <w:color w:val="333333"/>
          <w:sz w:val="20"/>
          <w:szCs w:val="20"/>
        </w:rPr>
        <w:t> contains the Dow Jones numbers from January 1999 to October 2000</w:t>
      </w:r>
      <w:r w:rsidR="00105C5F">
        <w:rPr>
          <w:rFonts w:ascii="Helvetica" w:eastAsia="Times New Roman" w:hAnsi="Helvetica" w:cs="Helvetica"/>
          <w:color w:val="333333"/>
          <w:sz w:val="20"/>
          <w:szCs w:val="20"/>
        </w:rPr>
        <w:t xml:space="preserve"> and it is part of the library “</w:t>
      </w:r>
      <w:proofErr w:type="spellStart"/>
      <w:r w:rsidR="00105C5F">
        <w:rPr>
          <w:rFonts w:ascii="Helvetica" w:eastAsia="Times New Roman" w:hAnsi="Helvetica" w:cs="Helvetica"/>
          <w:color w:val="333333"/>
          <w:sz w:val="20"/>
          <w:szCs w:val="20"/>
        </w:rPr>
        <w:t>UsingR</w:t>
      </w:r>
      <w:proofErr w:type="spellEnd"/>
      <w:r w:rsidR="00105C5F">
        <w:rPr>
          <w:rFonts w:ascii="Helvetica" w:eastAsia="Times New Roman" w:hAnsi="Helvetica" w:cs="Helvetica"/>
          <w:color w:val="333333"/>
          <w:sz w:val="20"/>
          <w:szCs w:val="20"/>
        </w:rPr>
        <w:t>”</w:t>
      </w:r>
      <w:r w:rsidRPr="004168C4">
        <w:rPr>
          <w:rFonts w:ascii="Helvetica" w:eastAsia="Times New Roman" w:hAnsi="Helvetica" w:cs="Helvetica"/>
          <w:color w:val="333333"/>
          <w:sz w:val="20"/>
          <w:szCs w:val="20"/>
        </w:rPr>
        <w:t xml:space="preserve">. </w:t>
      </w:r>
      <w:r w:rsidR="00105C5F">
        <w:rPr>
          <w:rFonts w:ascii="Helvetica" w:eastAsia="Times New Roman" w:hAnsi="Helvetica" w:cs="Helvetica"/>
          <w:color w:val="333333"/>
          <w:sz w:val="20"/>
          <w:szCs w:val="20"/>
        </w:rPr>
        <w:t xml:space="preserve"> To access the </w:t>
      </w:r>
      <w:proofErr w:type="gramStart"/>
      <w:r w:rsidR="00105C5F">
        <w:rPr>
          <w:rFonts w:ascii="Helvetica" w:eastAsia="Times New Roman" w:hAnsi="Helvetica" w:cs="Helvetica"/>
          <w:color w:val="333333"/>
          <w:sz w:val="20"/>
          <w:szCs w:val="20"/>
        </w:rPr>
        <w:t>dataset</w:t>
      </w:r>
      <w:proofErr w:type="gramEnd"/>
      <w:r w:rsidR="00105C5F">
        <w:rPr>
          <w:rFonts w:ascii="Helvetica" w:eastAsia="Times New Roman" w:hAnsi="Helvetica" w:cs="Helvetica"/>
          <w:color w:val="333333"/>
          <w:sz w:val="20"/>
          <w:szCs w:val="20"/>
        </w:rPr>
        <w:t xml:space="preserve"> you need to install this library and activate it. </w:t>
      </w:r>
      <w:r w:rsidRPr="004168C4">
        <w:rPr>
          <w:rFonts w:ascii="Helvetica" w:eastAsia="Times New Roman" w:hAnsi="Helvetica" w:cs="Helvetica"/>
          <w:color w:val="333333"/>
          <w:sz w:val="20"/>
          <w:szCs w:val="20"/>
        </w:rPr>
        <w:t xml:space="preserve">The Black-Scholes theory is modeled on the assumption that the changes in the data within a day should be log normal. </w:t>
      </w:r>
      <w:proofErr w:type="gramStart"/>
      <w:r w:rsidRPr="004168C4">
        <w:rPr>
          <w:rFonts w:ascii="Helvetica" w:eastAsia="Times New Roman" w:hAnsi="Helvetica" w:cs="Helvetica"/>
          <w:color w:val="333333"/>
          <w:sz w:val="20"/>
          <w:szCs w:val="20"/>
        </w:rPr>
        <w:t>In particular, if</w:t>
      </w:r>
      <w:proofErr w:type="gramEnd"/>
      <w:r w:rsidRPr="004168C4">
        <w:rPr>
          <w:rFonts w:ascii="Helvetica" w:eastAsia="Times New Roman" w:hAnsi="Helvetica" w:cs="Helvetica"/>
          <w:color w:val="333333"/>
          <w:sz w:val="20"/>
          <w:szCs w:val="20"/>
        </w:rPr>
        <w:t> </w:t>
      </w:r>
      <w:proofErr w:type="spellStart"/>
      <w:r w:rsidRPr="004168C4">
        <w:rPr>
          <w:rFonts w:ascii="Helvetica" w:eastAsia="Times New Roman" w:hAnsi="Helvetica" w:cs="Helvetica"/>
          <w:i/>
          <w:iCs/>
          <w:color w:val="333333"/>
          <w:sz w:val="20"/>
          <w:szCs w:val="20"/>
        </w:rPr>
        <w:t>X</w:t>
      </w:r>
      <w:r w:rsidRPr="004168C4">
        <w:rPr>
          <w:rFonts w:ascii="Helvetica" w:eastAsia="Times New Roman" w:hAnsi="Helvetica" w:cs="Helvetica"/>
          <w:i/>
          <w:iCs/>
          <w:color w:val="333333"/>
          <w:sz w:val="20"/>
          <w:szCs w:val="20"/>
          <w:vertAlign w:val="subscript"/>
        </w:rPr>
        <w:t>n</w:t>
      </w:r>
      <w:proofErr w:type="spellEnd"/>
      <w:r w:rsidRPr="004168C4">
        <w:rPr>
          <w:rFonts w:ascii="Helvetica" w:eastAsia="Times New Roman" w:hAnsi="Helvetica" w:cs="Helvetica"/>
          <w:color w:val="333333"/>
          <w:sz w:val="20"/>
          <w:szCs w:val="20"/>
        </w:rPr>
        <w:t> is the value on day </w:t>
      </w:r>
      <w:r w:rsidRPr="004168C4">
        <w:rPr>
          <w:rFonts w:ascii="Helvetica" w:eastAsia="Times New Roman" w:hAnsi="Helvetica" w:cs="Helvetica"/>
          <w:i/>
          <w:iCs/>
          <w:color w:val="333333"/>
          <w:sz w:val="20"/>
          <w:szCs w:val="20"/>
        </w:rPr>
        <w:t>n</w:t>
      </w:r>
      <w:r>
        <w:rPr>
          <w:rFonts w:ascii="Helvetica" w:eastAsia="Times New Roman" w:hAnsi="Helvetica" w:cs="Helvetica"/>
          <w:i/>
          <w:iCs/>
          <w:color w:val="333333"/>
          <w:sz w:val="20"/>
          <w:szCs w:val="20"/>
        </w:rPr>
        <w:t xml:space="preserve"> </w:t>
      </w:r>
      <w:r w:rsidRPr="004168C4">
        <w:rPr>
          <w:rFonts w:ascii="Helvetica" w:eastAsia="Times New Roman" w:hAnsi="Helvetica" w:cs="Helvetica"/>
          <w:color w:val="333333"/>
          <w:sz w:val="20"/>
          <w:szCs w:val="20"/>
        </w:rPr>
        <w:t>then log(</w:t>
      </w:r>
      <w:proofErr w:type="spellStart"/>
      <w:r w:rsidRPr="004168C4">
        <w:rPr>
          <w:rFonts w:ascii="Helvetica" w:eastAsia="Times New Roman" w:hAnsi="Helvetica" w:cs="Helvetica"/>
          <w:i/>
          <w:iCs/>
          <w:color w:val="333333"/>
          <w:sz w:val="20"/>
          <w:szCs w:val="20"/>
        </w:rPr>
        <w:t>X</w:t>
      </w:r>
      <w:r w:rsidRPr="004168C4">
        <w:rPr>
          <w:rFonts w:ascii="Helvetica" w:eastAsia="Times New Roman" w:hAnsi="Helvetica" w:cs="Helvetica"/>
          <w:i/>
          <w:iCs/>
          <w:color w:val="333333"/>
          <w:sz w:val="20"/>
          <w:szCs w:val="20"/>
          <w:vertAlign w:val="subscript"/>
        </w:rPr>
        <w:t>n</w:t>
      </w:r>
      <w:proofErr w:type="spellEnd"/>
      <w:r w:rsidRPr="004168C4">
        <w:rPr>
          <w:rFonts w:ascii="Helvetica" w:eastAsia="Times New Roman" w:hAnsi="Helvetica" w:cs="Helvetica"/>
          <w:color w:val="333333"/>
          <w:sz w:val="20"/>
          <w:szCs w:val="20"/>
        </w:rPr>
        <w:t>/</w:t>
      </w:r>
      <w:r w:rsidRPr="004168C4">
        <w:rPr>
          <w:rFonts w:ascii="Helvetica" w:eastAsia="Times New Roman" w:hAnsi="Helvetica" w:cs="Helvetica"/>
          <w:i/>
          <w:iCs/>
          <w:color w:val="333333"/>
          <w:sz w:val="20"/>
          <w:szCs w:val="20"/>
        </w:rPr>
        <w:t>X</w:t>
      </w:r>
      <w:r w:rsidRPr="004168C4">
        <w:rPr>
          <w:rFonts w:ascii="Helvetica" w:eastAsia="Times New Roman" w:hAnsi="Helvetica" w:cs="Helvetica"/>
          <w:i/>
          <w:iCs/>
          <w:color w:val="333333"/>
          <w:sz w:val="20"/>
          <w:szCs w:val="20"/>
          <w:vertAlign w:val="subscript"/>
        </w:rPr>
        <w:t>n</w:t>
      </w:r>
      <w:r w:rsidRPr="004168C4">
        <w:rPr>
          <w:rFonts w:ascii="Helvetica" w:eastAsia="Times New Roman" w:hAnsi="Helvetica" w:cs="Helvetica"/>
          <w:color w:val="333333"/>
          <w:sz w:val="20"/>
          <w:szCs w:val="20"/>
          <w:vertAlign w:val="subscript"/>
        </w:rPr>
        <w:t>-1</w:t>
      </w:r>
      <w:r w:rsidRPr="004168C4">
        <w:rPr>
          <w:rFonts w:ascii="Helvetica" w:eastAsia="Times New Roman" w:hAnsi="Helvetica" w:cs="Helvetica"/>
          <w:color w:val="333333"/>
          <w:sz w:val="20"/>
          <w:szCs w:val="20"/>
        </w:rPr>
        <w:t>) should be normal. Investigate this as follows</w:t>
      </w:r>
    </w:p>
    <w:p w:rsidR="004168C4" w:rsidRDefault="00E71FFF"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Pr>
          <w:rFonts w:ascii="Consolas" w:eastAsia="Times New Roman" w:hAnsi="Consolas" w:cs="Courier New"/>
          <w:color w:val="3F007C"/>
          <w:sz w:val="18"/>
          <w:szCs w:val="18"/>
        </w:rPr>
        <w:t xml:space="preserve">&gt; </w:t>
      </w:r>
      <w:proofErr w:type="spellStart"/>
      <w:proofErr w:type="gramStart"/>
      <w:r>
        <w:rPr>
          <w:rFonts w:ascii="Consolas" w:eastAsia="Times New Roman" w:hAnsi="Consolas" w:cs="Courier New"/>
          <w:color w:val="3F007C"/>
          <w:sz w:val="18"/>
          <w:szCs w:val="18"/>
        </w:rPr>
        <w:t>install.packages</w:t>
      </w:r>
      <w:proofErr w:type="spellEnd"/>
      <w:proofErr w:type="gramEnd"/>
      <w:r w:rsidR="00105C5F">
        <w:rPr>
          <w:rFonts w:ascii="Consolas" w:eastAsia="Times New Roman" w:hAnsi="Consolas" w:cs="Courier New"/>
          <w:color w:val="3F007C"/>
          <w:sz w:val="18"/>
          <w:szCs w:val="18"/>
        </w:rPr>
        <w:t>(‘</w:t>
      </w:r>
      <w:proofErr w:type="spellStart"/>
      <w:r w:rsidR="00105C5F">
        <w:rPr>
          <w:rFonts w:ascii="Consolas" w:eastAsia="Times New Roman" w:hAnsi="Consolas" w:cs="Courier New"/>
          <w:color w:val="3F007C"/>
          <w:sz w:val="18"/>
          <w:szCs w:val="18"/>
        </w:rPr>
        <w:t>UsingR</w:t>
      </w:r>
      <w:proofErr w:type="spellEnd"/>
      <w:r w:rsidR="00105C5F">
        <w:rPr>
          <w:rFonts w:ascii="Consolas" w:eastAsia="Times New Roman" w:hAnsi="Consolas" w:cs="Courier New"/>
          <w:color w:val="3F007C"/>
          <w:sz w:val="18"/>
          <w:szCs w:val="18"/>
        </w:rPr>
        <w:t>’)</w:t>
      </w:r>
    </w:p>
    <w:p w:rsidR="00105C5F" w:rsidRPr="004168C4" w:rsidRDefault="00105C5F"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Pr>
          <w:rFonts w:ascii="Consolas" w:eastAsia="Times New Roman" w:hAnsi="Consolas" w:cs="Courier New"/>
          <w:color w:val="3F007C"/>
          <w:sz w:val="18"/>
          <w:szCs w:val="18"/>
        </w:rPr>
        <w:t>&gt; library(</w:t>
      </w:r>
      <w:proofErr w:type="spellStart"/>
      <w:r>
        <w:rPr>
          <w:rFonts w:ascii="Consolas" w:eastAsia="Times New Roman" w:hAnsi="Consolas" w:cs="Courier New"/>
          <w:color w:val="3F007C"/>
          <w:sz w:val="18"/>
          <w:szCs w:val="18"/>
        </w:rPr>
        <w:t>UsingR</w:t>
      </w:r>
      <w:proofErr w:type="spellEnd"/>
      <w:r>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data(</w:t>
      </w:r>
      <w:proofErr w:type="spellStart"/>
      <w:r w:rsidRPr="004168C4">
        <w:rPr>
          <w:rFonts w:ascii="Consolas" w:eastAsia="Times New Roman" w:hAnsi="Consolas" w:cs="Courier New"/>
          <w:color w:val="3F007C"/>
          <w:sz w:val="18"/>
          <w:szCs w:val="18"/>
        </w:rPr>
        <w:t>dowdata</w:t>
      </w:r>
      <w:proofErr w:type="spell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x = </w:t>
      </w:r>
      <w:proofErr w:type="spellStart"/>
      <w:r w:rsidRPr="004168C4">
        <w:rPr>
          <w:rFonts w:ascii="Consolas" w:eastAsia="Times New Roman" w:hAnsi="Consolas" w:cs="Courier New"/>
          <w:color w:val="3F007C"/>
          <w:sz w:val="18"/>
          <w:szCs w:val="18"/>
        </w:rPr>
        <w:t>dowdata</w:t>
      </w:r>
      <w:proofErr w:type="spellEnd"/>
      <w:r w:rsidRPr="004168C4">
        <w:rPr>
          <w:rFonts w:ascii="Consolas" w:eastAsia="Times New Roman" w:hAnsi="Consolas" w:cs="Courier New"/>
          <w:color w:val="3F007C"/>
          <w:sz w:val="18"/>
          <w:szCs w:val="18"/>
        </w:rPr>
        <w:t>[['Close'</w:t>
      </w:r>
      <w:proofErr w:type="gramStart"/>
      <w:r w:rsidRPr="004168C4">
        <w:rPr>
          <w:rFonts w:ascii="Consolas" w:eastAsia="Times New Roman" w:hAnsi="Consolas" w:cs="Courier New"/>
          <w:color w:val="3F007C"/>
          <w:sz w:val="18"/>
          <w:szCs w:val="18"/>
        </w:rPr>
        <w:t xml:space="preserve">]]   </w:t>
      </w:r>
      <w:proofErr w:type="gramEnd"/>
      <w:r w:rsidRPr="004168C4">
        <w:rPr>
          <w:rFonts w:ascii="Consolas" w:eastAsia="Times New Roman" w:hAnsi="Consolas" w:cs="Courier New"/>
          <w:color w:val="3F007C"/>
          <w:sz w:val="18"/>
          <w:szCs w:val="18"/>
        </w:rPr>
        <w:t xml:space="preserve">     # look at daily closes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n = length(x)                 # how big is x?</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z = log(x[</w:t>
      </w:r>
      <w:proofErr w:type="gramStart"/>
      <w:r w:rsidRPr="004168C4">
        <w:rPr>
          <w:rFonts w:ascii="Consolas" w:eastAsia="Times New Roman" w:hAnsi="Consolas" w:cs="Courier New"/>
          <w:color w:val="3F007C"/>
          <w:sz w:val="18"/>
          <w:szCs w:val="18"/>
        </w:rPr>
        <w:t>2:n</w:t>
      </w:r>
      <w:proofErr w:type="gramEnd"/>
      <w:r w:rsidRPr="004168C4">
        <w:rPr>
          <w:rFonts w:ascii="Consolas" w:eastAsia="Times New Roman" w:hAnsi="Consolas" w:cs="Courier New"/>
          <w:color w:val="3F007C"/>
          <w:sz w:val="18"/>
          <w:szCs w:val="18"/>
        </w:rPr>
        <w:t xml:space="preserve">]/x[1:(n-1))     # This does </w:t>
      </w:r>
      <w:proofErr w:type="spellStart"/>
      <w:r w:rsidRPr="004168C4">
        <w:rPr>
          <w:rFonts w:ascii="Consolas" w:eastAsia="Times New Roman" w:hAnsi="Consolas" w:cs="Courier New"/>
          <w:color w:val="3F007C"/>
          <w:sz w:val="18"/>
          <w:szCs w:val="18"/>
        </w:rPr>
        <w:t>X_n</w:t>
      </w:r>
      <w:proofErr w:type="spellEnd"/>
      <w:r w:rsidRPr="004168C4">
        <w:rPr>
          <w:rFonts w:ascii="Consolas" w:eastAsia="Times New Roman" w:hAnsi="Consolas" w:cs="Courier New"/>
          <w:color w:val="3F007C"/>
          <w:sz w:val="18"/>
          <w:szCs w:val="18"/>
        </w:rPr>
        <w:t>/X_(n-1)</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Now check if </w:t>
      </w:r>
      <w:r w:rsidRPr="004168C4">
        <w:rPr>
          <w:rFonts w:ascii="Courier New" w:eastAsia="Times New Roman" w:hAnsi="Courier New" w:cs="Courier New"/>
          <w:color w:val="3F007C"/>
          <w:sz w:val="20"/>
          <w:szCs w:val="20"/>
        </w:rPr>
        <w:t>z</w:t>
      </w:r>
      <w:r w:rsidRPr="004168C4">
        <w:rPr>
          <w:rFonts w:ascii="Helvetica" w:eastAsia="Times New Roman" w:hAnsi="Helvetica" w:cs="Helvetica"/>
          <w:color w:val="333333"/>
          <w:sz w:val="20"/>
          <w:szCs w:val="20"/>
        </w:rPr>
        <w:t> is normal. What do you see?</w:t>
      </w:r>
    </w:p>
    <w:p w:rsidR="004168C4" w:rsidRPr="004168C4" w:rsidRDefault="004168C4" w:rsidP="004168C4">
      <w:pPr>
        <w:shd w:val="clear" w:color="auto" w:fill="FFFFFF"/>
        <w:spacing w:after="0" w:line="255" w:lineRule="atLeast"/>
        <w:ind w:firstLine="720"/>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4</w:t>
      </w:r>
      <w:r w:rsidRPr="004168C4">
        <w:rPr>
          <w:rFonts w:ascii="Helvetica" w:eastAsia="Times New Roman" w:hAnsi="Helvetica" w:cs="Helvetica"/>
          <w:b/>
          <w:bCs/>
          <w:color w:val="333333"/>
          <w:sz w:val="20"/>
          <w:szCs w:val="20"/>
        </w:rPr>
        <w:t>.8</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The children's game of Chutes and Ladders can be simulated easily in </w:t>
      </w:r>
      <w:r w:rsidRPr="004168C4">
        <w:rPr>
          <w:rFonts w:ascii="Courier New" w:eastAsia="Times New Roman" w:hAnsi="Courier New" w:cs="Courier New"/>
          <w:color w:val="3F007C"/>
          <w:sz w:val="20"/>
          <w:szCs w:val="20"/>
        </w:rPr>
        <w:t>R</w:t>
      </w:r>
      <w:r w:rsidRPr="004168C4">
        <w:rPr>
          <w:rFonts w:ascii="Helvetica" w:eastAsia="Times New Roman" w:hAnsi="Helvetica" w:cs="Helvetica"/>
          <w:color w:val="333333"/>
          <w:sz w:val="20"/>
          <w:szCs w:val="20"/>
        </w:rPr>
        <w:t>. The time it takes for a player to make it to the end has an interesting distribution. To simulate the game, you can use the Simple function </w:t>
      </w:r>
      <w:proofErr w:type="spellStart"/>
      <w:proofErr w:type="gramStart"/>
      <w:r w:rsidRPr="004168C4">
        <w:rPr>
          <w:rFonts w:ascii="Helvetica" w:eastAsia="Times New Roman" w:hAnsi="Helvetica" w:cs="Helvetica"/>
          <w:color w:val="3F007C"/>
          <w:sz w:val="20"/>
          <w:szCs w:val="20"/>
        </w:rPr>
        <w:t>simple.chutes</w:t>
      </w:r>
      <w:proofErr w:type="spellEnd"/>
      <w:proofErr w:type="gramEnd"/>
      <w:r w:rsidRPr="004168C4">
        <w:rPr>
          <w:rFonts w:ascii="Helvetica" w:eastAsia="Times New Roman" w:hAnsi="Helvetica" w:cs="Helvetica"/>
          <w:color w:val="333333"/>
          <w:sz w:val="20"/>
          <w:szCs w:val="20"/>
        </w:rPr>
        <w:t> as follows.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results=</w:t>
      </w:r>
      <w:proofErr w:type="gramStart"/>
      <w:r w:rsidRPr="004168C4">
        <w:rPr>
          <w:rFonts w:ascii="Consolas" w:eastAsia="Times New Roman" w:hAnsi="Consolas" w:cs="Courier New"/>
          <w:color w:val="3F007C"/>
          <w:sz w:val="18"/>
          <w:szCs w:val="18"/>
        </w:rPr>
        <w:t>c(</w:t>
      </w:r>
      <w:proofErr w:type="gramEnd"/>
      <w:r w:rsidRPr="004168C4">
        <w:rPr>
          <w:rFonts w:ascii="Consolas" w:eastAsia="Times New Roman" w:hAnsi="Consolas" w:cs="Courier New"/>
          <w:color w:val="3F007C"/>
          <w:sz w:val="18"/>
          <w:szCs w:val="18"/>
        </w:rPr>
        <w:t>)</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gramStart"/>
      <w:r w:rsidRPr="004168C4">
        <w:rPr>
          <w:rFonts w:ascii="Consolas" w:eastAsia="Times New Roman" w:hAnsi="Consolas" w:cs="Courier New"/>
          <w:color w:val="3F007C"/>
          <w:sz w:val="18"/>
          <w:szCs w:val="18"/>
        </w:rPr>
        <w:t>for(</w:t>
      </w:r>
      <w:proofErr w:type="spellStart"/>
      <w:proofErr w:type="gramEnd"/>
      <w:r w:rsidRPr="004168C4">
        <w:rPr>
          <w:rFonts w:ascii="Consolas" w:eastAsia="Times New Roman" w:hAnsi="Consolas" w:cs="Courier New"/>
          <w:color w:val="3F007C"/>
          <w:sz w:val="18"/>
          <w:szCs w:val="18"/>
        </w:rPr>
        <w:t>i</w:t>
      </w:r>
      <w:proofErr w:type="spellEnd"/>
      <w:r w:rsidRPr="004168C4">
        <w:rPr>
          <w:rFonts w:ascii="Consolas" w:eastAsia="Times New Roman" w:hAnsi="Consolas" w:cs="Courier New"/>
          <w:color w:val="3F007C"/>
          <w:sz w:val="18"/>
          <w:szCs w:val="18"/>
        </w:rPr>
        <w:t xml:space="preserve"> in 1:200) results[</w:t>
      </w:r>
      <w:proofErr w:type="spellStart"/>
      <w:r w:rsidRPr="004168C4">
        <w:rPr>
          <w:rFonts w:ascii="Consolas" w:eastAsia="Times New Roman" w:hAnsi="Consolas" w:cs="Courier New"/>
          <w:color w:val="3F007C"/>
          <w:sz w:val="18"/>
          <w:szCs w:val="18"/>
        </w:rPr>
        <w:t>i</w:t>
      </w:r>
      <w:proofErr w:type="spellEnd"/>
      <w:r w:rsidRPr="004168C4">
        <w:rPr>
          <w:rFonts w:ascii="Consolas" w:eastAsia="Times New Roman" w:hAnsi="Consolas" w:cs="Courier New"/>
          <w:color w:val="3F007C"/>
          <w:sz w:val="18"/>
          <w:szCs w:val="18"/>
        </w:rPr>
        <w:t>]=length(</w:t>
      </w:r>
      <w:proofErr w:type="spellStart"/>
      <w:r w:rsidRPr="004168C4">
        <w:rPr>
          <w:rFonts w:ascii="Consolas" w:eastAsia="Times New Roman" w:hAnsi="Consolas" w:cs="Courier New"/>
          <w:color w:val="3F007C"/>
          <w:sz w:val="18"/>
          <w:szCs w:val="18"/>
        </w:rPr>
        <w:t>simple.chutes</w:t>
      </w:r>
      <w:proofErr w:type="spellEnd"/>
      <w:r w:rsidRPr="004168C4">
        <w:rPr>
          <w:rFonts w:ascii="Consolas" w:eastAsia="Times New Roman" w:hAnsi="Consolas" w:cs="Courier New"/>
          <w:color w:val="3F007C"/>
          <w:sz w:val="18"/>
          <w:szCs w:val="18"/>
        </w:rPr>
        <w:t>(sim=TRUE))</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 xml:space="preserve">&gt; </w:t>
      </w:r>
      <w:proofErr w:type="spellStart"/>
      <w:r w:rsidRPr="004168C4">
        <w:rPr>
          <w:rFonts w:ascii="Consolas" w:eastAsia="Times New Roman" w:hAnsi="Consolas" w:cs="Courier New"/>
          <w:color w:val="3F007C"/>
          <w:sz w:val="18"/>
          <w:szCs w:val="18"/>
        </w:rPr>
        <w:t>hist</w:t>
      </w:r>
      <w:proofErr w:type="spellEnd"/>
      <w:r w:rsidRPr="004168C4">
        <w:rPr>
          <w:rFonts w:ascii="Consolas" w:eastAsia="Times New Roman" w:hAnsi="Consolas" w:cs="Courier New"/>
          <w:color w:val="3F007C"/>
          <w:sz w:val="18"/>
          <w:szCs w:val="18"/>
        </w:rPr>
        <w:t>(results)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4168C4">
        <w:rPr>
          <w:rFonts w:ascii="Consolas" w:eastAsia="Times New Roman" w:hAnsi="Consolas" w:cs="Courier New"/>
          <w:color w:val="3F007C"/>
          <w:sz w:val="18"/>
          <w:szCs w:val="18"/>
        </w:rPr>
        <w:t xml:space="preserve">  </w:t>
      </w:r>
    </w:p>
    <w:p w:rsidR="004168C4" w:rsidRPr="004168C4" w:rsidRDefault="004168C4" w:rsidP="004168C4">
      <w:pPr>
        <w:shd w:val="clear" w:color="auto" w:fill="FFFFFF"/>
        <w:spacing w:after="0" w:line="270" w:lineRule="atLeast"/>
        <w:ind w:left="720"/>
        <w:rPr>
          <w:rFonts w:ascii="Helvetica" w:eastAsia="Times New Roman" w:hAnsi="Helvetica" w:cs="Helvetica"/>
          <w:color w:val="333333"/>
          <w:sz w:val="20"/>
          <w:szCs w:val="20"/>
        </w:rPr>
      </w:pPr>
      <w:r w:rsidRPr="004168C4">
        <w:rPr>
          <w:rFonts w:ascii="Helvetica" w:eastAsia="Times New Roman" w:hAnsi="Helvetica" w:cs="Helvetica"/>
          <w:color w:val="333333"/>
          <w:sz w:val="20"/>
          <w:szCs w:val="20"/>
        </w:rPr>
        <w:t>Describe the resulting distribution in words. What percentage of the time did it take more than 100 turns? What is the median and compare it to the mean of your sample.</w:t>
      </w:r>
      <w:r w:rsidRPr="004168C4">
        <w:rPr>
          <w:rFonts w:ascii="Helvetica" w:eastAsia="Times New Roman" w:hAnsi="Helvetica" w:cs="Helvetica"/>
          <w:color w:val="333333"/>
          <w:sz w:val="20"/>
          <w:szCs w:val="20"/>
        </w:rPr>
        <w:br/>
      </w:r>
      <w:r w:rsidRPr="004168C4">
        <w:rPr>
          <w:rFonts w:ascii="Helvetica" w:eastAsia="Times New Roman" w:hAnsi="Helvetica" w:cs="Helvetica"/>
          <w:color w:val="333333"/>
          <w:sz w:val="20"/>
          <w:szCs w:val="20"/>
        </w:rPr>
        <w:br/>
        <w:t>To view a trajectory (the actual dice rolls), you can just plot as follows</w:t>
      </w:r>
    </w:p>
    <w:p w:rsidR="004168C4" w:rsidRP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4168C4" w:rsidRDefault="004168C4" w:rsidP="004168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4168C4">
        <w:rPr>
          <w:rFonts w:ascii="Consolas" w:eastAsia="Times New Roman" w:hAnsi="Consolas" w:cs="Courier New"/>
          <w:color w:val="3F007C"/>
          <w:sz w:val="18"/>
          <w:szCs w:val="18"/>
        </w:rPr>
        <w:t>&gt; plot(</w:t>
      </w:r>
      <w:proofErr w:type="spellStart"/>
      <w:proofErr w:type="gramStart"/>
      <w:r w:rsidRPr="004168C4">
        <w:rPr>
          <w:rFonts w:ascii="Consolas" w:eastAsia="Times New Roman" w:hAnsi="Consolas" w:cs="Courier New"/>
          <w:color w:val="3F007C"/>
          <w:sz w:val="18"/>
          <w:szCs w:val="18"/>
        </w:rPr>
        <w:t>simple.chutes</w:t>
      </w:r>
      <w:proofErr w:type="spellEnd"/>
      <w:proofErr w:type="gramEnd"/>
      <w:r w:rsidRPr="004168C4">
        <w:rPr>
          <w:rFonts w:ascii="Consolas" w:eastAsia="Times New Roman" w:hAnsi="Consolas" w:cs="Courier New"/>
          <w:color w:val="3F007C"/>
          <w:sz w:val="18"/>
          <w:szCs w:val="18"/>
        </w:rPr>
        <w:t xml:space="preserve">(1)) </w:t>
      </w:r>
    </w:p>
    <w:p w:rsidR="004168C4" w:rsidRPr="004168C4" w:rsidRDefault="004168C4" w:rsidP="004168C4">
      <w:pPr>
        <w:spacing w:before="100" w:beforeAutospacing="1" w:after="100" w:afterAutospacing="1" w:line="240" w:lineRule="auto"/>
        <w:outlineLvl w:val="1"/>
        <w:rPr>
          <w:rFonts w:ascii="Times New Roman" w:eastAsia="Times New Roman" w:hAnsi="Times New Roman" w:cs="Times New Roman"/>
          <w:b/>
          <w:bCs/>
          <w:sz w:val="36"/>
          <w:szCs w:val="36"/>
        </w:rPr>
      </w:pPr>
      <w:r w:rsidRPr="004168C4">
        <w:rPr>
          <w:rFonts w:ascii="Times New Roman" w:eastAsia="Times New Roman" w:hAnsi="Times New Roman" w:cs="Times New Roman"/>
          <w:b/>
          <w:bCs/>
          <w:sz w:val="36"/>
          <w:szCs w:val="36"/>
        </w:rPr>
        <w:t>Data set with Mothers and Babies data from Child Health and Development Study</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t>Description</w:t>
      </w:r>
    </w:p>
    <w:p w:rsidR="004168C4" w:rsidRPr="004168C4" w:rsidRDefault="004168C4" w:rsidP="004168C4">
      <w:pPr>
        <w:spacing w:before="100" w:beforeAutospacing="1" w:after="100" w:afterAutospacing="1"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 xml:space="preserve">The </w:t>
      </w:r>
      <w:proofErr w:type="gramStart"/>
      <w:r w:rsidRPr="004168C4">
        <w:rPr>
          <w:rFonts w:ascii="Courier New" w:eastAsia="Times New Roman" w:hAnsi="Courier New" w:cs="Courier New"/>
          <w:sz w:val="20"/>
          <w:szCs w:val="20"/>
        </w:rPr>
        <w:t>babies</w:t>
      </w:r>
      <w:proofErr w:type="gramEnd"/>
      <w:r w:rsidRPr="004168C4">
        <w:rPr>
          <w:rFonts w:ascii="Times New Roman" w:eastAsia="Times New Roman" w:hAnsi="Times New Roman" w:cs="Times New Roman"/>
          <w:sz w:val="24"/>
          <w:szCs w:val="24"/>
        </w:rPr>
        <w:t xml:space="preserve"> data frame has 1236 rows and 7 columns. </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lastRenderedPageBreak/>
        <w:t>Usage</w:t>
      </w:r>
    </w:p>
    <w:p w:rsidR="004168C4" w:rsidRPr="004168C4" w:rsidRDefault="004168C4" w:rsidP="0041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8C4">
        <w:rPr>
          <w:rFonts w:ascii="Courier New" w:eastAsia="Times New Roman" w:hAnsi="Courier New" w:cs="Courier New"/>
          <w:sz w:val="20"/>
          <w:szCs w:val="20"/>
        </w:rPr>
        <w:t>data(babies)</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t>Format</w:t>
      </w:r>
    </w:p>
    <w:p w:rsidR="004168C4" w:rsidRPr="004168C4" w:rsidRDefault="004168C4" w:rsidP="004168C4">
      <w:pPr>
        <w:spacing w:before="100" w:beforeAutospacing="1" w:after="100" w:afterAutospacing="1"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 xml:space="preserve">This data frame contains the following columns: </w:t>
      </w:r>
    </w:p>
    <w:p w:rsidR="004168C4" w:rsidRPr="004168C4" w:rsidRDefault="004168C4" w:rsidP="004168C4">
      <w:pPr>
        <w:spacing w:after="0" w:line="240" w:lineRule="auto"/>
        <w:rPr>
          <w:rFonts w:ascii="Times New Roman" w:eastAsia="Times New Roman" w:hAnsi="Times New Roman" w:cs="Times New Roman"/>
          <w:sz w:val="24"/>
          <w:szCs w:val="24"/>
        </w:rPr>
      </w:pPr>
      <w:proofErr w:type="spellStart"/>
      <w:r w:rsidRPr="004168C4">
        <w:rPr>
          <w:rFonts w:ascii="Times New Roman" w:eastAsia="Times New Roman" w:hAnsi="Times New Roman" w:cs="Times New Roman"/>
          <w:sz w:val="24"/>
          <w:szCs w:val="24"/>
        </w:rPr>
        <w:t>bwt</w:t>
      </w:r>
      <w:proofErr w:type="spellEnd"/>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gestation</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parity</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age</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height</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weight</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smoke</w:t>
      </w:r>
    </w:p>
    <w:p w:rsidR="004168C4" w:rsidRPr="004168C4" w:rsidRDefault="004168C4" w:rsidP="004168C4">
      <w:pPr>
        <w:spacing w:after="0" w:line="240" w:lineRule="auto"/>
        <w:ind w:left="720"/>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a numeric vector</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t>Details</w:t>
      </w:r>
    </w:p>
    <w:p w:rsidR="004168C4" w:rsidRPr="004168C4" w:rsidRDefault="004168C4" w:rsidP="004168C4">
      <w:pPr>
        <w:spacing w:before="100" w:beforeAutospacing="1" w:after="100" w:afterAutospacing="1"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 xml:space="preserve">See </w:t>
      </w:r>
      <w:hyperlink r:id="rId16" w:history="1">
        <w:r w:rsidRPr="004168C4">
          <w:rPr>
            <w:rFonts w:ascii="Times New Roman" w:eastAsia="Times New Roman" w:hAnsi="Times New Roman" w:cs="Times New Roman"/>
            <w:color w:val="0000FF"/>
            <w:sz w:val="24"/>
            <w:szCs w:val="24"/>
            <w:u w:val="single"/>
          </w:rPr>
          <w:t>http://www.stat.Berkeley.EDU/users/statlabs/labs.html</w:t>
        </w:r>
      </w:hyperlink>
      <w:r w:rsidRPr="004168C4">
        <w:rPr>
          <w:rFonts w:ascii="Times New Roman" w:eastAsia="Times New Roman" w:hAnsi="Times New Roman" w:cs="Times New Roman"/>
          <w:sz w:val="24"/>
          <w:szCs w:val="24"/>
        </w:rPr>
        <w:t xml:space="preserve"> for a thorough description. </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t>Source</w:t>
      </w:r>
    </w:p>
    <w:p w:rsidR="004168C4" w:rsidRPr="004168C4" w:rsidRDefault="004168C4" w:rsidP="004168C4">
      <w:pPr>
        <w:spacing w:before="100" w:beforeAutospacing="1" w:after="100" w:afterAutospacing="1"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t xml:space="preserve">Borrowed from Nolan and Speeds </w:t>
      </w:r>
      <w:proofErr w:type="spellStart"/>
      <w:r w:rsidRPr="004168C4">
        <w:rPr>
          <w:rFonts w:ascii="Times New Roman" w:eastAsia="Times New Roman" w:hAnsi="Times New Roman" w:cs="Times New Roman"/>
          <w:sz w:val="24"/>
          <w:szCs w:val="24"/>
        </w:rPr>
        <w:t>StatLabs</w:t>
      </w:r>
      <w:proofErr w:type="spellEnd"/>
      <w:r w:rsidRPr="004168C4">
        <w:rPr>
          <w:rFonts w:ascii="Times New Roman" w:eastAsia="Times New Roman" w:hAnsi="Times New Roman" w:cs="Times New Roman"/>
          <w:sz w:val="24"/>
          <w:szCs w:val="24"/>
        </w:rPr>
        <w:t xml:space="preserve"> datasets. </w:t>
      </w:r>
      <w:hyperlink r:id="rId17" w:history="1">
        <w:r w:rsidRPr="004168C4">
          <w:rPr>
            <w:rFonts w:ascii="Times New Roman" w:eastAsia="Times New Roman" w:hAnsi="Times New Roman" w:cs="Times New Roman"/>
            <w:color w:val="0000FF"/>
            <w:sz w:val="24"/>
            <w:szCs w:val="24"/>
            <w:u w:val="single"/>
          </w:rPr>
          <w:t>http://www.stat.Berkeley.EDU/users/statlabs/</w:t>
        </w:r>
      </w:hyperlink>
      <w:r w:rsidRPr="004168C4">
        <w:rPr>
          <w:rFonts w:ascii="Times New Roman" w:eastAsia="Times New Roman" w:hAnsi="Times New Roman" w:cs="Times New Roman"/>
          <w:sz w:val="24"/>
          <w:szCs w:val="24"/>
        </w:rPr>
        <w:t xml:space="preserve"> </w:t>
      </w:r>
    </w:p>
    <w:p w:rsidR="004168C4" w:rsidRPr="004168C4" w:rsidRDefault="004168C4" w:rsidP="004168C4">
      <w:pPr>
        <w:spacing w:before="100" w:beforeAutospacing="1" w:after="100" w:afterAutospacing="1" w:line="240" w:lineRule="auto"/>
        <w:outlineLvl w:val="2"/>
        <w:rPr>
          <w:rFonts w:ascii="Times New Roman" w:eastAsia="Times New Roman" w:hAnsi="Times New Roman" w:cs="Times New Roman"/>
          <w:b/>
          <w:bCs/>
          <w:sz w:val="27"/>
          <w:szCs w:val="27"/>
        </w:rPr>
      </w:pPr>
      <w:r w:rsidRPr="004168C4">
        <w:rPr>
          <w:rFonts w:ascii="Times New Roman" w:eastAsia="Times New Roman" w:hAnsi="Times New Roman" w:cs="Times New Roman"/>
          <w:b/>
          <w:bCs/>
          <w:sz w:val="27"/>
          <w:szCs w:val="27"/>
        </w:rPr>
        <w:t>Examples</w:t>
      </w:r>
    </w:p>
    <w:p w:rsidR="004168C4" w:rsidRPr="004168C4" w:rsidRDefault="004168C4" w:rsidP="0041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8C4">
        <w:rPr>
          <w:rFonts w:ascii="Courier New" w:eastAsia="Times New Roman" w:hAnsi="Courier New" w:cs="Courier New"/>
          <w:sz w:val="20"/>
          <w:szCs w:val="20"/>
        </w:rPr>
        <w:t>data(babies)</w:t>
      </w:r>
    </w:p>
    <w:p w:rsidR="004168C4" w:rsidRPr="004168C4" w:rsidRDefault="004168C4" w:rsidP="0041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68C4">
        <w:rPr>
          <w:rFonts w:ascii="Courier New" w:eastAsia="Times New Roman" w:hAnsi="Courier New" w:cs="Courier New"/>
          <w:sz w:val="20"/>
          <w:szCs w:val="20"/>
        </w:rPr>
        <w:t>pairs(babies)</w:t>
      </w:r>
    </w:p>
    <w:p w:rsidR="004168C4" w:rsidRPr="004168C4" w:rsidRDefault="004168C4" w:rsidP="004168C4">
      <w:pPr>
        <w:spacing w:after="0" w:line="240" w:lineRule="auto"/>
        <w:rPr>
          <w:rFonts w:ascii="Times New Roman" w:eastAsia="Times New Roman" w:hAnsi="Times New Roman" w:cs="Times New Roman"/>
          <w:sz w:val="24"/>
          <w:szCs w:val="24"/>
        </w:rPr>
      </w:pPr>
      <w:r w:rsidRPr="004168C4">
        <w:rPr>
          <w:rFonts w:ascii="Times New Roman" w:eastAsia="Times New Roman" w:hAnsi="Times New Roman" w:cs="Times New Roman"/>
          <w:sz w:val="24"/>
          <w:szCs w:val="24"/>
        </w:rPr>
        <w:pict>
          <v:rect id="_x0000_i1281" style="width:0;height:1.5pt" o:hralign="center" o:hrstd="t" o:hr="t" fillcolor="#a0a0a0" stroked="f"/>
        </w:pict>
      </w:r>
    </w:p>
    <w:p w:rsidR="005D6182" w:rsidRDefault="00712FB4"/>
    <w:sectPr w:rsidR="005D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C4"/>
    <w:rsid w:val="00003B95"/>
    <w:rsid w:val="000A4A89"/>
    <w:rsid w:val="00105C5F"/>
    <w:rsid w:val="001F0255"/>
    <w:rsid w:val="0022429A"/>
    <w:rsid w:val="004168C4"/>
    <w:rsid w:val="004B3893"/>
    <w:rsid w:val="004C7AD1"/>
    <w:rsid w:val="00556F63"/>
    <w:rsid w:val="005D5EF0"/>
    <w:rsid w:val="00712FB4"/>
    <w:rsid w:val="00825D8C"/>
    <w:rsid w:val="0087218C"/>
    <w:rsid w:val="008C5075"/>
    <w:rsid w:val="009677DD"/>
    <w:rsid w:val="00BE4B8F"/>
    <w:rsid w:val="00BE4B90"/>
    <w:rsid w:val="00E03BE5"/>
    <w:rsid w:val="00E71FFF"/>
    <w:rsid w:val="00F70103"/>
    <w:rsid w:val="00F91A71"/>
    <w:rsid w:val="00FA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C3B9"/>
  <w15:chartTrackingRefBased/>
  <w15:docId w15:val="{D3B23C82-6E43-4113-8F6D-01070E70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16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8C4"/>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4168C4"/>
    <w:rPr>
      <w:rFonts w:ascii="Courier New" w:eastAsia="Times New Roman" w:hAnsi="Courier New" w:cs="Courier New"/>
      <w:sz w:val="20"/>
      <w:szCs w:val="20"/>
    </w:rPr>
  </w:style>
  <w:style w:type="character" w:styleId="Hyperlink">
    <w:name w:val="Hyperlink"/>
    <w:basedOn w:val="DefaultParagraphFont"/>
    <w:uiPriority w:val="99"/>
    <w:unhideWhenUsed/>
    <w:rsid w:val="004168C4"/>
    <w:rPr>
      <w:color w:val="0000FF"/>
      <w:u w:val="single"/>
    </w:rPr>
  </w:style>
  <w:style w:type="paragraph" w:styleId="HTMLPreformatted">
    <w:name w:val="HTML Preformatted"/>
    <w:basedOn w:val="Normal"/>
    <w:link w:val="HTMLPreformattedChar"/>
    <w:uiPriority w:val="99"/>
    <w:semiHidden/>
    <w:unhideWhenUsed/>
    <w:rsid w:val="0041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8C4"/>
    <w:rPr>
      <w:rFonts w:ascii="Courier New" w:eastAsia="Times New Roman" w:hAnsi="Courier New" w:cs="Courier New"/>
      <w:sz w:val="20"/>
      <w:szCs w:val="20"/>
    </w:rPr>
  </w:style>
  <w:style w:type="paragraph" w:styleId="NormalWeb">
    <w:name w:val="Normal (Web)"/>
    <w:basedOn w:val="Normal"/>
    <w:uiPriority w:val="99"/>
    <w:semiHidden/>
    <w:unhideWhenUsed/>
    <w:rsid w:val="004168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68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38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3702">
      <w:bodyDiv w:val="1"/>
      <w:marLeft w:val="0"/>
      <w:marRight w:val="0"/>
      <w:marTop w:val="0"/>
      <w:marBottom w:val="0"/>
      <w:divBdr>
        <w:top w:val="none" w:sz="0" w:space="0" w:color="auto"/>
        <w:left w:val="none" w:sz="0" w:space="0" w:color="auto"/>
        <w:bottom w:val="none" w:sz="0" w:space="0" w:color="auto"/>
        <w:right w:val="none" w:sz="0" w:space="0" w:color="auto"/>
      </w:divBdr>
    </w:div>
    <w:div w:id="637078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6359">
          <w:marLeft w:val="180"/>
          <w:marRight w:val="180"/>
          <w:marTop w:val="180"/>
          <w:marBottom w:val="180"/>
          <w:divBdr>
            <w:top w:val="single" w:sz="6" w:space="9" w:color="000000"/>
            <w:left w:val="single" w:sz="6" w:space="9" w:color="000000"/>
            <w:bottom w:val="single" w:sz="6" w:space="9" w:color="000000"/>
            <w:right w:val="single" w:sz="6" w:space="0" w:color="000000"/>
          </w:divBdr>
        </w:div>
        <w:div w:id="89664586">
          <w:blockQuote w:val="1"/>
          <w:marLeft w:val="0"/>
          <w:marRight w:val="0"/>
          <w:marTop w:val="0"/>
          <w:marBottom w:val="270"/>
          <w:divBdr>
            <w:top w:val="none" w:sz="0" w:space="0" w:color="auto"/>
            <w:left w:val="single" w:sz="36" w:space="11" w:color="EEEEEE"/>
            <w:bottom w:val="none" w:sz="0" w:space="0" w:color="auto"/>
            <w:right w:val="none" w:sz="0" w:space="0" w:color="auto"/>
          </w:divBdr>
        </w:div>
        <w:div w:id="351079694">
          <w:blockQuote w:val="1"/>
          <w:marLeft w:val="0"/>
          <w:marRight w:val="0"/>
          <w:marTop w:val="0"/>
          <w:marBottom w:val="270"/>
          <w:divBdr>
            <w:top w:val="none" w:sz="0" w:space="0" w:color="auto"/>
            <w:left w:val="single" w:sz="36" w:space="11" w:color="EEEEEE"/>
            <w:bottom w:val="none" w:sz="0" w:space="0" w:color="auto"/>
            <w:right w:val="none" w:sz="0" w:space="0" w:color="auto"/>
          </w:divBdr>
        </w:div>
        <w:div w:id="1701932832">
          <w:blockQuote w:val="1"/>
          <w:marLeft w:val="0"/>
          <w:marRight w:val="0"/>
          <w:marTop w:val="0"/>
          <w:marBottom w:val="270"/>
          <w:divBdr>
            <w:top w:val="none" w:sz="0" w:space="0" w:color="auto"/>
            <w:left w:val="single" w:sz="36" w:space="11" w:color="EEEEEE"/>
            <w:bottom w:val="none" w:sz="0" w:space="0" w:color="auto"/>
            <w:right w:val="none" w:sz="0" w:space="0" w:color="auto"/>
          </w:divBdr>
        </w:div>
        <w:div w:id="1060330067">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278482664">
              <w:blockQuote w:val="1"/>
              <w:marLeft w:val="0"/>
              <w:marRight w:val="0"/>
              <w:marTop w:val="0"/>
              <w:marBottom w:val="270"/>
              <w:divBdr>
                <w:top w:val="none" w:sz="0" w:space="0" w:color="auto"/>
                <w:left w:val="single" w:sz="36" w:space="11" w:color="EEEEEE"/>
                <w:bottom w:val="none" w:sz="0" w:space="0" w:color="auto"/>
                <w:right w:val="none" w:sz="0" w:space="0" w:color="auto"/>
              </w:divBdr>
            </w:div>
            <w:div w:id="34906892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831414634">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091075731">
              <w:blockQuote w:val="1"/>
              <w:marLeft w:val="0"/>
              <w:marRight w:val="0"/>
              <w:marTop w:val="0"/>
              <w:marBottom w:val="270"/>
              <w:divBdr>
                <w:top w:val="none" w:sz="0" w:space="0" w:color="auto"/>
                <w:left w:val="single" w:sz="36" w:space="11" w:color="EEEEEE"/>
                <w:bottom w:val="none" w:sz="0" w:space="0" w:color="auto"/>
                <w:right w:val="none" w:sz="0" w:space="0" w:color="auto"/>
              </w:divBdr>
            </w:div>
            <w:div w:id="1029863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52439798">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04945610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2062942884">
      <w:bodyDiv w:val="1"/>
      <w:marLeft w:val="0"/>
      <w:marRight w:val="0"/>
      <w:marTop w:val="0"/>
      <w:marBottom w:val="0"/>
      <w:divBdr>
        <w:top w:val="none" w:sz="0" w:space="0" w:color="auto"/>
        <w:left w:val="none" w:sz="0" w:space="0" w:color="auto"/>
        <w:bottom w:val="none" w:sz="0" w:space="0" w:color="auto"/>
        <w:right w:val="none" w:sz="0" w:space="0" w:color="auto"/>
      </w:divBdr>
      <w:divsChild>
        <w:div w:id="1347169898">
          <w:marLeft w:val="180"/>
          <w:marRight w:val="180"/>
          <w:marTop w:val="180"/>
          <w:marBottom w:val="180"/>
          <w:divBdr>
            <w:top w:val="single" w:sz="6" w:space="9" w:color="000000"/>
            <w:left w:val="single" w:sz="6" w:space="9" w:color="000000"/>
            <w:bottom w:val="single" w:sz="6" w:space="9" w:color="000000"/>
            <w:right w:val="single" w:sz="6" w:space="0" w:color="000000"/>
          </w:divBdr>
        </w:div>
        <w:div w:id="523903925">
          <w:blockQuote w:val="1"/>
          <w:marLeft w:val="0"/>
          <w:marRight w:val="0"/>
          <w:marTop w:val="0"/>
          <w:marBottom w:val="270"/>
          <w:divBdr>
            <w:top w:val="none" w:sz="0" w:space="0" w:color="auto"/>
            <w:left w:val="single" w:sz="36" w:space="11" w:color="EEEEEE"/>
            <w:bottom w:val="none" w:sz="0" w:space="0" w:color="auto"/>
            <w:right w:val="none" w:sz="0" w:space="0" w:color="auto"/>
          </w:divBdr>
        </w:div>
        <w:div w:id="2065178411">
          <w:blockQuote w:val="1"/>
          <w:marLeft w:val="0"/>
          <w:marRight w:val="0"/>
          <w:marTop w:val="0"/>
          <w:marBottom w:val="270"/>
          <w:divBdr>
            <w:top w:val="none" w:sz="0" w:space="0" w:color="auto"/>
            <w:left w:val="single" w:sz="36" w:space="11" w:color="EEEEEE"/>
            <w:bottom w:val="none" w:sz="0" w:space="0" w:color="auto"/>
            <w:right w:val="none" w:sz="0" w:space="0" w:color="auto"/>
          </w:divBdr>
        </w:div>
        <w:div w:id="1322855670">
          <w:blockQuote w:val="1"/>
          <w:marLeft w:val="0"/>
          <w:marRight w:val="0"/>
          <w:marTop w:val="0"/>
          <w:marBottom w:val="270"/>
          <w:divBdr>
            <w:top w:val="none" w:sz="0" w:space="0" w:color="auto"/>
            <w:left w:val="single" w:sz="36" w:space="11" w:color="EEEEEE"/>
            <w:bottom w:val="none" w:sz="0" w:space="0" w:color="auto"/>
            <w:right w:val="none" w:sz="0" w:space="0" w:color="auto"/>
          </w:divBdr>
        </w:div>
        <w:div w:id="1806507656">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1534545">
              <w:blockQuote w:val="1"/>
              <w:marLeft w:val="0"/>
              <w:marRight w:val="0"/>
              <w:marTop w:val="0"/>
              <w:marBottom w:val="270"/>
              <w:divBdr>
                <w:top w:val="none" w:sz="0" w:space="0" w:color="auto"/>
                <w:left w:val="single" w:sz="36" w:space="11" w:color="EEEEEE"/>
                <w:bottom w:val="none" w:sz="0" w:space="0" w:color="auto"/>
                <w:right w:val="none" w:sz="0" w:space="0" w:color="auto"/>
              </w:divBdr>
            </w:div>
            <w:div w:id="166697647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970279240">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1263418231">
              <w:blockQuote w:val="1"/>
              <w:marLeft w:val="0"/>
              <w:marRight w:val="0"/>
              <w:marTop w:val="0"/>
              <w:marBottom w:val="270"/>
              <w:divBdr>
                <w:top w:val="none" w:sz="0" w:space="0" w:color="auto"/>
                <w:left w:val="single" w:sz="36" w:space="11" w:color="EEEEEE"/>
                <w:bottom w:val="none" w:sz="0" w:space="0" w:color="auto"/>
                <w:right w:val="none" w:sz="0" w:space="0" w:color="auto"/>
              </w:divBdr>
            </w:div>
            <w:div w:id="168154426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49972901">
          <w:marLeft w:val="180"/>
          <w:marRight w:val="180"/>
          <w:marTop w:val="180"/>
          <w:marBottom w:val="180"/>
          <w:divBdr>
            <w:top w:val="single" w:sz="6" w:space="9" w:color="000000"/>
            <w:left w:val="single" w:sz="6" w:space="9" w:color="000000"/>
            <w:bottom w:val="single" w:sz="6" w:space="9" w:color="000000"/>
            <w:right w:val="single" w:sz="6" w:space="0" w:color="000000"/>
          </w:divBdr>
          <w:divsChild>
            <w:div w:id="80427248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www.stat.berkeley.edu/users/statlabs/" TargetMode="External"/><Relationship Id="rId2" Type="http://schemas.openxmlformats.org/officeDocument/2006/relationships/settings" Target="settings.xml"/><Relationship Id="rId16" Type="http://schemas.openxmlformats.org/officeDocument/2006/relationships/hyperlink" Target="http://www.stat.berkeley.edu/users/statlabs/labs.html" TargetMode="External"/><Relationship Id="rId1" Type="http://schemas.openxmlformats.org/officeDocument/2006/relationships/styles" Target="styles.xml"/><Relationship Id="rId6" Type="http://schemas.openxmlformats.org/officeDocument/2006/relationships/hyperlink" Target="http://www.math.csi.cuny.edu/Statistics/R/simpleR/stat009.html" TargetMode="External"/><Relationship Id="rId11" Type="http://schemas.openxmlformats.org/officeDocument/2006/relationships/image" Target="media/image5.gif"/><Relationship Id="rId5" Type="http://schemas.openxmlformats.org/officeDocument/2006/relationships/hyperlink" Target="http://www.math.csi.cuny.edu/Statistics/R/simpleR/stat009.html" TargetMode="External"/><Relationship Id="rId15" Type="http://schemas.openxmlformats.org/officeDocument/2006/relationships/image" Target="media/image8.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hyperlink" Target="http://www.math.csi.cuny.edu/Statistics/R/simpleR/stat009.html" TargetMode="External"/><Relationship Id="rId9" Type="http://schemas.openxmlformats.org/officeDocument/2006/relationships/image" Target="media/image3.gif"/><Relationship Id="rId14" Type="http://schemas.openxmlformats.org/officeDocument/2006/relationships/hyperlink" Target="http://www.math.csi.cuny.edu/Statistics/R/simpleR/stat0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Houstis</dc:creator>
  <cp:keywords/>
  <dc:description/>
  <cp:lastModifiedBy>Elias Houstis</cp:lastModifiedBy>
  <cp:revision>3</cp:revision>
  <dcterms:created xsi:type="dcterms:W3CDTF">2017-10-16T06:58:00Z</dcterms:created>
  <dcterms:modified xsi:type="dcterms:W3CDTF">2017-10-16T07:46:00Z</dcterms:modified>
</cp:coreProperties>
</file>