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94" w:rsidRDefault="000A2794" w:rsidP="000A2794">
      <w:r w:rsidRPr="00C849CC">
        <w:rPr>
          <w:u w:val="single"/>
        </w:rPr>
        <w:t>Theme</w:t>
      </w:r>
      <w:r>
        <w:t xml:space="preserve">: </w:t>
      </w:r>
      <w:r>
        <w:t>Algorithm to win in the stock market</w:t>
      </w:r>
    </w:p>
    <w:p w:rsidR="000A2794" w:rsidRDefault="000A2794" w:rsidP="000A2794"/>
    <w:p w:rsidR="000A2794" w:rsidRDefault="000A2794" w:rsidP="000A2794">
      <w:pPr>
        <w:pStyle w:val="ListParagraph"/>
        <w:numPr>
          <w:ilvl w:val="0"/>
          <w:numId w:val="2"/>
        </w:numPr>
      </w:pPr>
      <w:r>
        <w:t>Approach: Be aware of the risks, predict future from historical trends and target a domain.</w:t>
      </w:r>
    </w:p>
    <w:p w:rsidR="000A2794" w:rsidRDefault="000A2794" w:rsidP="000A2794">
      <w:pPr>
        <w:pStyle w:val="ListParagraph"/>
        <w:numPr>
          <w:ilvl w:val="0"/>
          <w:numId w:val="2"/>
        </w:numPr>
      </w:pPr>
      <w:r>
        <w:t>Data</w:t>
      </w:r>
    </w:p>
    <w:p w:rsidR="000A2794" w:rsidRDefault="000A2794" w:rsidP="000A2794">
      <w:pPr>
        <w:pStyle w:val="ListParagraph"/>
        <w:numPr>
          <w:ilvl w:val="0"/>
          <w:numId w:val="3"/>
        </w:numPr>
      </w:pPr>
      <w:r>
        <w:t>Risks</w:t>
      </w:r>
    </w:p>
    <w:p w:rsidR="000A2794" w:rsidRDefault="000A2794" w:rsidP="000A2794">
      <w:pPr>
        <w:rPr>
          <w:rStyle w:val="Hyperlink"/>
        </w:rPr>
      </w:pPr>
      <w:hyperlink r:id="rId5" w:history="1">
        <w:r w:rsidRPr="00AF15B2">
          <w:rPr>
            <w:rStyle w:val="Hyperlink"/>
          </w:rPr>
          <w:t>https://www.quora.com/Is-there-going-to-be-a-stock-market-crash-soon/answer/Mile-Navrsale</w:t>
        </w:r>
      </w:hyperlink>
    </w:p>
    <w:p w:rsidR="000A2794" w:rsidRDefault="000A2794" w:rsidP="000A2794">
      <w:pPr>
        <w:rPr>
          <w:rStyle w:val="Hyperlink"/>
        </w:rPr>
      </w:pPr>
      <w:r w:rsidRPr="005E79E3">
        <w:rPr>
          <w:rStyle w:val="Hyperlink"/>
        </w:rPr>
        <w:t>High frequency trading</w:t>
      </w:r>
      <w:r>
        <w:rPr>
          <w:rStyle w:val="Hyperlink"/>
        </w:rPr>
        <w:t xml:space="preserve"> approach</w:t>
      </w:r>
      <w:r w:rsidRPr="005E79E3">
        <w:rPr>
          <w:rStyle w:val="Hyperlink"/>
        </w:rPr>
        <w:t xml:space="preserve">: </w:t>
      </w:r>
      <w:hyperlink r:id="rId6" w:history="1">
        <w:r w:rsidRPr="00AF15B2">
          <w:rPr>
            <w:rStyle w:val="Hyperlink"/>
          </w:rPr>
          <w:t>http://www.investopedia.com/ask/answers/09/high-frequency-trading.asp</w:t>
        </w:r>
      </w:hyperlink>
    </w:p>
    <w:p w:rsidR="000A2794" w:rsidRDefault="000A2794" w:rsidP="000A2794">
      <w:pPr>
        <w:rPr>
          <w:rStyle w:val="Hyperlink"/>
        </w:rPr>
      </w:pPr>
      <w:r>
        <w:rPr>
          <w:rStyle w:val="Hyperlink"/>
        </w:rPr>
        <w:t xml:space="preserve">High speed-speed quantitative trading approach: </w:t>
      </w:r>
      <w:hyperlink r:id="rId7" w:history="1">
        <w:r w:rsidRPr="00AF15B2">
          <w:rPr>
            <w:rStyle w:val="Hyperlink"/>
          </w:rPr>
          <w:t>https://en.wikipedia.org/wiki/David_E._Shaw</w:t>
        </w:r>
      </w:hyperlink>
    </w:p>
    <w:p w:rsidR="000A2794" w:rsidRPr="005E79E3" w:rsidRDefault="000A2794" w:rsidP="000A2794"/>
    <w:p w:rsidR="000A2794" w:rsidRDefault="000A2794" w:rsidP="000A2794">
      <w:pPr>
        <w:pStyle w:val="ListParagraph"/>
        <w:numPr>
          <w:ilvl w:val="0"/>
          <w:numId w:val="3"/>
        </w:numPr>
      </w:pPr>
      <w:r>
        <w:t>American Association of individual investors:</w:t>
      </w:r>
    </w:p>
    <w:p w:rsidR="000A2794" w:rsidRDefault="000A2794" w:rsidP="000A2794">
      <w:hyperlink r:id="rId8" w:history="1">
        <w:r w:rsidRPr="00AF15B2">
          <w:rPr>
            <w:rStyle w:val="Hyperlink"/>
          </w:rPr>
          <w:t>https://www.quandl.com/data/AAII?keyword</w:t>
        </w:r>
      </w:hyperlink>
      <w:r w:rsidRPr="00CA7B96">
        <w:t>=</w:t>
      </w:r>
      <w:r>
        <w:t xml:space="preserve"> </w:t>
      </w:r>
    </w:p>
    <w:p w:rsidR="000A2794" w:rsidRDefault="000A2794" w:rsidP="000A2794">
      <w:pPr>
        <w:pStyle w:val="ListParagraph"/>
        <w:numPr>
          <w:ilvl w:val="0"/>
          <w:numId w:val="3"/>
        </w:numPr>
      </w:pPr>
      <w:r>
        <w:t>Stock market trends</w:t>
      </w:r>
    </w:p>
    <w:p w:rsidR="0079563C" w:rsidRDefault="0079563C" w:rsidP="0079563C">
      <w:pPr>
        <w:pStyle w:val="ListParagraph"/>
        <w:numPr>
          <w:ilvl w:val="0"/>
          <w:numId w:val="5"/>
        </w:numPr>
      </w:pPr>
      <w:r>
        <w:t xml:space="preserve">Form 700 Schedule A1  Based on </w:t>
      </w:r>
      <w:hyperlink r:id="rId9" w:anchor="revert" w:tgtFrame="_blank" w:history="1">
        <w:r w:rsidRPr="0079563C">
          <w:rPr>
            <w:rStyle w:val="Hyperlink"/>
            <w:color w:val="0066CC"/>
          </w:rPr>
          <w:t>Form 700 Schedule A1</w:t>
        </w:r>
      </w:hyperlink>
      <w:r>
        <w:t xml:space="preserve">    (Open Data) : </w:t>
      </w:r>
    </w:p>
    <w:p w:rsidR="0079563C" w:rsidRDefault="0079563C" w:rsidP="0079563C">
      <w:r>
        <w:t>Stocks, including those held in IRA or 401K</w:t>
      </w:r>
    </w:p>
    <w:p w:rsidR="0079563C" w:rsidRDefault="0079563C" w:rsidP="0079563C">
      <w:hyperlink r:id="rId10" w:tgtFrame="_blank" w:history="1">
        <w:r>
          <w:rPr>
            <w:rStyle w:val="Hyperlink"/>
          </w:rPr>
          <w:t>https://data.sfgov.org/browse?q=stock%20market&amp;sortBy=relevance&amp;utf8=%E2%9C%93</w:t>
        </w:r>
      </w:hyperlink>
    </w:p>
    <w:p w:rsidR="0079563C" w:rsidRDefault="0079563C" w:rsidP="0079563C"/>
    <w:p w:rsidR="0079563C" w:rsidRDefault="0079563C" w:rsidP="0079563C">
      <w:r>
        <w:t xml:space="preserve">* Link to dataset: </w:t>
      </w:r>
      <w:hyperlink r:id="rId11" w:tgtFrame="_blank" w:history="1">
        <w:r>
          <w:rPr>
            <w:rStyle w:val="Hyperlink"/>
          </w:rPr>
          <w:t>https://data.sfgov.org/City-Management-and-Ethics/Form-700-Schedule-A1/tzbk-2xg8</w:t>
        </w:r>
      </w:hyperlink>
    </w:p>
    <w:p w:rsidR="0079563C" w:rsidRDefault="0079563C" w:rsidP="0079563C">
      <w:r>
        <w:t xml:space="preserve">* Link to API: </w:t>
      </w:r>
      <w:hyperlink r:id="rId12" w:tgtFrame="_blank" w:history="1">
        <w:r>
          <w:rPr>
            <w:rStyle w:val="Hyperlink"/>
          </w:rPr>
          <w:t>https://dev.socrata.com/foundry/data.sfgov.org/382u-rquh</w:t>
        </w:r>
      </w:hyperlink>
    </w:p>
    <w:p w:rsidR="0079563C" w:rsidRDefault="0079563C" w:rsidP="0079563C"/>
    <w:p w:rsidR="0079563C" w:rsidRDefault="000D0CE1" w:rsidP="0079563C">
      <w:pPr>
        <w:pStyle w:val="ListParagraph"/>
        <w:numPr>
          <w:ilvl w:val="0"/>
          <w:numId w:val="5"/>
        </w:numPr>
      </w:pPr>
      <w:r>
        <w:t>V</w:t>
      </w:r>
      <w:bookmarkStart w:id="0" w:name="_GoBack"/>
      <w:bookmarkEnd w:id="0"/>
      <w:r w:rsidR="0079563C">
        <w:t xml:space="preserve">anguard ETF VIT: </w:t>
      </w:r>
      <w:hyperlink r:id="rId13" w:tgtFrame="_blank" w:history="1">
        <w:r w:rsidR="0079563C">
          <w:rPr>
            <w:rStyle w:val="Hyperlink"/>
          </w:rPr>
          <w:t>http://finance.yahoo.com/quote/VTI/history?p=VTI</w:t>
        </w:r>
      </w:hyperlink>
    </w:p>
    <w:p w:rsidR="0079563C" w:rsidRDefault="0079563C" w:rsidP="0079563C">
      <w:hyperlink r:id="rId14" w:anchor="historical%20data" w:tgtFrame="_blank" w:history="1">
        <w:r>
          <w:rPr>
            <w:rStyle w:val="Hyperlink"/>
          </w:rPr>
          <w:t>http://pages.swcp.com/stocks/#historical%20data</w:t>
        </w:r>
      </w:hyperlink>
    </w:p>
    <w:p w:rsidR="0079563C" w:rsidRDefault="0079563C" w:rsidP="0079563C"/>
    <w:p w:rsidR="0079563C" w:rsidRDefault="0079563C" w:rsidP="0079563C">
      <w:pPr>
        <w:pStyle w:val="ListParagraph"/>
        <w:numPr>
          <w:ilvl w:val="0"/>
          <w:numId w:val="4"/>
        </w:numPr>
      </w:pPr>
      <w:r>
        <w:t xml:space="preserve">Zanran: </w:t>
      </w:r>
      <w:hyperlink r:id="rId15" w:tgtFrame="_blank" w:history="1">
        <w:r>
          <w:rPr>
            <w:rStyle w:val="Hyperlink"/>
          </w:rPr>
          <w:t>http://www.zanran.com/q/stock_market_history</w:t>
        </w:r>
      </w:hyperlink>
    </w:p>
    <w:p w:rsidR="0079563C" w:rsidRDefault="0079563C" w:rsidP="0079563C"/>
    <w:p w:rsidR="000A2794" w:rsidRDefault="000A2794" w:rsidP="000A2794">
      <w:hyperlink r:id="rId16" w:history="1">
        <w:r w:rsidRPr="00AF15B2">
          <w:rPr>
            <w:rStyle w:val="Hyperlink"/>
          </w:rPr>
          <w:t>https://www.quandl.com/data/ICE?keyword</w:t>
        </w:r>
      </w:hyperlink>
      <w:r>
        <w:t xml:space="preserve">= </w:t>
      </w:r>
      <w:hyperlink r:id="rId17" w:tgtFrame="_blank" w:history="1">
        <w:r>
          <w:rPr>
            <w:rStyle w:val="Hyperlink"/>
          </w:rPr>
          <w:t>http://archive.ics.uci.edu/ml/datasets/ISTANBUL+STOCK+EXCHANGE</w:t>
        </w:r>
      </w:hyperlink>
      <w:r>
        <w:br/>
      </w:r>
      <w:hyperlink r:id="rId18" w:history="1">
        <w:r w:rsidRPr="00AF15B2">
          <w:rPr>
            <w:rStyle w:val="Hyperlink"/>
          </w:rPr>
          <w:t>https://www.quandl.com/data/TSE?keyword</w:t>
        </w:r>
      </w:hyperlink>
      <w:r>
        <w:t xml:space="preserve">= </w:t>
      </w:r>
      <w:r>
        <w:br/>
      </w:r>
      <w:hyperlink r:id="rId19" w:history="1">
        <w:r w:rsidRPr="00AF15B2">
          <w:rPr>
            <w:rStyle w:val="Hyperlink"/>
          </w:rPr>
          <w:t>https://www.quandl.com/data/RENCAP?keyword</w:t>
        </w:r>
      </w:hyperlink>
      <w:r>
        <w:t xml:space="preserve">= </w:t>
      </w:r>
      <w:r>
        <w:br/>
      </w:r>
      <w:hyperlink r:id="rId20" w:history="1">
        <w:r w:rsidRPr="00AF15B2">
          <w:rPr>
            <w:rStyle w:val="Hyperlink"/>
          </w:rPr>
          <w:t>https://www.quandl.com/data/URC?keyword</w:t>
        </w:r>
      </w:hyperlink>
      <w:r>
        <w:t>=</w:t>
      </w:r>
    </w:p>
    <w:p w:rsidR="000A2794" w:rsidRDefault="000A2794" w:rsidP="000A2794"/>
    <w:p w:rsidR="000A2794" w:rsidRDefault="000A2794" w:rsidP="000A2794">
      <w:pPr>
        <w:pStyle w:val="ListParagraph"/>
        <w:numPr>
          <w:ilvl w:val="0"/>
          <w:numId w:val="3"/>
        </w:numPr>
      </w:pPr>
      <w:r>
        <w:lastRenderedPageBreak/>
        <w:t>Additional resources</w:t>
      </w:r>
    </w:p>
    <w:p w:rsidR="000A2794" w:rsidRDefault="000A2794" w:rsidP="000A2794">
      <w:hyperlink r:id="rId21" w:history="1">
        <w:r w:rsidRPr="00AF15B2">
          <w:rPr>
            <w:rStyle w:val="Hyperlink"/>
          </w:rPr>
          <w:t>https://en.wikipedia.org/wiki/Mathematical_finance</w:t>
        </w:r>
      </w:hyperlink>
      <w:r>
        <w:t xml:space="preserve"> </w:t>
      </w:r>
    </w:p>
    <w:p w:rsidR="000A2794" w:rsidRDefault="000A2794" w:rsidP="000A2794">
      <w:hyperlink r:id="rId22" w:history="1">
        <w:r w:rsidRPr="00CF5FAB">
          <w:rPr>
            <w:rStyle w:val="Hyperlink"/>
          </w:rPr>
          <w:t>http://www.investopedia.com/ask/answers/09/high-frequency-trading.asp</w:t>
        </w:r>
      </w:hyperlink>
    </w:p>
    <w:p w:rsidR="000A2794" w:rsidRDefault="000A2794" w:rsidP="000A2794">
      <w:hyperlink r:id="rId23" w:history="1">
        <w:r w:rsidRPr="00CF5FAB">
          <w:rPr>
            <w:rStyle w:val="Hyperlink"/>
          </w:rPr>
          <w:t>https://www.r-bloggers.com/r-and-finance/</w:t>
        </w:r>
      </w:hyperlink>
    </w:p>
    <w:p w:rsidR="000A2794" w:rsidRDefault="000A2794" w:rsidP="000A2794">
      <w:hyperlink r:id="rId24" w:history="1">
        <w:r w:rsidRPr="00CF5FAB">
          <w:rPr>
            <w:rStyle w:val="Hyperlink"/>
          </w:rPr>
          <w:t>https://en.wikipedia.org/wiki/David_E._Shaw</w:t>
        </w:r>
      </w:hyperlink>
    </w:p>
    <w:p w:rsidR="009800A5" w:rsidRDefault="000D0CE1"/>
    <w:sectPr w:rsidR="0098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02D"/>
    <w:multiLevelType w:val="hybridMultilevel"/>
    <w:tmpl w:val="95F4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4426"/>
    <w:multiLevelType w:val="hybridMultilevel"/>
    <w:tmpl w:val="D31A25F2"/>
    <w:lvl w:ilvl="0" w:tplc="B46662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7825"/>
    <w:multiLevelType w:val="hybridMultilevel"/>
    <w:tmpl w:val="0F20A5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E720B4"/>
    <w:multiLevelType w:val="hybridMultilevel"/>
    <w:tmpl w:val="8D54309C"/>
    <w:lvl w:ilvl="0" w:tplc="8138B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86178"/>
    <w:multiLevelType w:val="hybridMultilevel"/>
    <w:tmpl w:val="E0523F68"/>
    <w:lvl w:ilvl="0" w:tplc="4A262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4A"/>
    <w:rsid w:val="000A2794"/>
    <w:rsid w:val="000D0CE1"/>
    <w:rsid w:val="00391D31"/>
    <w:rsid w:val="004F624A"/>
    <w:rsid w:val="0079563C"/>
    <w:rsid w:val="00C849CC"/>
    <w:rsid w:val="00C8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C983D-6114-4619-BAA1-5DF01360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data/AAII?keyword" TargetMode="External"/><Relationship Id="rId13" Type="http://schemas.openxmlformats.org/officeDocument/2006/relationships/hyperlink" Target="http://finance.yahoo.com/quote/VTI/history?p=VTI" TargetMode="External"/><Relationship Id="rId18" Type="http://schemas.openxmlformats.org/officeDocument/2006/relationships/hyperlink" Target="https://www.quandl.com/data/TSE?keywor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thematical_finance" TargetMode="External"/><Relationship Id="rId7" Type="http://schemas.openxmlformats.org/officeDocument/2006/relationships/hyperlink" Target="https://en.wikipedia.org/wiki/David_E._Shaw" TargetMode="External"/><Relationship Id="rId12" Type="http://schemas.openxmlformats.org/officeDocument/2006/relationships/hyperlink" Target="https://dev.socrata.com/foundry/data.sfgov.org/382u-rquh" TargetMode="External"/><Relationship Id="rId17" Type="http://schemas.openxmlformats.org/officeDocument/2006/relationships/hyperlink" Target="http://archive.ics.uci.edu/ml/datasets/ISTANBUL+STOCK+EXCHANG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quandl.com/data/ICE?keyword" TargetMode="External"/><Relationship Id="rId20" Type="http://schemas.openxmlformats.org/officeDocument/2006/relationships/hyperlink" Target="https://www.quandl.com/data/URC?keywo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vestopedia.com/ask/answers/09/high-frequency-trading.asp" TargetMode="External"/><Relationship Id="rId11" Type="http://schemas.openxmlformats.org/officeDocument/2006/relationships/hyperlink" Target="https://data.sfgov.org/City-Management-and-Ethics/Form-700-Schedule-A1/tzbk-2xg8" TargetMode="External"/><Relationship Id="rId24" Type="http://schemas.openxmlformats.org/officeDocument/2006/relationships/hyperlink" Target="https://en.wikipedia.org/wiki/David_E._Shaw" TargetMode="External"/><Relationship Id="rId5" Type="http://schemas.openxmlformats.org/officeDocument/2006/relationships/hyperlink" Target="https://www.quora.com/Is-there-going-to-be-a-stock-market-crash-soon/answer/Mile-Navrsale" TargetMode="External"/><Relationship Id="rId15" Type="http://schemas.openxmlformats.org/officeDocument/2006/relationships/hyperlink" Target="http://www.zanran.com/q/stock_market_history" TargetMode="External"/><Relationship Id="rId23" Type="http://schemas.openxmlformats.org/officeDocument/2006/relationships/hyperlink" Target="https://www.r-bloggers.com/r-and-finance/" TargetMode="External"/><Relationship Id="rId10" Type="http://schemas.openxmlformats.org/officeDocument/2006/relationships/hyperlink" Target="https://data.sfgov.org/browse?q=stock%20market&amp;sortBy=relevance&amp;utf8=%E2%9C%93" TargetMode="External"/><Relationship Id="rId19" Type="http://schemas.openxmlformats.org/officeDocument/2006/relationships/hyperlink" Target="https://www.quandl.com/data/RENCAP?key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fgov.org/City-Management-and-Ethics/Form-700-Schedule-A1/tzbk-2xg8" TargetMode="External"/><Relationship Id="rId14" Type="http://schemas.openxmlformats.org/officeDocument/2006/relationships/hyperlink" Target="http://pages.swcp.com/stocks/" TargetMode="External"/><Relationship Id="rId22" Type="http://schemas.openxmlformats.org/officeDocument/2006/relationships/hyperlink" Target="http://www.investopedia.com/ask/answers/09/high-frequency-trad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461</Words>
  <Characters>2633</Characters>
  <Application>Microsoft Office Word</Application>
  <DocSecurity>0</DocSecurity>
  <Lines>21</Lines>
  <Paragraphs>6</Paragraphs>
  <ScaleCrop>false</ScaleCrop>
  <Company>Hewlett-Packard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L. KAMNING</dc:creator>
  <cp:keywords/>
  <dc:description/>
  <cp:lastModifiedBy>DIANE L. KAMNING</cp:lastModifiedBy>
  <cp:revision>5</cp:revision>
  <dcterms:created xsi:type="dcterms:W3CDTF">2016-09-07T23:26:00Z</dcterms:created>
  <dcterms:modified xsi:type="dcterms:W3CDTF">2016-09-07T23:35:00Z</dcterms:modified>
</cp:coreProperties>
</file>