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Сезонный бизнес: когда включать рекламу, чтобы не переплатить</w:t>
      </w:r>
    </w:p>
    <w:p>
      <w:pPr>
        <w:spacing w:after="160" w:line="300"/>
      </w:pPr>
      <w:r>
        <w:rPr>
          <w:i/>
          <w:iCs/>
        </w:rPr>
        <w:t xml:space="preserve">Подпись обложки: В пик сезона клик стоит дороже всего, а стратегия ещё не обучена. Разбираю, за сколько недель начинать и что делать в межсезонье.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dzen-02-cover.jpg — вставить файл из папки images, эту строку удалить ]</w:t>
      </w:r>
    </w:p>
    <w:p>
      <w:pPr>
        <w:spacing w:after="160" w:line="300"/>
      </w:pPr>
      <w:r>
        <w:t xml:space="preserve">Окна, кондиционеры, туры, курсы, шины, бассейны — у таких бизнесов год делится на два неравных куска. Есть месяц-два, когда покупают все, и есть остальное время, когда не покупает почти никто.</w:t>
      </w:r>
    </w:p>
    <w:p>
      <w:pPr>
        <w:spacing w:after="160" w:line="300"/>
      </w:pPr>
      <w:r>
        <w:t xml:space="preserve">Логика владельца обычно простая: начался сезон — включаем рекламу, кончился — выключаем. И почти всегда это самый дорогой способ его отработать.</w:t>
      </w:r>
    </w:p>
    <w:p>
      <w:pPr>
        <w:pStyle w:val="Heading2"/>
        <w:spacing w:after="140" w:before="320"/>
      </w:pPr>
      <w:r>
        <w:t xml:space="preserve">Почему запуск в пик — худший момент</w:t>
      </w:r>
    </w:p>
    <w:p>
      <w:pPr>
        <w:spacing w:after="160" w:line="300"/>
      </w:pPr>
      <w:r>
        <w:t xml:space="preserve">В пик сезона происходят три вещи одновременно, и все три против вас.</w:t>
      </w:r>
    </w:p>
    <w:p>
      <w:pPr>
        <w:spacing w:after="160" w:line="300"/>
      </w:pPr>
      <w:r>
        <w:rPr>
          <w:b/>
          <w:bCs/>
        </w:rPr>
        <w:t xml:space="preserve">Клик стоит дороже всего.</w:t>
      </w:r>
      <w:r>
        <w:t xml:space="preserve"> В аукцион заходят все конкуренты разом. Цена, которая в межсезонье была 40 ₽, в пик легко становится 120 ₽ — вы платите втрое за того же человека.</w:t>
      </w:r>
    </w:p>
    <w:p>
      <w:pPr>
        <w:spacing w:after="160" w:line="300"/>
      </w:pPr>
      <w:r>
        <w:rPr>
          <w:b/>
          <w:bCs/>
        </w:rPr>
        <w:t xml:space="preserve">Стратегия не обучена.</w:t>
      </w:r>
      <w:r>
        <w:t xml:space="preserve"> Автостратегиям Директа нужно 1–2 недели и накопленные конверсии, чтобы выйти на стабильную цену заявки. Если вы включились первого числа пикового месяца, первые две недели система учится — за ваш счёт и по самым дорогим ставкам года.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dzen-02-pik.jpg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Запуск в пик сезона: цена клика на максимуме, а стратегия ещё учится. Платите дважды.</w:t>
      </w:r>
    </w:p>
    <w:p>
      <w:pPr>
        <w:spacing w:after="160" w:line="300"/>
      </w:pPr>
      <w:r>
        <w:rPr>
          <w:b/>
          <w:bCs/>
        </w:rPr>
        <w:t xml:space="preserve">Спрос уже разобрали.</w:t>
      </w:r>
      <w:r>
        <w:t xml:space="preserve"> Человек, которому нужны окна, не ждёт, пока вы запуститесь. Он вбил запрос в начале сезона, увидел трёх конкурентов и одному из них уже позвонил.</w:t>
      </w:r>
    </w:p>
    <w:p>
      <w:pPr>
        <w:spacing w:after="160" w:line="300"/>
      </w:pPr>
      <w:r>
        <w:t xml:space="preserve">В итоге вы выходите в самый дорогой момент с необученной кампанией и получаете стоимость заявки, по которой экономика не сходится. А дальше — вывод «реклама в нашей нише не работает».</w:t>
      </w:r>
    </w:p>
    <w:p>
      <w:pPr>
        <w:pStyle w:val="Heading2"/>
        <w:spacing w:after="140" w:before="320"/>
      </w:pPr>
      <w:r>
        <w:t xml:space="preserve">За сколько недель начинать</w:t>
      </w:r>
    </w:p>
    <w:p>
      <w:pPr>
        <w:spacing w:after="160" w:line="300"/>
      </w:pPr>
      <w:r>
        <w:t xml:space="preserve">Ориентир такой: </w:t>
      </w:r>
      <w:r>
        <w:rPr>
          <w:b/>
          <w:bCs/>
        </w:rPr>
        <w:t xml:space="preserve">запускаться за 4–6 недель до начала подъёма</w:t>
      </w:r>
      <w:r>
        <w:t xml:space="preserve">.</w:t>
      </w:r>
    </w:p>
    <w:p>
      <w:pPr>
        <w:spacing w:after="160" w:line="300"/>
      </w:pPr>
      <w:r>
        <w:t xml:space="preserve">Разложу, откуда цифра: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2 недели</w:t>
      </w:r>
      <w:r>
        <w:t xml:space="preserve"> — обучение автостратегии. Система должна набрать конверсии на дешёвом трафике межсезонья, а не на дорогом пиковом.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1–2 недели</w:t>
      </w:r>
      <w:r>
        <w:t xml:space="preserve"> — чистка. Первые поисковые запросы, минус-слова, отключение мусорных площадок в РСЯ. Это делается только на живых данных, заранее не угадывается.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1–2 недели</w:t>
      </w:r>
      <w:r>
        <w:t xml:space="preserve"> — запас на тесты объявлений и посадочной.</w:t>
      </w:r>
    </w:p>
    <w:p>
      <w:pPr>
        <w:spacing w:after="160" w:line="300"/>
      </w:pPr>
      <w:r>
        <w:t xml:space="preserve">К моменту, когда спрос пойдёт вверх, у вас уже обученная кампания, вычищенная семантика и понятная цена заявки. Дальше нужно только добавлять бюджет — а не разбираться, что не работает.</w:t>
      </w:r>
    </w:p>
    <w:p>
      <w:pPr>
        <w:spacing w:after="160" w:line="300"/>
      </w:pPr>
      <w:r>
        <w:t xml:space="preserve">Как понять, когда начинается подъём именно у вас: посмотрите статистику запросов в Яндекс Вордстате за прошлый год по своей главной фразе. Там видно помесячно, когда спрос начинает расти. Отсчитайте от этой точки полтора месяца назад — это и есть дата запуска.</w:t>
      </w:r>
    </w:p>
    <w:p>
      <w:pPr>
        <w:pStyle w:val="Heading2"/>
        <w:spacing w:after="140" w:before="320"/>
      </w:pPr>
      <w:r>
        <w:t xml:space="preserve">Что делать в межсезонье вместо полной паузы</w:t>
      </w:r>
    </w:p>
    <w:p>
      <w:pPr>
        <w:spacing w:after="160" w:line="300"/>
      </w:pPr>
      <w:r>
        <w:t xml:space="preserve">Выключить всё и вернуться через полгода — решение, за которое платят дважды.</w:t>
      </w:r>
    </w:p>
    <w:p>
      <w:pPr>
        <w:spacing w:after="160" w:line="300"/>
      </w:pPr>
      <w:r>
        <w:t xml:space="preserve">Что теряется при полной остановке:</w:t>
      </w:r>
    </w:p>
    <w:p>
      <w:pPr>
        <w:spacing w:after="160" w:line="300"/>
      </w:pPr>
      <w:r>
        <w:rPr>
          <w:b/>
          <w:bCs/>
        </w:rPr>
        <w:t xml:space="preserve">Обучение стратегии.</w:t>
      </w:r>
      <w:r>
        <w:t xml:space="preserve"> После долгого простоя система фактически начинает заново — и вы снова платите за учебный период.</w:t>
      </w:r>
    </w:p>
    <w:p>
      <w:pPr>
        <w:spacing w:after="160" w:line="300"/>
      </w:pPr>
      <w:r>
        <w:rPr>
          <w:b/>
          <w:bCs/>
        </w:rPr>
        <w:t xml:space="preserve">Накопленные аудитории.</w:t>
      </w:r>
      <w:r>
        <w:t xml:space="preserve"> Сегменты Метрики для ретаргетинга живут ограниченное время. Люди, которые интересовались зимой, к лету из сегментов вымоются.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dzen-02-mezhsezone.jpg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Что теряется при полной паузе и что можно сохранить, снизив бюджет вместо выключения.</w:t>
      </w:r>
    </w:p>
    <w:p>
      <w:pPr>
        <w:spacing w:after="160" w:line="300"/>
      </w:pPr>
      <w:r>
        <w:rPr>
          <w:b/>
          <w:bCs/>
        </w:rPr>
        <w:t xml:space="preserve">Позиции в органике и на картах</w:t>
      </w:r>
      <w:r>
        <w:t xml:space="preserve">, если вы ими занимались. Их вообще нельзя поставить на паузу.</w:t>
      </w:r>
    </w:p>
    <w:p>
      <w:pPr>
        <w:spacing w:after="160" w:line="300"/>
      </w:pPr>
      <w:r>
        <w:rPr>
          <w:b/>
          <w:bCs/>
        </w:rPr>
        <w:t xml:space="preserve">Как лучше.</w:t>
      </w:r>
      <w:r>
        <w:t xml:space="preserve"> Не выключать, а увести бюджет вниз до минимума, при котором кампания продолжает получать хоть какие-то конверсии. Оставить самые целевые запросы — те, где человек уже знает, что хочет. Убрать широкие и информационные, они в межсезонье просто жгут деньги.</w:t>
      </w:r>
    </w:p>
    <w:p>
      <w:pPr>
        <w:spacing w:after="160" w:line="300"/>
      </w:pPr>
      <w:r>
        <w:t xml:space="preserve">Параллельно межсезонье — лучшее время для того, что в пик делать некогда: переписать посадочную, собрать отзывы, доснять фотографии, привести в порядок карточку в Яндекс Бизнесе. В сезон на это не будет ни времени, ни желания.</w:t>
      </w:r>
    </w:p>
    <w:p>
      <w:pPr>
        <w:pStyle w:val="Heading2"/>
        <w:spacing w:after="140" w:before="320"/>
      </w:pPr>
      <w:r>
        <w:t xml:space="preserve">Как считать бюджет с поправкой на сезон</w:t>
      </w:r>
    </w:p>
    <w:p>
      <w:pPr>
        <w:spacing w:after="160" w:line="300"/>
      </w:pPr>
      <w:r>
        <w:t xml:space="preserve">Обычная ошибка — делить годовой бюджет на двенадцать. У сезонного бизнеса деньги должны лежать неравномерно.</w:t>
      </w:r>
    </w:p>
    <w:p>
      <w:pPr>
        <w:spacing w:after="160" w:line="300"/>
      </w:pPr>
      <w:r>
        <w:t xml:space="preserve">Рабочая схема выглядит так:</w:t>
      </w:r>
    </w:p>
    <w:p>
      <w:pPr>
        <w:spacing w:after="160" w:line="300"/>
      </w:pPr>
      <w:r>
        <w:rPr>
          <w:b/>
          <w:bCs/>
        </w:rPr>
        <w:t xml:space="preserve">Разгон (за 4–6 недель до подъёма).</w:t>
      </w:r>
      <w:r>
        <w:t xml:space="preserve"> Бюджет умеренный, задача — не заявки любой ценой, а обучение системы и чистка. Здесь нормально, если цена заявки пока выше целевой.</w:t>
      </w:r>
    </w:p>
    <w:p>
      <w:pPr>
        <w:spacing w:after="160" w:line="300"/>
      </w:pPr>
      <w:r>
        <w:rPr>
          <w:b/>
          <w:bCs/>
        </w:rPr>
        <w:t xml:space="preserve">Пик.</w:t>
      </w:r>
      <w:r>
        <w:t xml:space="preserve"> Основная часть годового бюджета. Кампания обучена, ставки можно поднимать осознанно: вы уже знаете, при какой цене клика экономика сходится, а при какой нет.</w:t>
      </w:r>
    </w:p>
    <w:p>
      <w:pPr>
        <w:spacing w:after="160" w:line="300"/>
      </w:pPr>
      <w:r>
        <w:rPr>
          <w:b/>
          <w:bCs/>
        </w:rPr>
        <w:t xml:space="preserve">Спад.</w:t>
      </w:r>
      <w:r>
        <w:t xml:space="preserve"> Плавное снижение, а не резкий обрыв. Хвост сезона часто даёт самые дешёвые заявки — конкуренты уже отключились, аукцион разгрузился.</w:t>
      </w:r>
    </w:p>
    <w:p>
      <w:pPr>
        <w:spacing w:after="160" w:line="300"/>
      </w:pPr>
      <w:r>
        <w:rPr>
          <w:b/>
          <w:bCs/>
        </w:rPr>
        <w:t xml:space="preserve">Межсезонье.</w:t>
      </w:r>
      <w:r>
        <w:t xml:space="preserve"> Минимальный поддерживающий бюджет.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dzen-02-byudzhet-god.jpg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Бюджет по сезону: разгон, пик, плавный спад и поддержка вместо ровной линии на весь год.</w:t>
      </w:r>
    </w:p>
    <w:p>
      <w:pPr>
        <w:spacing w:after="160" w:line="300"/>
      </w:pPr>
      <w:r>
        <w:t xml:space="preserve">И общее правило, которое не отменяется сезонностью: для контекстной рекламы имеет смысл бюджет </w:t>
      </w:r>
      <w:r>
        <w:rPr>
          <w:b/>
          <w:bCs/>
        </w:rPr>
        <w:t xml:space="preserve">от 50 000 ₽ в месяц</w:t>
      </w:r>
      <w:r>
        <w:t xml:space="preserve"> в пиковый период. Ниже этой суммы данных для оптимизации накапливается слишком мало, и кампания не успевает выйти на стабильную цену заявки — особенно если сезон короткий и права на ошибку нет.</w:t>
      </w:r>
    </w:p>
    <w:p>
      <w:pPr>
        <w:pStyle w:val="Heading2"/>
        <w:spacing w:after="140" w:before="320"/>
      </w:pPr>
      <w:r>
        <w:t xml:space="preserve">Коротко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 запускайтесь в пик. Запускайтесь за 4–6 недель до него.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Дату подъёма смотрите в Вордстате по прошлому году, а не по ощущениям.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межсезонье снижайте бюджет, а не выключайте кампании.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Бюджет по году распределяйте неравномерно: разгон, пик, плавный спад, поддержка.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Межсезонье тратьте на сайт, отзывы и карточки — в сезон будет некогда.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2026-08-16T21:21:28.475Z</dcterms:created>
  <dcterms:modified xsi:type="dcterms:W3CDTF">2026-08-16T21:21:28.475Z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