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Загрузка операционной системы занимала продолжительное время: большую часть установки всплывали окна запрашивающие права доступа, нюансы установки и т.д.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