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SP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DINESH</w:t>
      </w:r>
      <w:r>
        <w:t xml:space="preserve"> </w:t>
      </w:r>
      <w:r>
        <w:t xml:space="preserve">KUMAR</w:t>
      </w:r>
      <w:r>
        <w:t xml:space="preserve"> </w:t>
      </w:r>
      <w:r>
        <w:t xml:space="preserve">KARRI</w:t>
      </w:r>
    </w:p>
    <w:p>
      <w:pPr>
        <w:pStyle w:val="Date"/>
      </w:pPr>
      <w:r>
        <w:t xml:space="preserve">01/21/2024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462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nesh_ANA_515_Week1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DINESH KUMAR KARRI</dc:creator>
  <cp:keywords/>
  <dcterms:created xsi:type="dcterms:W3CDTF">2024-01-22T02:50:07Z</dcterms:created>
  <dcterms:modified xsi:type="dcterms:W3CDTF">2024-01-22T02:50:07Z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01/21/2024</vt:lpwstr>
  </property>
  <property fmtid="{D5CDD505-2E9C-101B-9397-08002B2CF9AE}" pid="3" name="output">
    <vt:lpwstr>word_document</vt:lpwstr>
  </property>
</Properties>
</file>