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08ff55e1baf4d1e" /><Relationship Type="http://schemas.openxmlformats.org/officeDocument/2006/relationships/extended-properties" Target="/docProps/app.xml" Id="Rc982932f4b5549f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b8f3c98cfa2a4bcd" /><Relationship Type="http://schemas.openxmlformats.org/officeDocument/2006/relationships/customXml" Target="/customXML/item.xml" Id="Re969cdb01c774cb0" /></Relationships>
</file>

<file path=customXML/item.xml>��
</file>

<file path=docProps/app.xml><?xml version="1.0" encoding="utf-8"?>
<ap:Properties xmlns:ap="http://schemas.openxmlformats.org/officeDocument/2006/extended-properties"/>
</file>