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AED" w:rsidRDefault="004D1AED" w:rsidP="004D1AED">
      <w:pPr>
        <w:tabs>
          <w:tab w:val="right" w:pos="8640"/>
        </w:tabs>
        <w:rPr>
          <w:b/>
        </w:rPr>
      </w:pPr>
      <w:bookmarkStart w:id="0" w:name="_GoBack"/>
      <w:bookmarkEnd w:id="0"/>
      <w:r w:rsidRPr="004D1AED">
        <w:rPr>
          <w:b/>
        </w:rPr>
        <w:t>Radio Live Read Script</w:t>
      </w:r>
    </w:p>
    <w:p w:rsidR="004D1AED" w:rsidRPr="004D1AED" w:rsidRDefault="004D1AED" w:rsidP="004D1AED">
      <w:pPr>
        <w:tabs>
          <w:tab w:val="right" w:pos="8640"/>
        </w:tabs>
        <w:rPr>
          <w:b/>
        </w:rPr>
      </w:pPr>
      <w:r>
        <w:rPr>
          <w:b/>
        </w:rPr>
        <w:t xml:space="preserve">10-Second </w:t>
      </w:r>
    </w:p>
    <w:p w:rsidR="004D1AED" w:rsidRDefault="004D1AED" w:rsidP="004D1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B2C2A">
        <w:t xml:space="preserve">ANNCR: Need money for college?  The U.S. Department of Education’s Office of Federal Student Aid has more than 150 billion dollars available. </w:t>
      </w:r>
    </w:p>
    <w:p w:rsidR="004D1AED" w:rsidRDefault="004D1AED" w:rsidP="004D1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4D1AED" w:rsidRPr="00BB2C2A" w:rsidRDefault="004D1AED" w:rsidP="004D1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B2C2A">
        <w:t xml:space="preserve">Learn more at student aid dot </w:t>
      </w:r>
      <w:proofErr w:type="spellStart"/>
      <w:r w:rsidRPr="00BB2C2A">
        <w:t>gov.</w:t>
      </w:r>
      <w:proofErr w:type="spellEnd"/>
    </w:p>
    <w:p w:rsidR="009A3C64" w:rsidRDefault="009A3C64"/>
    <w:sectPr w:rsidR="009A3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AED"/>
    <w:rsid w:val="004D1AED"/>
    <w:rsid w:val="009916B1"/>
    <w:rsid w:val="009A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AED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AED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Education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Young, Tara</dc:creator>
  <cp:lastModifiedBy>Mindy Zeidman</cp:lastModifiedBy>
  <cp:revision>2</cp:revision>
  <dcterms:created xsi:type="dcterms:W3CDTF">2013-03-29T17:44:00Z</dcterms:created>
  <dcterms:modified xsi:type="dcterms:W3CDTF">2013-03-29T17:44:00Z</dcterms:modified>
</cp:coreProperties>
</file>