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96C78" w14:textId="77777777" w:rsidR="0004024D" w:rsidRPr="002A65D4" w:rsidRDefault="002A65D4" w:rsidP="002A65D4">
      <w:pPr>
        <w:jc w:val="center"/>
        <w:rPr>
          <w:rFonts w:ascii="Georgia" w:hAnsi="Georgia"/>
          <w:b/>
          <w:sz w:val="32"/>
          <w:szCs w:val="32"/>
        </w:rPr>
      </w:pPr>
      <w:r w:rsidRPr="002A65D4">
        <w:rPr>
          <w:rFonts w:ascii="Georgia" w:hAnsi="Georgia"/>
          <w:b/>
          <w:sz w:val="32"/>
          <w:szCs w:val="32"/>
        </w:rPr>
        <w:t>RACEE Facebook Posts</w:t>
      </w:r>
    </w:p>
    <w:p w14:paraId="3FF2F64F" w14:textId="51EBB715" w:rsidR="00231A2A" w:rsidRPr="00231A2A" w:rsidRDefault="00231A2A" w:rsidP="002A65D4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Alaska Stakeholders—Below you will </w:t>
      </w:r>
      <w:r w:rsidR="00C14C73">
        <w:rPr>
          <w:rFonts w:ascii="Georgia" w:hAnsi="Georgia"/>
          <w:sz w:val="28"/>
          <w:szCs w:val="28"/>
        </w:rPr>
        <w:t>find some pre-written F</w:t>
      </w:r>
      <w:r>
        <w:rPr>
          <w:rFonts w:ascii="Georgia" w:hAnsi="Georgia"/>
          <w:sz w:val="28"/>
          <w:szCs w:val="28"/>
        </w:rPr>
        <w:t>acebook post suggestions for getting the word out about the Remote Alaskan Communities Energy Efficiency Competition to communities. Please check back</w:t>
      </w:r>
      <w:r w:rsidR="00C14C73">
        <w:rPr>
          <w:rFonts w:ascii="Georgia" w:hAnsi="Georgia"/>
          <w:sz w:val="28"/>
          <w:szCs w:val="28"/>
        </w:rPr>
        <w:t xml:space="preserve"> throughout the month for more updates. </w:t>
      </w:r>
      <w:r>
        <w:rPr>
          <w:rFonts w:ascii="Georgia" w:hAnsi="Georgia"/>
          <w:sz w:val="28"/>
          <w:szCs w:val="28"/>
        </w:rPr>
        <w:t xml:space="preserve">  </w:t>
      </w:r>
    </w:p>
    <w:p w14:paraId="66E00FCF" w14:textId="77777777" w:rsidR="00143C84" w:rsidRPr="00143C84" w:rsidRDefault="00143C84" w:rsidP="002A65D4">
      <w:pPr>
        <w:rPr>
          <w:rFonts w:ascii="Georgia" w:hAnsi="Georgia"/>
          <w:sz w:val="28"/>
          <w:szCs w:val="28"/>
          <w:u w:val="single"/>
        </w:rPr>
      </w:pPr>
      <w:r w:rsidRPr="00143C84">
        <w:rPr>
          <w:rFonts w:ascii="Georgia" w:hAnsi="Georgia"/>
          <w:sz w:val="28"/>
          <w:szCs w:val="28"/>
          <w:u w:val="single"/>
        </w:rPr>
        <w:t>For posting December 21-January 8:</w:t>
      </w:r>
    </w:p>
    <w:p w14:paraId="3CCB739B" w14:textId="5ADB8B7A" w:rsidR="002A65D4" w:rsidRDefault="002A65D4" w:rsidP="002A65D4">
      <w:pPr>
        <w:rPr>
          <w:rFonts w:ascii="Georgia" w:hAnsi="Georgia"/>
          <w:sz w:val="28"/>
          <w:szCs w:val="28"/>
        </w:rPr>
      </w:pPr>
      <w:r w:rsidRPr="007715FE">
        <w:rPr>
          <w:rFonts w:ascii="Georgia" w:hAnsi="Georgia"/>
          <w:sz w:val="28"/>
          <w:szCs w:val="28"/>
        </w:rPr>
        <w:t>Alerting all Alaska’s rural communities</w:t>
      </w:r>
      <w:r w:rsidR="005C3D19" w:rsidRPr="007715FE">
        <w:rPr>
          <w:rFonts w:ascii="Georgia" w:hAnsi="Georgia"/>
          <w:sz w:val="28"/>
          <w:szCs w:val="28"/>
        </w:rPr>
        <w:t xml:space="preserve">—the </w:t>
      </w:r>
      <w:r w:rsidR="00855665">
        <w:rPr>
          <w:rFonts w:ascii="Georgia" w:hAnsi="Georgia"/>
          <w:sz w:val="28"/>
          <w:szCs w:val="28"/>
        </w:rPr>
        <w:t xml:space="preserve">U.S. </w:t>
      </w:r>
      <w:r w:rsidR="005C3D19" w:rsidRPr="007715FE">
        <w:rPr>
          <w:rFonts w:ascii="Georgia" w:hAnsi="Georgia"/>
          <w:sz w:val="28"/>
          <w:szCs w:val="28"/>
        </w:rPr>
        <w:t>Department</w:t>
      </w:r>
      <w:r w:rsidR="00855665">
        <w:rPr>
          <w:rFonts w:ascii="Georgia" w:hAnsi="Georgia"/>
          <w:sz w:val="28"/>
          <w:szCs w:val="28"/>
        </w:rPr>
        <w:t xml:space="preserve"> of Energy</w:t>
      </w:r>
      <w:r w:rsidR="005C3D19" w:rsidRPr="007715FE">
        <w:rPr>
          <w:rFonts w:ascii="Georgia" w:hAnsi="Georgia"/>
          <w:sz w:val="28"/>
          <w:szCs w:val="28"/>
        </w:rPr>
        <w:t xml:space="preserve"> is launching a new competition to support your</w:t>
      </w:r>
      <w:r w:rsidR="00C46B8C">
        <w:rPr>
          <w:rFonts w:ascii="Georgia" w:hAnsi="Georgia"/>
          <w:sz w:val="28"/>
          <w:szCs w:val="28"/>
        </w:rPr>
        <w:t xml:space="preserve"> energy efficiency solutions</w:t>
      </w:r>
      <w:r w:rsidR="005C3D19" w:rsidRPr="007715FE">
        <w:rPr>
          <w:rFonts w:ascii="Georgia" w:hAnsi="Georgia"/>
          <w:sz w:val="28"/>
          <w:szCs w:val="28"/>
        </w:rPr>
        <w:t xml:space="preserve"> </w:t>
      </w:r>
      <w:r w:rsidR="00C46B8C">
        <w:rPr>
          <w:rFonts w:ascii="Georgia" w:hAnsi="Georgia"/>
          <w:sz w:val="28"/>
          <w:szCs w:val="28"/>
        </w:rPr>
        <w:t xml:space="preserve">(Alaska ranks third in the nation in total energy consumption per capita). </w:t>
      </w:r>
      <w:r w:rsidR="00855665">
        <w:rPr>
          <w:rFonts w:ascii="Georgia" w:hAnsi="Georgia"/>
          <w:sz w:val="28"/>
          <w:szCs w:val="28"/>
        </w:rPr>
        <w:t>Submit</w:t>
      </w:r>
      <w:r w:rsidR="005C3D19" w:rsidRPr="007715FE">
        <w:rPr>
          <w:rFonts w:ascii="Georgia" w:hAnsi="Georgia"/>
          <w:sz w:val="28"/>
          <w:szCs w:val="28"/>
        </w:rPr>
        <w:t xml:space="preserve"> your community</w:t>
      </w:r>
      <w:r w:rsidR="00855665">
        <w:rPr>
          <w:rFonts w:ascii="Georgia" w:hAnsi="Georgia"/>
          <w:sz w:val="28"/>
          <w:szCs w:val="28"/>
        </w:rPr>
        <w:t>’s</w:t>
      </w:r>
      <w:r w:rsidR="005C3D19" w:rsidRPr="007715FE">
        <w:rPr>
          <w:rFonts w:ascii="Georgia" w:hAnsi="Georgia"/>
          <w:sz w:val="28"/>
          <w:szCs w:val="28"/>
        </w:rPr>
        <w:t xml:space="preserve"> </w:t>
      </w:r>
      <w:r w:rsidR="003417E7">
        <w:rPr>
          <w:rFonts w:ascii="Georgia" w:hAnsi="Georgia"/>
          <w:sz w:val="28"/>
          <w:szCs w:val="28"/>
        </w:rPr>
        <w:t>pledge</w:t>
      </w:r>
      <w:r w:rsidR="003417E7" w:rsidRPr="007715FE">
        <w:rPr>
          <w:rFonts w:ascii="Georgia" w:hAnsi="Georgia"/>
          <w:sz w:val="28"/>
          <w:szCs w:val="28"/>
        </w:rPr>
        <w:t xml:space="preserve"> </w:t>
      </w:r>
      <w:r w:rsidR="005C3D19" w:rsidRPr="007715FE">
        <w:rPr>
          <w:rFonts w:ascii="Georgia" w:hAnsi="Georgia"/>
          <w:sz w:val="28"/>
          <w:szCs w:val="28"/>
        </w:rPr>
        <w:t xml:space="preserve">to reduce energy use </w:t>
      </w:r>
      <w:r w:rsidR="007715FE" w:rsidRPr="007715FE">
        <w:rPr>
          <w:rFonts w:ascii="Georgia" w:hAnsi="Georgia"/>
          <w:sz w:val="28"/>
          <w:szCs w:val="28"/>
        </w:rPr>
        <w:t xml:space="preserve">by at least </w:t>
      </w:r>
      <w:r w:rsidR="005C3D19" w:rsidRPr="007715FE">
        <w:rPr>
          <w:rFonts w:ascii="Georgia" w:hAnsi="Georgia"/>
          <w:sz w:val="28"/>
          <w:szCs w:val="28"/>
        </w:rPr>
        <w:t>15 percent</w:t>
      </w:r>
      <w:r w:rsidR="007715FE" w:rsidRPr="007715FE">
        <w:rPr>
          <w:rFonts w:ascii="Georgia" w:hAnsi="Georgia"/>
          <w:sz w:val="28"/>
          <w:szCs w:val="28"/>
        </w:rPr>
        <w:t xml:space="preserve"> by 2020</w:t>
      </w:r>
      <w:r w:rsidR="00855665">
        <w:rPr>
          <w:rFonts w:ascii="Georgia" w:hAnsi="Georgia"/>
          <w:sz w:val="28"/>
          <w:szCs w:val="28"/>
        </w:rPr>
        <w:t>, you could</w:t>
      </w:r>
      <w:r w:rsidR="005C3D19" w:rsidRPr="007715FE">
        <w:rPr>
          <w:rFonts w:ascii="Georgia" w:hAnsi="Georgia"/>
          <w:sz w:val="28"/>
          <w:szCs w:val="28"/>
        </w:rPr>
        <w:t xml:space="preserve"> get federal support to implement</w:t>
      </w:r>
      <w:r w:rsidR="00ED12BB">
        <w:rPr>
          <w:rFonts w:ascii="Georgia" w:hAnsi="Georgia"/>
          <w:sz w:val="28"/>
          <w:szCs w:val="28"/>
        </w:rPr>
        <w:t xml:space="preserve"> your strategy</w:t>
      </w:r>
      <w:r w:rsidR="005C3D19" w:rsidRPr="007715FE">
        <w:rPr>
          <w:rFonts w:ascii="Georgia" w:hAnsi="Georgia"/>
          <w:sz w:val="28"/>
          <w:szCs w:val="28"/>
        </w:rPr>
        <w:t xml:space="preserve">! </w:t>
      </w:r>
      <w:r w:rsidR="007715FE">
        <w:rPr>
          <w:rFonts w:ascii="Georgia" w:hAnsi="Georgia"/>
          <w:sz w:val="28"/>
          <w:szCs w:val="28"/>
        </w:rPr>
        <w:t>Learn more:</w:t>
      </w:r>
      <w:r w:rsidR="00855665">
        <w:rPr>
          <w:rFonts w:ascii="Georgia" w:hAnsi="Georgia"/>
          <w:sz w:val="28"/>
          <w:szCs w:val="28"/>
        </w:rPr>
        <w:t xml:space="preserve"> energy.gov/AlaskaCompetition</w:t>
      </w:r>
    </w:p>
    <w:p w14:paraId="641EE15D" w14:textId="77777777" w:rsidR="00C46B8C" w:rsidRPr="00C46B8C" w:rsidRDefault="00282F1F" w:rsidP="00C46B8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This winter may be warmer than most, but heating bills are still adding up. </w:t>
      </w:r>
      <w:r w:rsidR="00350501">
        <w:rPr>
          <w:rFonts w:ascii="Georgia" w:hAnsi="Georgia"/>
          <w:sz w:val="28"/>
          <w:szCs w:val="28"/>
        </w:rPr>
        <w:t>C</w:t>
      </w:r>
      <w:r w:rsidR="00C25A7E">
        <w:rPr>
          <w:rFonts w:ascii="Georgia" w:hAnsi="Georgia"/>
          <w:sz w:val="28"/>
          <w:szCs w:val="28"/>
        </w:rPr>
        <w:t>ommunit</w:t>
      </w:r>
      <w:r w:rsidR="00350501">
        <w:rPr>
          <w:rFonts w:ascii="Georgia" w:hAnsi="Georgia"/>
          <w:sz w:val="28"/>
          <w:szCs w:val="28"/>
        </w:rPr>
        <w:t>ies</w:t>
      </w:r>
      <w:r w:rsidR="00C25A7E">
        <w:rPr>
          <w:rFonts w:ascii="Georgia" w:hAnsi="Georgia"/>
          <w:sz w:val="28"/>
          <w:szCs w:val="28"/>
        </w:rPr>
        <w:t xml:space="preserve"> </w:t>
      </w:r>
      <w:r w:rsidR="00350501">
        <w:rPr>
          <w:rFonts w:ascii="Georgia" w:hAnsi="Georgia"/>
          <w:sz w:val="28"/>
          <w:szCs w:val="28"/>
        </w:rPr>
        <w:t xml:space="preserve">across the state are </w:t>
      </w:r>
      <w:r w:rsidR="00C25A7E">
        <w:rPr>
          <w:rFonts w:ascii="Georgia" w:hAnsi="Georgia"/>
          <w:sz w:val="28"/>
          <w:szCs w:val="28"/>
        </w:rPr>
        <w:t>actively seeking ways to increase energy efficiency and reduce energy costs</w:t>
      </w:r>
      <w:r w:rsidR="00350501">
        <w:rPr>
          <w:rFonts w:ascii="Georgia" w:hAnsi="Georgia"/>
          <w:sz w:val="28"/>
          <w:szCs w:val="28"/>
        </w:rPr>
        <w:t>.</w:t>
      </w:r>
      <w:r w:rsidR="00C25A7E">
        <w:rPr>
          <w:rFonts w:ascii="Georgia" w:hAnsi="Georgia"/>
          <w:sz w:val="28"/>
          <w:szCs w:val="28"/>
        </w:rPr>
        <w:t xml:space="preserve"> The U.S.</w:t>
      </w:r>
      <w:r w:rsidR="00C46B8C" w:rsidRPr="007715FE">
        <w:rPr>
          <w:rFonts w:ascii="Georgia" w:hAnsi="Georgia"/>
          <w:sz w:val="28"/>
          <w:szCs w:val="28"/>
        </w:rPr>
        <w:t xml:space="preserve"> Department </w:t>
      </w:r>
      <w:r w:rsidR="00C25A7E">
        <w:rPr>
          <w:rFonts w:ascii="Georgia" w:hAnsi="Georgia"/>
          <w:sz w:val="28"/>
          <w:szCs w:val="28"/>
        </w:rPr>
        <w:t xml:space="preserve">of Energy </w:t>
      </w:r>
      <w:r w:rsidR="00C46B8C" w:rsidRPr="007715FE">
        <w:rPr>
          <w:rFonts w:ascii="Georgia" w:hAnsi="Georgia"/>
          <w:sz w:val="28"/>
          <w:szCs w:val="28"/>
        </w:rPr>
        <w:t>launch</w:t>
      </w:r>
      <w:r w:rsidR="00C25A7E">
        <w:rPr>
          <w:rFonts w:ascii="Georgia" w:hAnsi="Georgia"/>
          <w:sz w:val="28"/>
          <w:szCs w:val="28"/>
        </w:rPr>
        <w:t>ed</w:t>
      </w:r>
      <w:r w:rsidR="00C46B8C" w:rsidRPr="007715FE">
        <w:rPr>
          <w:rFonts w:ascii="Georgia" w:hAnsi="Georgia"/>
          <w:sz w:val="28"/>
          <w:szCs w:val="28"/>
        </w:rPr>
        <w:t xml:space="preserve"> a new competition to support your</w:t>
      </w:r>
      <w:r w:rsidR="00C46B8C">
        <w:rPr>
          <w:rFonts w:ascii="Georgia" w:hAnsi="Georgia"/>
          <w:sz w:val="28"/>
          <w:szCs w:val="28"/>
        </w:rPr>
        <w:t xml:space="preserve"> energy solutions</w:t>
      </w:r>
      <w:r w:rsidR="00C25A7E">
        <w:rPr>
          <w:rFonts w:ascii="Georgia" w:hAnsi="Georgia"/>
          <w:sz w:val="28"/>
          <w:szCs w:val="28"/>
        </w:rPr>
        <w:t xml:space="preserve">. </w:t>
      </w:r>
      <w:r w:rsidR="00C46B8C">
        <w:rPr>
          <w:rFonts w:ascii="Georgia" w:hAnsi="Georgia"/>
          <w:sz w:val="28"/>
          <w:szCs w:val="28"/>
        </w:rPr>
        <w:t xml:space="preserve"> </w:t>
      </w:r>
      <w:r w:rsidR="00C25A7E">
        <w:rPr>
          <w:rFonts w:ascii="Georgia" w:hAnsi="Georgia"/>
          <w:sz w:val="28"/>
          <w:szCs w:val="28"/>
        </w:rPr>
        <w:t xml:space="preserve">Submit your </w:t>
      </w:r>
      <w:r w:rsidR="00A64E3B">
        <w:rPr>
          <w:rFonts w:ascii="Georgia" w:hAnsi="Georgia"/>
          <w:sz w:val="28"/>
          <w:szCs w:val="28"/>
        </w:rPr>
        <w:t>community’s pledge to</w:t>
      </w:r>
      <w:r w:rsidR="00C46B8C" w:rsidRPr="007715FE">
        <w:rPr>
          <w:rFonts w:ascii="Georgia" w:hAnsi="Georgia"/>
          <w:sz w:val="28"/>
          <w:szCs w:val="28"/>
        </w:rPr>
        <w:t xml:space="preserve"> reduce energy use by at least 15 percent by 2020, </w:t>
      </w:r>
      <w:r w:rsidR="00A64E3B">
        <w:rPr>
          <w:rFonts w:ascii="Georgia" w:hAnsi="Georgia"/>
          <w:sz w:val="28"/>
          <w:szCs w:val="28"/>
        </w:rPr>
        <w:t xml:space="preserve">and </w:t>
      </w:r>
      <w:r w:rsidR="00C46B8C" w:rsidRPr="007715FE">
        <w:rPr>
          <w:rFonts w:ascii="Georgia" w:hAnsi="Georgia"/>
          <w:sz w:val="28"/>
          <w:szCs w:val="28"/>
        </w:rPr>
        <w:t>you</w:t>
      </w:r>
      <w:r w:rsidR="00A64E3B">
        <w:rPr>
          <w:rFonts w:ascii="Georgia" w:hAnsi="Georgia"/>
          <w:sz w:val="28"/>
          <w:szCs w:val="28"/>
        </w:rPr>
        <w:t xml:space="preserve"> could</w:t>
      </w:r>
      <w:r w:rsidR="00C46B8C" w:rsidRPr="007715FE">
        <w:rPr>
          <w:rFonts w:ascii="Georgia" w:hAnsi="Georgia"/>
          <w:sz w:val="28"/>
          <w:szCs w:val="28"/>
        </w:rPr>
        <w:t xml:space="preserve"> get federal support to </w:t>
      </w:r>
      <w:r w:rsidR="00A64E3B">
        <w:rPr>
          <w:rFonts w:ascii="Georgia" w:hAnsi="Georgia"/>
          <w:sz w:val="28"/>
          <w:szCs w:val="28"/>
        </w:rPr>
        <w:t>achieve your goals</w:t>
      </w:r>
      <w:r w:rsidR="00C46B8C" w:rsidRPr="007715FE">
        <w:rPr>
          <w:rFonts w:ascii="Georgia" w:hAnsi="Georgia"/>
          <w:sz w:val="28"/>
          <w:szCs w:val="28"/>
        </w:rPr>
        <w:t xml:space="preserve">! </w:t>
      </w:r>
      <w:r w:rsidR="00C46B8C">
        <w:rPr>
          <w:rFonts w:ascii="Georgia" w:hAnsi="Georgia"/>
          <w:sz w:val="28"/>
          <w:szCs w:val="28"/>
        </w:rPr>
        <w:t xml:space="preserve">Learn more: </w:t>
      </w:r>
      <w:r w:rsidR="00855665">
        <w:rPr>
          <w:rFonts w:ascii="Georgia" w:hAnsi="Georgia"/>
          <w:sz w:val="28"/>
          <w:szCs w:val="28"/>
        </w:rPr>
        <w:t>energy.gov/AlaskaCompetition</w:t>
      </w:r>
    </w:p>
    <w:p w14:paraId="0FB8A7BF" w14:textId="3382A1E9" w:rsidR="00143C84" w:rsidRPr="00231A2A" w:rsidRDefault="00143C84" w:rsidP="00C46B8C">
      <w:pPr>
        <w:rPr>
          <w:rFonts w:ascii="Georgia" w:hAnsi="Georgia"/>
          <w:sz w:val="28"/>
          <w:szCs w:val="28"/>
          <w:u w:val="single"/>
        </w:rPr>
      </w:pPr>
      <w:r w:rsidRPr="00231A2A">
        <w:rPr>
          <w:rFonts w:ascii="Georgia" w:hAnsi="Georgia"/>
          <w:sz w:val="28"/>
          <w:szCs w:val="28"/>
          <w:u w:val="single"/>
        </w:rPr>
        <w:t>For posting January 9-</w:t>
      </w:r>
      <w:r w:rsidR="008226EF" w:rsidRPr="00231A2A">
        <w:rPr>
          <w:rFonts w:ascii="Georgia" w:hAnsi="Georgia"/>
          <w:sz w:val="28"/>
          <w:szCs w:val="28"/>
          <w:u w:val="single"/>
        </w:rPr>
        <w:t>2</w:t>
      </w:r>
      <w:r w:rsidR="00ED12BB">
        <w:rPr>
          <w:rFonts w:ascii="Georgia" w:hAnsi="Georgia"/>
          <w:sz w:val="28"/>
          <w:szCs w:val="28"/>
          <w:u w:val="single"/>
        </w:rPr>
        <w:t>5</w:t>
      </w:r>
      <w:r w:rsidR="00231A2A" w:rsidRPr="00231A2A">
        <w:rPr>
          <w:rFonts w:ascii="Georgia" w:hAnsi="Georgia"/>
          <w:sz w:val="28"/>
          <w:szCs w:val="28"/>
          <w:u w:val="single"/>
        </w:rPr>
        <w:t>:</w:t>
      </w:r>
      <w:r w:rsidRPr="00231A2A">
        <w:rPr>
          <w:rFonts w:ascii="Georgia" w:hAnsi="Georgia"/>
          <w:sz w:val="28"/>
          <w:szCs w:val="28"/>
          <w:u w:val="single"/>
        </w:rPr>
        <w:t xml:space="preserve"> </w:t>
      </w:r>
    </w:p>
    <w:p w14:paraId="3A0800A3" w14:textId="11B77DFA" w:rsidR="008226EF" w:rsidRPr="00C46B8C" w:rsidRDefault="00ED3F39" w:rsidP="00C46B8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Attention</w:t>
      </w:r>
      <w:r w:rsidR="00C46B8C" w:rsidRPr="007715FE">
        <w:rPr>
          <w:rFonts w:ascii="Georgia" w:hAnsi="Georgia"/>
          <w:sz w:val="28"/>
          <w:szCs w:val="28"/>
        </w:rPr>
        <w:t xml:space="preserve"> all </w:t>
      </w:r>
      <w:r w:rsidR="00350501">
        <w:rPr>
          <w:rFonts w:ascii="Georgia" w:hAnsi="Georgia"/>
          <w:sz w:val="28"/>
          <w:szCs w:val="28"/>
        </w:rPr>
        <w:t xml:space="preserve">of </w:t>
      </w:r>
      <w:r w:rsidR="00C46B8C" w:rsidRPr="007715FE">
        <w:rPr>
          <w:rFonts w:ascii="Georgia" w:hAnsi="Georgia"/>
          <w:sz w:val="28"/>
          <w:szCs w:val="28"/>
        </w:rPr>
        <w:t>Alaska’s rural communities—</w:t>
      </w:r>
      <w:r w:rsidR="00350501">
        <w:rPr>
          <w:rFonts w:ascii="Georgia" w:hAnsi="Georgia"/>
          <w:sz w:val="28"/>
          <w:szCs w:val="28"/>
        </w:rPr>
        <w:t xml:space="preserve">it’s not too late to join </w:t>
      </w:r>
      <w:r w:rsidR="00C46B8C" w:rsidRPr="007715FE">
        <w:rPr>
          <w:rFonts w:ascii="Georgia" w:hAnsi="Georgia"/>
          <w:sz w:val="28"/>
          <w:szCs w:val="28"/>
        </w:rPr>
        <w:t xml:space="preserve">the </w:t>
      </w:r>
      <w:r w:rsidR="00350501">
        <w:rPr>
          <w:rFonts w:ascii="Georgia" w:hAnsi="Georgia"/>
          <w:sz w:val="28"/>
          <w:szCs w:val="28"/>
        </w:rPr>
        <w:t xml:space="preserve">U.S. Department of </w:t>
      </w:r>
      <w:r w:rsidR="00C46B8C" w:rsidRPr="007715FE">
        <w:rPr>
          <w:rFonts w:ascii="Georgia" w:hAnsi="Georgia"/>
          <w:sz w:val="28"/>
          <w:szCs w:val="28"/>
        </w:rPr>
        <w:t>Energy</w:t>
      </w:r>
      <w:r w:rsidR="00350501">
        <w:rPr>
          <w:rFonts w:ascii="Georgia" w:hAnsi="Georgia"/>
          <w:sz w:val="28"/>
          <w:szCs w:val="28"/>
        </w:rPr>
        <w:t>’s</w:t>
      </w:r>
      <w:r w:rsidR="00C46B8C" w:rsidRPr="007715FE">
        <w:rPr>
          <w:rFonts w:ascii="Georgia" w:hAnsi="Georgia"/>
          <w:sz w:val="28"/>
          <w:szCs w:val="28"/>
        </w:rPr>
        <w:t xml:space="preserve"> new competitio</w:t>
      </w:r>
      <w:bookmarkStart w:id="0" w:name="_GoBack"/>
      <w:bookmarkEnd w:id="0"/>
      <w:r w:rsidR="00C46B8C" w:rsidRPr="007715FE">
        <w:rPr>
          <w:rFonts w:ascii="Georgia" w:hAnsi="Georgia"/>
          <w:sz w:val="28"/>
          <w:szCs w:val="28"/>
        </w:rPr>
        <w:t>n to support your</w:t>
      </w:r>
      <w:r w:rsidR="00C46B8C">
        <w:rPr>
          <w:rFonts w:ascii="Georgia" w:hAnsi="Georgia"/>
          <w:sz w:val="28"/>
          <w:szCs w:val="28"/>
        </w:rPr>
        <w:t xml:space="preserve"> energy efficiency solutions</w:t>
      </w:r>
      <w:r w:rsidR="00350501">
        <w:rPr>
          <w:rFonts w:ascii="Georgia" w:hAnsi="Georgia"/>
          <w:sz w:val="28"/>
          <w:szCs w:val="28"/>
        </w:rPr>
        <w:t>.</w:t>
      </w:r>
      <w:r w:rsidR="00C46B8C">
        <w:rPr>
          <w:rFonts w:ascii="Georgia" w:hAnsi="Georgia"/>
          <w:sz w:val="28"/>
          <w:szCs w:val="28"/>
        </w:rPr>
        <w:t xml:space="preserve"> </w:t>
      </w:r>
      <w:r w:rsidR="00C46B8C" w:rsidRPr="007715FE">
        <w:rPr>
          <w:rFonts w:ascii="Georgia" w:hAnsi="Georgia"/>
          <w:sz w:val="28"/>
          <w:szCs w:val="28"/>
        </w:rPr>
        <w:t xml:space="preserve">If your community </w:t>
      </w:r>
      <w:r w:rsidR="00FC30EE">
        <w:rPr>
          <w:rFonts w:ascii="Georgia" w:hAnsi="Georgia"/>
          <w:sz w:val="28"/>
          <w:szCs w:val="28"/>
        </w:rPr>
        <w:t>pledges</w:t>
      </w:r>
      <w:r w:rsidR="00C46B8C" w:rsidRPr="007715FE">
        <w:rPr>
          <w:rFonts w:ascii="Georgia" w:hAnsi="Georgia"/>
          <w:sz w:val="28"/>
          <w:szCs w:val="28"/>
        </w:rPr>
        <w:t xml:space="preserve"> to reduce energy use by at least 15 percent by 2020, you</w:t>
      </w:r>
      <w:r w:rsidR="00FC30EE">
        <w:rPr>
          <w:rFonts w:ascii="Georgia" w:hAnsi="Georgia"/>
          <w:sz w:val="28"/>
          <w:szCs w:val="28"/>
        </w:rPr>
        <w:t xml:space="preserve"> could</w:t>
      </w:r>
      <w:r w:rsidR="00C46B8C" w:rsidRPr="007715FE">
        <w:rPr>
          <w:rFonts w:ascii="Georgia" w:hAnsi="Georgia"/>
          <w:sz w:val="28"/>
          <w:szCs w:val="28"/>
        </w:rPr>
        <w:t xml:space="preserve"> get federal support to implement</w:t>
      </w:r>
      <w:r w:rsidR="00FC30EE">
        <w:rPr>
          <w:rFonts w:ascii="Georgia" w:hAnsi="Georgia"/>
          <w:sz w:val="28"/>
          <w:szCs w:val="28"/>
        </w:rPr>
        <w:t xml:space="preserve"> and combat Alaska’s </w:t>
      </w:r>
      <w:r w:rsidR="008226EF">
        <w:rPr>
          <w:rFonts w:ascii="Georgia" w:hAnsi="Georgia"/>
          <w:sz w:val="28"/>
          <w:szCs w:val="28"/>
        </w:rPr>
        <w:t xml:space="preserve">energy </w:t>
      </w:r>
      <w:r w:rsidR="00FC30EE">
        <w:rPr>
          <w:rFonts w:ascii="Georgia" w:hAnsi="Georgia"/>
          <w:sz w:val="28"/>
          <w:szCs w:val="28"/>
        </w:rPr>
        <w:t>prices—</w:t>
      </w:r>
      <w:r w:rsidR="00143C84">
        <w:rPr>
          <w:rFonts w:ascii="Georgia" w:hAnsi="Georgia"/>
          <w:sz w:val="28"/>
          <w:szCs w:val="28"/>
        </w:rPr>
        <w:t xml:space="preserve">significantly higher than </w:t>
      </w:r>
      <w:r w:rsidR="00FC30EE">
        <w:rPr>
          <w:rFonts w:ascii="Georgia" w:hAnsi="Georgia"/>
          <w:sz w:val="28"/>
          <w:szCs w:val="28"/>
        </w:rPr>
        <w:t xml:space="preserve">the </w:t>
      </w:r>
      <w:r w:rsidR="00143C84">
        <w:rPr>
          <w:rFonts w:ascii="Georgia" w:hAnsi="Georgia"/>
          <w:sz w:val="28"/>
          <w:szCs w:val="28"/>
        </w:rPr>
        <w:t>Lower 48</w:t>
      </w:r>
      <w:r w:rsidR="00FC30EE">
        <w:rPr>
          <w:rFonts w:ascii="Georgia" w:hAnsi="Georgia"/>
          <w:sz w:val="28"/>
          <w:szCs w:val="28"/>
        </w:rPr>
        <w:t xml:space="preserve">. </w:t>
      </w:r>
      <w:r w:rsidR="00C46B8C">
        <w:rPr>
          <w:rFonts w:ascii="Georgia" w:hAnsi="Georgia"/>
          <w:sz w:val="28"/>
          <w:szCs w:val="28"/>
        </w:rPr>
        <w:t xml:space="preserve">Learn more: </w:t>
      </w:r>
      <w:r w:rsidR="00855665">
        <w:rPr>
          <w:rFonts w:ascii="Georgia" w:hAnsi="Georgia"/>
          <w:sz w:val="28"/>
          <w:szCs w:val="28"/>
        </w:rPr>
        <w:t>energy.gov/AlaskaCompetition</w:t>
      </w:r>
    </w:p>
    <w:p w14:paraId="600D342C" w14:textId="77777777" w:rsidR="00C46B8C" w:rsidRDefault="00C46B8C" w:rsidP="002A65D4">
      <w:pPr>
        <w:rPr>
          <w:rFonts w:ascii="Georgia" w:hAnsi="Georgia"/>
          <w:sz w:val="28"/>
          <w:szCs w:val="28"/>
        </w:rPr>
      </w:pPr>
    </w:p>
    <w:p w14:paraId="75975658" w14:textId="77777777" w:rsidR="00C46B8C" w:rsidRPr="00C46B8C" w:rsidRDefault="00C46B8C" w:rsidP="002A65D4">
      <w:pPr>
        <w:rPr>
          <w:rFonts w:ascii="Georgia" w:hAnsi="Georgia"/>
          <w:sz w:val="28"/>
          <w:szCs w:val="28"/>
        </w:rPr>
      </w:pPr>
    </w:p>
    <w:sectPr w:rsidR="00C46B8C" w:rsidRPr="00C46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3272E"/>
    <w:multiLevelType w:val="hybridMultilevel"/>
    <w:tmpl w:val="8C88DC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EA"/>
    <w:rsid w:val="00143C84"/>
    <w:rsid w:val="00231A2A"/>
    <w:rsid w:val="00282F1F"/>
    <w:rsid w:val="002A65D4"/>
    <w:rsid w:val="003417E7"/>
    <w:rsid w:val="00350501"/>
    <w:rsid w:val="005C3D19"/>
    <w:rsid w:val="005E2C73"/>
    <w:rsid w:val="007715FE"/>
    <w:rsid w:val="008226EF"/>
    <w:rsid w:val="00842779"/>
    <w:rsid w:val="00855665"/>
    <w:rsid w:val="00A64E3B"/>
    <w:rsid w:val="00C14C73"/>
    <w:rsid w:val="00C25A7E"/>
    <w:rsid w:val="00C46B8C"/>
    <w:rsid w:val="00D433EA"/>
    <w:rsid w:val="00ED12BB"/>
    <w:rsid w:val="00ED3F39"/>
    <w:rsid w:val="00F07C7F"/>
    <w:rsid w:val="00F82155"/>
    <w:rsid w:val="00FC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CEDE"/>
  <w15:docId w15:val="{DD6C64DE-84DA-40F6-A521-00676E62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5FE"/>
    <w:pPr>
      <w:spacing w:after="160" w:line="259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12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12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12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12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12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Energy</Company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Coggin</dc:creator>
  <cp:keywords/>
  <dc:description/>
  <cp:lastModifiedBy>Stowers, Christina (CONTR)</cp:lastModifiedBy>
  <cp:revision>3</cp:revision>
  <dcterms:created xsi:type="dcterms:W3CDTF">2015-12-22T19:50:00Z</dcterms:created>
  <dcterms:modified xsi:type="dcterms:W3CDTF">2015-12-22T21:22:00Z</dcterms:modified>
</cp:coreProperties>
</file>