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5FA" w:rsidRPr="0065551A" w:rsidRDefault="008C6B2C">
      <w:pPr>
        <w:jc w:val="center"/>
        <w:rPr>
          <w:rFonts w:ascii="Arial" w:hAnsi="Arial" w:cs="Arial"/>
          <w:b/>
          <w:sz w:val="22"/>
          <w:szCs w:val="22"/>
        </w:rPr>
      </w:pPr>
      <w:bookmarkStart w:id="0" w:name="_GoBack"/>
      <w:bookmarkEnd w:id="0"/>
      <w:r w:rsidRPr="0065551A">
        <w:rPr>
          <w:rFonts w:ascii="Arial" w:hAnsi="Arial" w:cs="Arial"/>
          <w:b/>
          <w:sz w:val="22"/>
          <w:szCs w:val="22"/>
        </w:rPr>
        <w:t>P</w:t>
      </w:r>
      <w:r w:rsidR="004E65FA" w:rsidRPr="0065551A">
        <w:rPr>
          <w:rFonts w:ascii="Arial" w:hAnsi="Arial" w:cs="Arial"/>
          <w:b/>
          <w:sz w:val="22"/>
          <w:szCs w:val="22"/>
        </w:rPr>
        <w:t>APERWORK REDUCTION ACT SUBMISSION</w:t>
      </w:r>
    </w:p>
    <w:tbl>
      <w:tblPr>
        <w:tblW w:w="1139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0"/>
        <w:gridCol w:w="180"/>
        <w:gridCol w:w="5907"/>
      </w:tblGrid>
      <w:tr w:rsidR="004E65FA" w:rsidRPr="008E2FD5" w:rsidTr="00264B6F">
        <w:trPr>
          <w:cantSplit/>
          <w:trHeight w:val="899"/>
        </w:trPr>
        <w:tc>
          <w:tcPr>
            <w:tcW w:w="11397" w:type="dxa"/>
            <w:gridSpan w:val="3"/>
          </w:tcPr>
          <w:p w:rsidR="004E65FA" w:rsidRPr="0065551A" w:rsidRDefault="004E65FA" w:rsidP="0065551A">
            <w:pPr>
              <w:tabs>
                <w:tab w:val="left" w:pos="9882"/>
                <w:tab w:val="left" w:pos="11142"/>
              </w:tabs>
              <w:spacing w:before="20"/>
              <w:ind w:left="72"/>
              <w:rPr>
                <w:rFonts w:ascii="Arial" w:hAnsi="Arial" w:cs="Arial"/>
                <w:sz w:val="18"/>
                <w:szCs w:val="18"/>
              </w:rPr>
            </w:pPr>
            <w:r w:rsidRPr="0065551A">
              <w:rPr>
                <w:rFonts w:ascii="Arial" w:hAnsi="Arial" w:cs="Arial"/>
                <w:sz w:val="18"/>
                <w:szCs w:val="18"/>
              </w:rPr>
              <w:t xml:space="preserve">Please read the instructions before completing this form.  For additional forms or assistance in completing this form, contact </w:t>
            </w:r>
            <w:r w:rsidR="0065551A">
              <w:rPr>
                <w:rFonts w:ascii="Arial" w:hAnsi="Arial" w:cs="Arial"/>
                <w:sz w:val="18"/>
                <w:szCs w:val="18"/>
              </w:rPr>
              <w:t>y</w:t>
            </w:r>
            <w:r w:rsidRPr="0065551A">
              <w:rPr>
                <w:rFonts w:ascii="Arial" w:hAnsi="Arial" w:cs="Arial"/>
                <w:sz w:val="18"/>
                <w:szCs w:val="18"/>
              </w:rPr>
              <w:t xml:space="preserve">our agency’s Paperwork Clearance Officer.  Send two copies of this form, the collection instrument to be reviewed, the Supporting Statement, and any additional documentation to:  </w:t>
            </w:r>
            <w:r w:rsidRPr="0065551A">
              <w:rPr>
                <w:rFonts w:ascii="Arial" w:hAnsi="Arial" w:cs="Arial"/>
                <w:b/>
                <w:sz w:val="18"/>
                <w:szCs w:val="18"/>
              </w:rPr>
              <w:t xml:space="preserve">Office of Information and Regulatory Affairs, Office of Management and Budget, Docket Library, Room 10102, </w:t>
            </w:r>
            <w:smartTag w:uri="urn:schemas-microsoft-com:office:smarttags" w:element="address">
              <w:smartTag w:uri="urn:schemas-microsoft-com:office:smarttags" w:element="Street">
                <w:r w:rsidRPr="0065551A">
                  <w:rPr>
                    <w:rFonts w:ascii="Arial" w:hAnsi="Arial" w:cs="Arial"/>
                    <w:b/>
                    <w:sz w:val="18"/>
                    <w:szCs w:val="18"/>
                  </w:rPr>
                  <w:t>725 17</w:t>
                </w:r>
                <w:r w:rsidRPr="0065551A">
                  <w:rPr>
                    <w:rFonts w:ascii="Arial" w:hAnsi="Arial" w:cs="Arial"/>
                    <w:b/>
                    <w:sz w:val="18"/>
                    <w:szCs w:val="18"/>
                    <w:vertAlign w:val="superscript"/>
                  </w:rPr>
                  <w:t>th</w:t>
                </w:r>
                <w:r w:rsidRPr="0065551A">
                  <w:rPr>
                    <w:rFonts w:ascii="Arial" w:hAnsi="Arial" w:cs="Arial"/>
                    <w:b/>
                    <w:sz w:val="18"/>
                    <w:szCs w:val="18"/>
                  </w:rPr>
                  <w:t xml:space="preserve"> Street NW</w:t>
                </w:r>
              </w:smartTag>
              <w:r w:rsidRPr="0065551A">
                <w:rPr>
                  <w:rFonts w:ascii="Arial" w:hAnsi="Arial" w:cs="Arial"/>
                  <w:b/>
                  <w:sz w:val="18"/>
                  <w:szCs w:val="18"/>
                </w:rPr>
                <w:t xml:space="preserve"> </w:t>
              </w:r>
              <w:smartTag w:uri="urn:schemas-microsoft-com:office:smarttags" w:element="City">
                <w:r w:rsidRPr="0065551A">
                  <w:rPr>
                    <w:rFonts w:ascii="Arial" w:hAnsi="Arial" w:cs="Arial"/>
                    <w:b/>
                    <w:sz w:val="18"/>
                    <w:szCs w:val="18"/>
                  </w:rPr>
                  <w:t>Washington</w:t>
                </w:r>
              </w:smartTag>
              <w:r w:rsidRPr="0065551A">
                <w:rPr>
                  <w:rFonts w:ascii="Arial" w:hAnsi="Arial" w:cs="Arial"/>
                  <w:b/>
                  <w:sz w:val="18"/>
                  <w:szCs w:val="18"/>
                </w:rPr>
                <w:t xml:space="preserve">, </w:t>
              </w:r>
              <w:smartTag w:uri="urn:schemas-microsoft-com:office:smarttags" w:element="State">
                <w:r w:rsidRPr="0065551A">
                  <w:rPr>
                    <w:rFonts w:ascii="Arial" w:hAnsi="Arial" w:cs="Arial"/>
                    <w:b/>
                    <w:sz w:val="18"/>
                    <w:szCs w:val="18"/>
                  </w:rPr>
                  <w:t>DC</w:t>
                </w:r>
              </w:smartTag>
              <w:r w:rsidRPr="0065551A">
                <w:rPr>
                  <w:rFonts w:ascii="Arial" w:hAnsi="Arial" w:cs="Arial"/>
                  <w:b/>
                  <w:sz w:val="18"/>
                  <w:szCs w:val="18"/>
                </w:rPr>
                <w:t xml:space="preserve">  </w:t>
              </w:r>
              <w:smartTag w:uri="urn:schemas-microsoft-com:office:smarttags" w:element="PostalCode">
                <w:r w:rsidRPr="0065551A">
                  <w:rPr>
                    <w:rFonts w:ascii="Arial" w:hAnsi="Arial" w:cs="Arial"/>
                    <w:b/>
                    <w:sz w:val="18"/>
                    <w:szCs w:val="18"/>
                  </w:rPr>
                  <w:t>20503</w:t>
                </w:r>
              </w:smartTag>
            </w:smartTag>
            <w:r w:rsidRPr="0065551A">
              <w:rPr>
                <w:rFonts w:ascii="Arial" w:hAnsi="Arial" w:cs="Arial"/>
                <w:sz w:val="18"/>
                <w:szCs w:val="18"/>
              </w:rPr>
              <w:t>.</w:t>
            </w:r>
          </w:p>
        </w:tc>
      </w:tr>
      <w:tr w:rsidR="004E65FA" w:rsidRPr="008E2FD5" w:rsidTr="0065551A">
        <w:trPr>
          <w:trHeight w:val="639"/>
        </w:trPr>
        <w:tc>
          <w:tcPr>
            <w:tcW w:w="5310" w:type="dxa"/>
          </w:tcPr>
          <w:p w:rsidR="004E65FA" w:rsidRPr="008E2FD5" w:rsidRDefault="004E65FA">
            <w:pPr>
              <w:numPr>
                <w:ilvl w:val="0"/>
                <w:numId w:val="9"/>
              </w:numPr>
              <w:tabs>
                <w:tab w:val="clear" w:pos="720"/>
                <w:tab w:val="num" w:pos="252"/>
              </w:tabs>
              <w:spacing w:before="20"/>
              <w:ind w:hanging="720"/>
              <w:rPr>
                <w:rFonts w:ascii="Arial" w:hAnsi="Arial" w:cs="Arial"/>
                <w:b/>
                <w:sz w:val="15"/>
                <w:szCs w:val="15"/>
              </w:rPr>
            </w:pPr>
            <w:r w:rsidRPr="008E2FD5">
              <w:rPr>
                <w:rFonts w:ascii="Arial" w:hAnsi="Arial" w:cs="Arial"/>
                <w:b/>
                <w:sz w:val="15"/>
                <w:szCs w:val="15"/>
              </w:rPr>
              <w:t xml:space="preserve">Agency/Subagency originating request </w:t>
            </w:r>
          </w:p>
          <w:p w:rsidR="004E65FA" w:rsidRPr="008E2FD5" w:rsidRDefault="004E65FA" w:rsidP="008E2FD5">
            <w:pPr>
              <w:spacing w:before="20"/>
              <w:ind w:left="252"/>
              <w:rPr>
                <w:rFonts w:ascii="Arial" w:hAnsi="Arial" w:cs="Arial"/>
                <w:sz w:val="15"/>
                <w:szCs w:val="15"/>
              </w:rPr>
            </w:pPr>
          </w:p>
        </w:tc>
        <w:tc>
          <w:tcPr>
            <w:tcW w:w="6087" w:type="dxa"/>
            <w:gridSpan w:val="2"/>
          </w:tcPr>
          <w:p w:rsidR="00B43692" w:rsidRPr="008E2FD5" w:rsidRDefault="004E65FA">
            <w:pPr>
              <w:spacing w:before="20"/>
              <w:rPr>
                <w:rFonts w:ascii="Arial" w:hAnsi="Arial" w:cs="Arial"/>
                <w:sz w:val="15"/>
                <w:szCs w:val="15"/>
              </w:rPr>
            </w:pPr>
            <w:r w:rsidRPr="008E2FD5">
              <w:rPr>
                <w:rFonts w:ascii="Arial" w:hAnsi="Arial" w:cs="Arial"/>
                <w:b/>
                <w:sz w:val="15"/>
                <w:szCs w:val="15"/>
              </w:rPr>
              <w:t>2</w:t>
            </w:r>
            <w:r w:rsidRPr="008E2FD5">
              <w:rPr>
                <w:rFonts w:ascii="Arial" w:hAnsi="Arial" w:cs="Arial"/>
                <w:sz w:val="15"/>
                <w:szCs w:val="15"/>
              </w:rPr>
              <w:t xml:space="preserve">. </w:t>
            </w:r>
            <w:r w:rsidRPr="008E2FD5">
              <w:rPr>
                <w:rFonts w:ascii="Arial" w:hAnsi="Arial" w:cs="Arial"/>
                <w:b/>
                <w:sz w:val="15"/>
                <w:szCs w:val="15"/>
              </w:rPr>
              <w:t xml:space="preserve">OMB control number                             </w:t>
            </w:r>
            <w:r w:rsidR="00FA2F81" w:rsidRPr="008E2FD5">
              <w:rPr>
                <w:rFonts w:ascii="Arial" w:hAnsi="Arial" w:cs="Arial"/>
                <w:b/>
                <w:sz w:val="15"/>
                <w:szCs w:val="15"/>
              </w:rPr>
              <w:t xml:space="preserve">         b. </w:t>
            </w:r>
            <w:r w:rsidR="00FA2F81" w:rsidRPr="008E2FD5">
              <w:rPr>
                <w:rFonts w:ascii="Arial" w:hAnsi="Arial" w:cs="Arial"/>
                <w:b/>
                <w:sz w:val="15"/>
                <w:szCs w:val="15"/>
              </w:rPr>
              <w:fldChar w:fldCharType="begin">
                <w:ffData>
                  <w:name w:val="Check28"/>
                  <w:enabled/>
                  <w:calcOnExit w:val="0"/>
                  <w:checkBox>
                    <w:sizeAuto/>
                    <w:default w:val="0"/>
                  </w:checkBox>
                </w:ffData>
              </w:fldChar>
            </w:r>
            <w:bookmarkStart w:id="1" w:name="Check28"/>
            <w:r w:rsidR="00FA2F81" w:rsidRPr="008E2FD5">
              <w:rPr>
                <w:rFonts w:ascii="Arial" w:hAnsi="Arial" w:cs="Arial"/>
                <w:b/>
                <w:sz w:val="15"/>
                <w:szCs w:val="15"/>
              </w:rPr>
              <w:instrText xml:space="preserve"> FORMCHECKBOX </w:instrText>
            </w:r>
            <w:r w:rsidR="0029448B">
              <w:rPr>
                <w:rFonts w:ascii="Arial" w:hAnsi="Arial" w:cs="Arial"/>
                <w:b/>
                <w:sz w:val="15"/>
                <w:szCs w:val="15"/>
              </w:rPr>
            </w:r>
            <w:r w:rsidR="0029448B">
              <w:rPr>
                <w:rFonts w:ascii="Arial" w:hAnsi="Arial" w:cs="Arial"/>
                <w:b/>
                <w:sz w:val="15"/>
                <w:szCs w:val="15"/>
              </w:rPr>
              <w:fldChar w:fldCharType="separate"/>
            </w:r>
            <w:r w:rsidR="00FA2F81" w:rsidRPr="008E2FD5">
              <w:rPr>
                <w:rFonts w:ascii="Arial" w:hAnsi="Arial" w:cs="Arial"/>
                <w:b/>
                <w:sz w:val="15"/>
                <w:szCs w:val="15"/>
              </w:rPr>
              <w:fldChar w:fldCharType="end"/>
            </w:r>
            <w:bookmarkEnd w:id="1"/>
            <w:r w:rsidR="00FA2F81" w:rsidRPr="008E2FD5">
              <w:rPr>
                <w:rFonts w:ascii="Arial" w:hAnsi="Arial" w:cs="Arial"/>
                <w:b/>
                <w:sz w:val="15"/>
                <w:szCs w:val="15"/>
              </w:rPr>
              <w:t xml:space="preserve">  None</w:t>
            </w:r>
          </w:p>
          <w:p w:rsidR="004E65FA" w:rsidRPr="008E2FD5" w:rsidRDefault="00B43692">
            <w:pPr>
              <w:spacing w:before="20"/>
              <w:rPr>
                <w:rFonts w:ascii="Arial" w:hAnsi="Arial" w:cs="Arial"/>
                <w:sz w:val="15"/>
                <w:szCs w:val="15"/>
              </w:rPr>
            </w:pPr>
            <w:r w:rsidRPr="008E2FD5">
              <w:rPr>
                <w:rFonts w:ascii="Arial" w:hAnsi="Arial" w:cs="Arial"/>
                <w:sz w:val="15"/>
                <w:szCs w:val="15"/>
              </w:rPr>
              <w:t xml:space="preserve">a.   </w:t>
            </w:r>
            <w:r w:rsidR="006F6EC6" w:rsidRPr="008E2FD5">
              <w:rPr>
                <w:rFonts w:ascii="Arial" w:hAnsi="Arial" w:cs="Arial"/>
                <w:sz w:val="15"/>
                <w:szCs w:val="15"/>
              </w:rPr>
              <w:t>__ __ __ __</w:t>
            </w:r>
            <w:r w:rsidR="008E2FD5" w:rsidRPr="008E2FD5">
              <w:rPr>
                <w:rFonts w:ascii="Arial" w:hAnsi="Arial" w:cs="Arial"/>
                <w:sz w:val="15"/>
                <w:szCs w:val="15"/>
              </w:rPr>
              <w:t xml:space="preserve"> </w:t>
            </w:r>
            <w:r w:rsidR="00FA2F81" w:rsidRPr="008E2FD5">
              <w:rPr>
                <w:rFonts w:ascii="Arial" w:hAnsi="Arial" w:cs="Arial"/>
                <w:sz w:val="15"/>
                <w:szCs w:val="15"/>
                <w:u w:val="single"/>
              </w:rPr>
              <w:t xml:space="preserve"> </w:t>
            </w:r>
            <w:r w:rsidRPr="008E2FD5">
              <w:rPr>
                <w:rFonts w:ascii="Arial" w:hAnsi="Arial" w:cs="Arial"/>
                <w:sz w:val="15"/>
                <w:szCs w:val="15"/>
                <w:u w:val="single"/>
              </w:rPr>
              <w:t xml:space="preserve"> </w:t>
            </w:r>
            <w:r w:rsidR="008E2FD5" w:rsidRPr="008E2FD5">
              <w:rPr>
                <w:rFonts w:ascii="Arial" w:hAnsi="Arial" w:cs="Arial"/>
                <w:sz w:val="15"/>
                <w:szCs w:val="15"/>
                <w:u w:val="single"/>
              </w:rPr>
              <w:t xml:space="preserve"> </w:t>
            </w:r>
            <w:r w:rsidR="008E2FD5" w:rsidRPr="008E2FD5">
              <w:rPr>
                <w:rFonts w:ascii="Arial" w:hAnsi="Arial" w:cs="Arial"/>
                <w:sz w:val="15"/>
                <w:szCs w:val="15"/>
              </w:rPr>
              <w:t xml:space="preserve"> __ </w:t>
            </w:r>
            <w:r w:rsidRPr="008E2FD5">
              <w:rPr>
                <w:rFonts w:ascii="Arial" w:hAnsi="Arial" w:cs="Arial"/>
                <w:sz w:val="15"/>
                <w:szCs w:val="15"/>
                <w:u w:val="single"/>
              </w:rPr>
              <w:t xml:space="preserve"> </w:t>
            </w:r>
            <w:r w:rsidR="008E2FD5" w:rsidRPr="008E2FD5">
              <w:rPr>
                <w:rFonts w:ascii="Arial" w:hAnsi="Arial" w:cs="Arial"/>
                <w:sz w:val="15"/>
                <w:szCs w:val="15"/>
                <w:u w:val="single"/>
              </w:rPr>
              <w:t xml:space="preserve">    </w:t>
            </w:r>
            <w:r w:rsidR="008E2FD5" w:rsidRPr="008E2FD5">
              <w:rPr>
                <w:rFonts w:ascii="Arial" w:hAnsi="Arial" w:cs="Arial"/>
                <w:sz w:val="15"/>
                <w:szCs w:val="15"/>
              </w:rPr>
              <w:t xml:space="preserve"> __ </w:t>
            </w:r>
            <w:r w:rsidR="008E2FD5" w:rsidRPr="008E2FD5">
              <w:rPr>
                <w:rFonts w:ascii="Arial" w:hAnsi="Arial" w:cs="Arial"/>
                <w:sz w:val="15"/>
                <w:szCs w:val="15"/>
                <w:u w:val="single"/>
              </w:rPr>
              <w:t xml:space="preserve">  </w:t>
            </w:r>
          </w:p>
        </w:tc>
      </w:tr>
      <w:tr w:rsidR="00EB6B0C" w:rsidRPr="008E2FD5" w:rsidTr="0065551A">
        <w:trPr>
          <w:cantSplit/>
          <w:trHeight w:val="1089"/>
        </w:trPr>
        <w:tc>
          <w:tcPr>
            <w:tcW w:w="5310" w:type="dxa"/>
            <w:vMerge w:val="restart"/>
          </w:tcPr>
          <w:p w:rsidR="00EB6B0C" w:rsidRPr="008E2FD5" w:rsidRDefault="00EB6B0C">
            <w:pPr>
              <w:spacing w:before="20"/>
              <w:rPr>
                <w:rFonts w:ascii="Arial" w:eastAsia="MS Mincho" w:hAnsi="Arial" w:cs="Arial"/>
                <w:sz w:val="15"/>
                <w:szCs w:val="15"/>
              </w:rPr>
            </w:pPr>
            <w:r w:rsidRPr="008E2FD5">
              <w:rPr>
                <w:rFonts w:ascii="Arial" w:eastAsia="MS Mincho" w:hAnsi="Arial" w:cs="Arial"/>
                <w:sz w:val="15"/>
                <w:szCs w:val="15"/>
              </w:rPr>
              <w:t xml:space="preserve">3. </w:t>
            </w:r>
            <w:r w:rsidRPr="008E2FD5">
              <w:rPr>
                <w:rFonts w:ascii="Arial" w:eastAsia="MS Mincho" w:hAnsi="Arial" w:cs="Arial"/>
                <w:b/>
                <w:sz w:val="15"/>
                <w:szCs w:val="15"/>
              </w:rPr>
              <w:t>Type of information collection (check one</w:t>
            </w:r>
            <w:r w:rsidRPr="008E2FD5">
              <w:rPr>
                <w:rFonts w:ascii="Arial" w:eastAsia="MS Mincho" w:hAnsi="Arial" w:cs="Arial"/>
                <w:sz w:val="15"/>
                <w:szCs w:val="15"/>
              </w:rPr>
              <w:t>)</w:t>
            </w:r>
          </w:p>
          <w:p w:rsidR="00EB6B0C" w:rsidRPr="008E2FD5" w:rsidRDefault="00EB6B0C">
            <w:pPr>
              <w:spacing w:before="20"/>
              <w:rPr>
                <w:rFonts w:ascii="Arial" w:hAnsi="Arial" w:cs="Arial"/>
                <w:sz w:val="15"/>
                <w:szCs w:val="15"/>
              </w:rPr>
            </w:pPr>
          </w:p>
          <w:p w:rsidR="00EB6B0C" w:rsidRPr="008E2FD5" w:rsidRDefault="00EB6B0C">
            <w:pPr>
              <w:numPr>
                <w:ilvl w:val="0"/>
                <w:numId w:val="1"/>
              </w:numPr>
              <w:tabs>
                <w:tab w:val="left" w:pos="360"/>
              </w:tabs>
              <w:spacing w:before="20"/>
              <w:ind w:hanging="720"/>
              <w:rPr>
                <w:rFonts w:ascii="Arial" w:eastAsia="MS Mincho" w:hAnsi="Arial" w:cs="Arial"/>
                <w:sz w:val="15"/>
                <w:szCs w:val="15"/>
              </w:rPr>
            </w:pPr>
            <w:r w:rsidRPr="008E2FD5">
              <w:rPr>
                <w:rFonts w:ascii="Arial" w:eastAsia="MS Mincho" w:hAnsi="Arial" w:cs="Arial"/>
                <w:sz w:val="15"/>
                <w:szCs w:val="15"/>
              </w:rPr>
              <w:fldChar w:fldCharType="begin">
                <w:ffData>
                  <w:name w:val="Check4"/>
                  <w:enabled/>
                  <w:calcOnExit w:val="0"/>
                  <w:checkBox>
                    <w:sizeAuto/>
                    <w:default w:val="0"/>
                  </w:checkBox>
                </w:ffData>
              </w:fldChar>
            </w:r>
            <w:bookmarkStart w:id="2" w:name="Check4"/>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2"/>
            <w:r w:rsidRPr="008E2FD5">
              <w:rPr>
                <w:rFonts w:ascii="Arial" w:eastAsia="MS Mincho" w:hAnsi="Arial" w:cs="Arial"/>
                <w:sz w:val="15"/>
                <w:szCs w:val="15"/>
              </w:rPr>
              <w:t xml:space="preserve"> New Collection</w:t>
            </w:r>
          </w:p>
          <w:p w:rsidR="00EB6B0C" w:rsidRPr="008E2FD5" w:rsidRDefault="00EB6B0C">
            <w:pPr>
              <w:numPr>
                <w:ilvl w:val="0"/>
                <w:numId w:val="1"/>
              </w:numPr>
              <w:tabs>
                <w:tab w:val="clear" w:pos="720"/>
                <w:tab w:val="num" w:pos="360"/>
              </w:tabs>
              <w:spacing w:before="20"/>
              <w:ind w:left="360"/>
              <w:rPr>
                <w:rFonts w:ascii="Arial" w:hAnsi="Arial" w:cs="Arial"/>
                <w:sz w:val="15"/>
                <w:szCs w:val="15"/>
              </w:rPr>
            </w:pPr>
            <w:r w:rsidRPr="008E2FD5">
              <w:rPr>
                <w:rFonts w:ascii="Arial" w:eastAsia="MS Mincho" w:hAnsi="Arial" w:cs="Arial"/>
                <w:sz w:val="15"/>
                <w:szCs w:val="15"/>
              </w:rPr>
              <w:fldChar w:fldCharType="begin">
                <w:ffData>
                  <w:name w:val="Check5"/>
                  <w:enabled/>
                  <w:calcOnExit w:val="0"/>
                  <w:checkBox>
                    <w:sizeAuto/>
                    <w:default w:val="0"/>
                  </w:checkBox>
                </w:ffData>
              </w:fldChar>
            </w:r>
            <w:bookmarkStart w:id="3" w:name="Check5"/>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3"/>
            <w:r w:rsidRPr="008E2FD5">
              <w:rPr>
                <w:rFonts w:ascii="Arial" w:eastAsia="MS Mincho" w:hAnsi="Arial" w:cs="Arial"/>
                <w:sz w:val="15"/>
                <w:szCs w:val="15"/>
              </w:rPr>
              <w:t xml:space="preserve"> Revision of a currently approved collection</w:t>
            </w:r>
          </w:p>
          <w:bookmarkStart w:id="4" w:name="Check6"/>
          <w:p w:rsidR="00EB6B0C" w:rsidRPr="008E2FD5" w:rsidRDefault="00846120">
            <w:pPr>
              <w:numPr>
                <w:ilvl w:val="0"/>
                <w:numId w:val="1"/>
              </w:numPr>
              <w:tabs>
                <w:tab w:val="clear" w:pos="720"/>
                <w:tab w:val="num" w:pos="360"/>
              </w:tabs>
              <w:spacing w:before="20"/>
              <w:ind w:hanging="720"/>
              <w:rPr>
                <w:rFonts w:ascii="Arial" w:hAnsi="Arial" w:cs="Arial"/>
                <w:sz w:val="15"/>
                <w:szCs w:val="15"/>
              </w:rPr>
            </w:pPr>
            <w:r w:rsidRPr="008E2FD5">
              <w:rPr>
                <w:rFonts w:ascii="Arial" w:eastAsia="MS Mincho" w:hAnsi="Arial" w:cs="Arial"/>
                <w:sz w:val="15"/>
                <w:szCs w:val="15"/>
              </w:rPr>
              <w:fldChar w:fldCharType="begin">
                <w:ffData>
                  <w:name w:val="Check6"/>
                  <w:enabled/>
                  <w:calcOnExit w:val="0"/>
                  <w:checkBox>
                    <w:sizeAuto/>
                    <w:default w:val="0"/>
                  </w:checkBox>
                </w:ffData>
              </w:fldChar>
            </w:r>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4"/>
            <w:r w:rsidR="00EB6B0C" w:rsidRPr="008E2FD5">
              <w:rPr>
                <w:rFonts w:ascii="Arial" w:eastAsia="MS Mincho" w:hAnsi="Arial" w:cs="Arial"/>
                <w:sz w:val="15"/>
                <w:szCs w:val="15"/>
              </w:rPr>
              <w:t xml:space="preserve"> Extension of a currently approved collection</w:t>
            </w:r>
          </w:p>
          <w:p w:rsidR="00EB6B0C" w:rsidRPr="008E2FD5" w:rsidRDefault="00EB6B0C">
            <w:pPr>
              <w:numPr>
                <w:ilvl w:val="0"/>
                <w:numId w:val="1"/>
              </w:numPr>
              <w:tabs>
                <w:tab w:val="clear" w:pos="720"/>
                <w:tab w:val="num" w:pos="360"/>
              </w:tabs>
              <w:spacing w:before="20"/>
              <w:ind w:hanging="720"/>
              <w:rPr>
                <w:rFonts w:ascii="Arial" w:hAnsi="Arial" w:cs="Arial"/>
                <w:sz w:val="15"/>
                <w:szCs w:val="15"/>
              </w:rPr>
            </w:pPr>
            <w:r w:rsidRPr="008E2FD5">
              <w:rPr>
                <w:rFonts w:ascii="Arial" w:eastAsia="MS Mincho" w:hAnsi="Arial" w:cs="Arial"/>
                <w:sz w:val="15"/>
                <w:szCs w:val="15"/>
              </w:rPr>
              <w:fldChar w:fldCharType="begin">
                <w:ffData>
                  <w:name w:val="Check7"/>
                  <w:enabled/>
                  <w:calcOnExit w:val="0"/>
                  <w:checkBox>
                    <w:sizeAuto/>
                    <w:default w:val="0"/>
                  </w:checkBox>
                </w:ffData>
              </w:fldChar>
            </w:r>
            <w:bookmarkStart w:id="5" w:name="Check7"/>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5"/>
            <w:r w:rsidRPr="008E2FD5">
              <w:rPr>
                <w:rFonts w:ascii="Arial" w:eastAsia="MS Mincho" w:hAnsi="Arial" w:cs="Arial"/>
                <w:sz w:val="15"/>
                <w:szCs w:val="15"/>
              </w:rPr>
              <w:t xml:space="preserve"> Reinstatement, without change, of a previously approved collection for which approval has expired.</w:t>
            </w:r>
          </w:p>
          <w:p w:rsidR="00EB6B0C" w:rsidRPr="008E2FD5" w:rsidRDefault="00EB6B0C">
            <w:pPr>
              <w:numPr>
                <w:ilvl w:val="0"/>
                <w:numId w:val="1"/>
              </w:numPr>
              <w:tabs>
                <w:tab w:val="clear" w:pos="720"/>
                <w:tab w:val="left" w:pos="360"/>
              </w:tabs>
              <w:spacing w:before="20"/>
              <w:ind w:left="630" w:hanging="630"/>
              <w:rPr>
                <w:rFonts w:ascii="Arial" w:hAnsi="Arial" w:cs="Arial"/>
                <w:sz w:val="15"/>
                <w:szCs w:val="15"/>
              </w:rPr>
            </w:pPr>
            <w:r w:rsidRPr="008E2FD5">
              <w:rPr>
                <w:rFonts w:ascii="Arial" w:eastAsia="MS Mincho" w:hAnsi="Arial" w:cs="Arial"/>
                <w:sz w:val="15"/>
                <w:szCs w:val="15"/>
              </w:rPr>
              <w:fldChar w:fldCharType="begin">
                <w:ffData>
                  <w:name w:val="Check8"/>
                  <w:enabled/>
                  <w:calcOnExit w:val="0"/>
                  <w:checkBox>
                    <w:sizeAuto/>
                    <w:default w:val="0"/>
                  </w:checkBox>
                </w:ffData>
              </w:fldChar>
            </w:r>
            <w:bookmarkStart w:id="6" w:name="Check8"/>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6"/>
            <w:r w:rsidRPr="008E2FD5">
              <w:rPr>
                <w:rFonts w:ascii="Arial" w:eastAsia="MS Mincho" w:hAnsi="Arial" w:cs="Arial"/>
                <w:sz w:val="15"/>
                <w:szCs w:val="15"/>
              </w:rPr>
              <w:t xml:space="preserve"> Reinstatement, with change, of a previously approved collection for which approval has expired</w:t>
            </w:r>
          </w:p>
          <w:p w:rsidR="00EB6B0C" w:rsidRPr="008E2FD5" w:rsidRDefault="00EB6B0C">
            <w:pPr>
              <w:numPr>
                <w:ilvl w:val="0"/>
                <w:numId w:val="1"/>
              </w:numPr>
              <w:tabs>
                <w:tab w:val="clear" w:pos="720"/>
                <w:tab w:val="num" w:pos="342"/>
              </w:tabs>
              <w:spacing w:before="20"/>
              <w:ind w:hanging="720"/>
              <w:rPr>
                <w:rFonts w:ascii="Arial" w:hAnsi="Arial" w:cs="Arial"/>
                <w:sz w:val="15"/>
                <w:szCs w:val="15"/>
              </w:rPr>
            </w:pPr>
            <w:r w:rsidRPr="008E2FD5">
              <w:rPr>
                <w:rFonts w:ascii="Arial" w:eastAsia="MS Mincho" w:hAnsi="Arial" w:cs="Arial"/>
                <w:sz w:val="15"/>
                <w:szCs w:val="15"/>
              </w:rPr>
              <w:fldChar w:fldCharType="begin">
                <w:ffData>
                  <w:name w:val="Check9"/>
                  <w:enabled/>
                  <w:calcOnExit w:val="0"/>
                  <w:checkBox>
                    <w:sizeAuto/>
                    <w:default w:val="0"/>
                  </w:checkBox>
                </w:ffData>
              </w:fldChar>
            </w:r>
            <w:bookmarkStart w:id="7" w:name="Check9"/>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7"/>
            <w:r w:rsidRPr="008E2FD5">
              <w:rPr>
                <w:rFonts w:ascii="Arial" w:eastAsia="MS Mincho" w:hAnsi="Arial" w:cs="Arial"/>
                <w:sz w:val="15"/>
                <w:szCs w:val="15"/>
              </w:rPr>
              <w:t xml:space="preserve"> Existing collection in use without OMB control number</w:t>
            </w:r>
          </w:p>
          <w:p w:rsidR="00EB6B0C" w:rsidRPr="008E2FD5" w:rsidRDefault="00EB6B0C">
            <w:pPr>
              <w:spacing w:before="20"/>
              <w:rPr>
                <w:rFonts w:ascii="Arial" w:eastAsia="MS Mincho" w:hAnsi="Arial" w:cs="Arial"/>
                <w:sz w:val="15"/>
                <w:szCs w:val="15"/>
              </w:rPr>
            </w:pPr>
          </w:p>
          <w:p w:rsidR="00EB6B0C" w:rsidRPr="008E2FD5" w:rsidRDefault="00EB6B0C">
            <w:pPr>
              <w:spacing w:before="20"/>
              <w:rPr>
                <w:rFonts w:ascii="Arial" w:hAnsi="Arial" w:cs="Arial"/>
                <w:sz w:val="15"/>
                <w:szCs w:val="15"/>
              </w:rPr>
            </w:pPr>
            <w:r w:rsidRPr="008E2FD5">
              <w:rPr>
                <w:rFonts w:ascii="Arial" w:eastAsia="MS Mincho" w:hAnsi="Arial" w:cs="Arial"/>
                <w:sz w:val="15"/>
                <w:szCs w:val="15"/>
              </w:rPr>
              <w:t>For b-f, note item A2 of Supporting Statement instructions</w:t>
            </w:r>
          </w:p>
        </w:tc>
        <w:tc>
          <w:tcPr>
            <w:tcW w:w="6087" w:type="dxa"/>
            <w:gridSpan w:val="2"/>
          </w:tcPr>
          <w:p w:rsidR="00EB6B0C" w:rsidRPr="008E2FD5" w:rsidRDefault="00EB6B0C">
            <w:pPr>
              <w:spacing w:before="20"/>
              <w:rPr>
                <w:rFonts w:ascii="Arial" w:eastAsia="MS Mincho" w:hAnsi="Arial" w:cs="Arial"/>
                <w:sz w:val="15"/>
                <w:szCs w:val="15"/>
              </w:rPr>
            </w:pPr>
            <w:r w:rsidRPr="008E2FD5">
              <w:rPr>
                <w:rFonts w:ascii="Arial" w:eastAsia="MS Mincho" w:hAnsi="Arial" w:cs="Arial"/>
                <w:sz w:val="15"/>
                <w:szCs w:val="15"/>
              </w:rPr>
              <w:t xml:space="preserve">4. </w:t>
            </w:r>
            <w:r w:rsidRPr="008E2FD5">
              <w:rPr>
                <w:rFonts w:ascii="Arial" w:eastAsia="MS Mincho" w:hAnsi="Arial" w:cs="Arial"/>
                <w:b/>
                <w:sz w:val="15"/>
                <w:szCs w:val="15"/>
              </w:rPr>
              <w:t>Type of review requested (check one)</w:t>
            </w:r>
          </w:p>
          <w:p w:rsidR="00EB6B0C" w:rsidRPr="008E2FD5" w:rsidRDefault="00EB6B0C">
            <w:pPr>
              <w:spacing w:before="20"/>
              <w:rPr>
                <w:rFonts w:ascii="Arial" w:eastAsia="MS Mincho" w:hAnsi="Arial" w:cs="Arial"/>
                <w:sz w:val="15"/>
                <w:szCs w:val="15"/>
              </w:rPr>
            </w:pPr>
          </w:p>
          <w:bookmarkStart w:id="8" w:name="Check1"/>
          <w:p w:rsidR="00EB6B0C" w:rsidRPr="008E2FD5" w:rsidRDefault="00846120">
            <w:pPr>
              <w:numPr>
                <w:ilvl w:val="0"/>
                <w:numId w:val="2"/>
              </w:numPr>
              <w:spacing w:before="20"/>
              <w:rPr>
                <w:rFonts w:ascii="Arial" w:eastAsia="MS Mincho" w:hAnsi="Arial" w:cs="Arial"/>
                <w:sz w:val="15"/>
                <w:szCs w:val="15"/>
              </w:rPr>
            </w:pPr>
            <w:r w:rsidRPr="008E2FD5">
              <w:rPr>
                <w:rFonts w:ascii="Arial" w:eastAsia="MS Mincho" w:hAnsi="Arial" w:cs="Arial"/>
                <w:sz w:val="15"/>
                <w:szCs w:val="15"/>
              </w:rPr>
              <w:fldChar w:fldCharType="begin">
                <w:ffData>
                  <w:name w:val="Check1"/>
                  <w:enabled/>
                  <w:calcOnExit w:val="0"/>
                  <w:checkBox>
                    <w:sizeAuto/>
                    <w:default w:val="0"/>
                  </w:checkBox>
                </w:ffData>
              </w:fldChar>
            </w:r>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8"/>
            <w:r w:rsidR="00EB6B0C" w:rsidRPr="008E2FD5">
              <w:rPr>
                <w:rFonts w:ascii="Arial" w:eastAsia="MS Mincho" w:hAnsi="Arial" w:cs="Arial"/>
                <w:sz w:val="15"/>
                <w:szCs w:val="15"/>
              </w:rPr>
              <w:t xml:space="preserve">  Regular</w:t>
            </w:r>
          </w:p>
          <w:p w:rsidR="00EB6B0C" w:rsidRPr="008E2FD5" w:rsidRDefault="00EB6B0C">
            <w:pPr>
              <w:numPr>
                <w:ilvl w:val="0"/>
                <w:numId w:val="2"/>
              </w:numPr>
              <w:spacing w:before="20"/>
              <w:rPr>
                <w:rFonts w:ascii="Arial" w:eastAsia="MS Mincho" w:hAnsi="Arial" w:cs="Arial"/>
                <w:sz w:val="15"/>
                <w:szCs w:val="15"/>
              </w:rPr>
            </w:pPr>
            <w:r w:rsidRPr="008E2FD5">
              <w:rPr>
                <w:rFonts w:ascii="Arial" w:eastAsia="MS Mincho" w:hAnsi="Arial" w:cs="Arial"/>
                <w:sz w:val="15"/>
                <w:szCs w:val="15"/>
              </w:rPr>
              <w:fldChar w:fldCharType="begin">
                <w:ffData>
                  <w:name w:val="Check2"/>
                  <w:enabled/>
                  <w:calcOnExit w:val="0"/>
                  <w:checkBox>
                    <w:sizeAuto/>
                    <w:default w:val="0"/>
                  </w:checkBox>
                </w:ffData>
              </w:fldChar>
            </w:r>
            <w:bookmarkStart w:id="9" w:name="Check2"/>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9"/>
            <w:r w:rsidRPr="008E2FD5">
              <w:rPr>
                <w:rFonts w:ascii="Arial" w:eastAsia="MS Mincho" w:hAnsi="Arial" w:cs="Arial"/>
                <w:sz w:val="15"/>
                <w:szCs w:val="15"/>
              </w:rPr>
              <w:t xml:space="preserve">  Emergency – Approval requested by __/__/__</w:t>
            </w:r>
          </w:p>
          <w:p w:rsidR="00EB6B0C" w:rsidRPr="008E2FD5" w:rsidRDefault="00EB6B0C" w:rsidP="00EB6B0C">
            <w:pPr>
              <w:numPr>
                <w:ilvl w:val="0"/>
                <w:numId w:val="2"/>
              </w:numPr>
              <w:spacing w:before="20"/>
              <w:rPr>
                <w:rFonts w:ascii="Arial" w:eastAsia="MS Mincho" w:hAnsi="Arial" w:cs="Arial"/>
                <w:sz w:val="15"/>
                <w:szCs w:val="15"/>
              </w:rPr>
            </w:pPr>
            <w:r w:rsidRPr="008E2FD5">
              <w:rPr>
                <w:rFonts w:ascii="Arial" w:eastAsia="MS Mincho" w:hAnsi="Arial" w:cs="Arial"/>
                <w:sz w:val="15"/>
                <w:szCs w:val="15"/>
              </w:rPr>
              <w:fldChar w:fldCharType="begin">
                <w:ffData>
                  <w:name w:val="Check3"/>
                  <w:enabled/>
                  <w:calcOnExit w:val="0"/>
                  <w:checkBox>
                    <w:sizeAuto/>
                    <w:default w:val="0"/>
                  </w:checkBox>
                </w:ffData>
              </w:fldChar>
            </w:r>
            <w:bookmarkStart w:id="10" w:name="Check3"/>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10"/>
            <w:r w:rsidRPr="008E2FD5">
              <w:rPr>
                <w:rFonts w:ascii="Arial" w:eastAsia="MS Mincho" w:hAnsi="Arial" w:cs="Arial"/>
                <w:sz w:val="15"/>
                <w:szCs w:val="15"/>
              </w:rPr>
              <w:t xml:space="preserve">  Delegated</w:t>
            </w:r>
          </w:p>
        </w:tc>
      </w:tr>
      <w:tr w:rsidR="00EB6B0C" w:rsidRPr="008E2FD5" w:rsidTr="0065551A">
        <w:trPr>
          <w:cantSplit/>
          <w:trHeight w:val="1089"/>
        </w:trPr>
        <w:tc>
          <w:tcPr>
            <w:tcW w:w="5310" w:type="dxa"/>
            <w:vMerge/>
          </w:tcPr>
          <w:p w:rsidR="00EB6B0C" w:rsidRPr="008E2FD5" w:rsidRDefault="00EB6B0C">
            <w:pPr>
              <w:spacing w:before="20"/>
              <w:rPr>
                <w:rFonts w:ascii="Arial" w:eastAsia="MS Mincho" w:hAnsi="Arial" w:cs="Arial"/>
                <w:sz w:val="15"/>
                <w:szCs w:val="15"/>
              </w:rPr>
            </w:pPr>
          </w:p>
        </w:tc>
        <w:tc>
          <w:tcPr>
            <w:tcW w:w="6087" w:type="dxa"/>
            <w:gridSpan w:val="2"/>
          </w:tcPr>
          <w:p w:rsidR="00EB6B0C" w:rsidRPr="008E2FD5" w:rsidRDefault="00EB6B0C" w:rsidP="00EB6B0C">
            <w:pPr>
              <w:spacing w:before="20"/>
              <w:rPr>
                <w:rFonts w:ascii="Arial" w:eastAsia="MS Mincho" w:hAnsi="Arial" w:cs="Arial"/>
                <w:sz w:val="15"/>
                <w:szCs w:val="15"/>
              </w:rPr>
            </w:pPr>
            <w:r w:rsidRPr="008E2FD5">
              <w:rPr>
                <w:rFonts w:ascii="Arial" w:eastAsia="MS Mincho" w:hAnsi="Arial" w:cs="Arial"/>
                <w:sz w:val="15"/>
                <w:szCs w:val="15"/>
              </w:rPr>
              <w:t>5.  Small entities</w:t>
            </w:r>
          </w:p>
          <w:p w:rsidR="00EB6B0C" w:rsidRPr="008E2FD5" w:rsidRDefault="00EB6B0C" w:rsidP="00EB6B0C">
            <w:pPr>
              <w:spacing w:before="20"/>
              <w:rPr>
                <w:rFonts w:ascii="Arial" w:eastAsia="MS Mincho" w:hAnsi="Arial" w:cs="Arial"/>
                <w:sz w:val="15"/>
                <w:szCs w:val="15"/>
              </w:rPr>
            </w:pPr>
            <w:r w:rsidRPr="008E2FD5">
              <w:rPr>
                <w:rFonts w:ascii="Arial" w:eastAsia="MS Mincho" w:hAnsi="Arial" w:cs="Arial"/>
                <w:sz w:val="15"/>
                <w:szCs w:val="15"/>
              </w:rPr>
              <w:t xml:space="preserve">Will this information collection have a significant economic impact on a substantial number of small entities?      </w:t>
            </w:r>
            <w:r w:rsidRPr="008E2FD5">
              <w:rPr>
                <w:rFonts w:ascii="Arial" w:eastAsia="MS Mincho" w:hAnsi="Arial" w:cs="Arial"/>
                <w:sz w:val="15"/>
                <w:szCs w:val="15"/>
              </w:rPr>
              <w:fldChar w:fldCharType="begin">
                <w:ffData>
                  <w:name w:val="Check25"/>
                  <w:enabled/>
                  <w:calcOnExit w:val="0"/>
                  <w:checkBox>
                    <w:sizeAuto/>
                    <w:default w:val="0"/>
                  </w:checkBox>
                </w:ffData>
              </w:fldChar>
            </w:r>
            <w:bookmarkStart w:id="11" w:name="Check25"/>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11"/>
            <w:r w:rsidRPr="008E2FD5">
              <w:rPr>
                <w:rFonts w:ascii="Arial" w:eastAsia="MS Mincho" w:hAnsi="Arial" w:cs="Arial"/>
                <w:sz w:val="15"/>
                <w:szCs w:val="15"/>
              </w:rPr>
              <w:t xml:space="preserve">  Yes   </w:t>
            </w:r>
            <w:bookmarkStart w:id="12" w:name="Check26"/>
            <w:r w:rsidR="008E2FD5" w:rsidRPr="008E2FD5">
              <w:rPr>
                <w:rFonts w:ascii="Arial" w:eastAsia="MS Mincho" w:hAnsi="Arial" w:cs="Arial"/>
                <w:sz w:val="15"/>
                <w:szCs w:val="15"/>
              </w:rPr>
              <w:fldChar w:fldCharType="begin">
                <w:ffData>
                  <w:name w:val="Check26"/>
                  <w:enabled/>
                  <w:calcOnExit w:val="0"/>
                  <w:checkBox>
                    <w:sizeAuto/>
                    <w:default w:val="0"/>
                  </w:checkBox>
                </w:ffData>
              </w:fldChar>
            </w:r>
            <w:r w:rsidR="008E2FD5"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008E2FD5" w:rsidRPr="008E2FD5">
              <w:rPr>
                <w:rFonts w:ascii="Arial" w:eastAsia="MS Mincho" w:hAnsi="Arial" w:cs="Arial"/>
                <w:sz w:val="15"/>
                <w:szCs w:val="15"/>
              </w:rPr>
              <w:fldChar w:fldCharType="end"/>
            </w:r>
            <w:bookmarkEnd w:id="12"/>
            <w:r w:rsidRPr="008E2FD5">
              <w:rPr>
                <w:rFonts w:ascii="Arial" w:eastAsia="MS Mincho" w:hAnsi="Arial" w:cs="Arial"/>
                <w:sz w:val="15"/>
                <w:szCs w:val="15"/>
              </w:rPr>
              <w:t xml:space="preserve"> No</w:t>
            </w:r>
          </w:p>
        </w:tc>
      </w:tr>
      <w:tr w:rsidR="005869D7" w:rsidRPr="008E2FD5" w:rsidTr="0065551A">
        <w:trPr>
          <w:cantSplit/>
          <w:trHeight w:val="758"/>
        </w:trPr>
        <w:tc>
          <w:tcPr>
            <w:tcW w:w="5310" w:type="dxa"/>
            <w:tcBorders>
              <w:bottom w:val="single" w:sz="4" w:space="0" w:color="auto"/>
            </w:tcBorders>
          </w:tcPr>
          <w:p w:rsidR="005869D7" w:rsidRPr="005869D7" w:rsidRDefault="005869D7" w:rsidP="005869D7">
            <w:pPr>
              <w:spacing w:before="20"/>
              <w:ind w:left="27"/>
              <w:rPr>
                <w:rFonts w:ascii="Arial" w:hAnsi="Arial" w:cs="Arial"/>
                <w:sz w:val="15"/>
                <w:szCs w:val="15"/>
              </w:rPr>
            </w:pPr>
            <w:r w:rsidRPr="005869D7">
              <w:rPr>
                <w:rFonts w:ascii="Arial" w:hAnsi="Arial" w:cs="Arial"/>
                <w:sz w:val="15"/>
                <w:szCs w:val="15"/>
              </w:rPr>
              <w:t>3a. Public Comments</w:t>
            </w:r>
          </w:p>
          <w:p w:rsidR="005869D7" w:rsidRPr="005869D7" w:rsidRDefault="005869D7" w:rsidP="005869D7">
            <w:pPr>
              <w:spacing w:before="20"/>
              <w:ind w:left="27"/>
              <w:rPr>
                <w:rFonts w:ascii="Arial" w:hAnsi="Arial" w:cs="Arial"/>
                <w:sz w:val="15"/>
                <w:szCs w:val="15"/>
              </w:rPr>
            </w:pPr>
          </w:p>
          <w:p w:rsidR="005869D7" w:rsidRPr="005869D7" w:rsidRDefault="005869D7" w:rsidP="005869D7">
            <w:pPr>
              <w:spacing w:before="20"/>
              <w:ind w:left="27"/>
              <w:rPr>
                <w:rFonts w:ascii="Arial" w:hAnsi="Arial" w:cs="Arial"/>
                <w:sz w:val="15"/>
                <w:szCs w:val="15"/>
              </w:rPr>
            </w:pPr>
            <w:r w:rsidRPr="005869D7">
              <w:rPr>
                <w:rFonts w:ascii="Arial" w:hAnsi="Arial" w:cs="Arial"/>
                <w:sz w:val="15"/>
                <w:szCs w:val="15"/>
              </w:rPr>
              <w:t>Has the agency received public comments on this information collection?</w:t>
            </w:r>
          </w:p>
          <w:p w:rsidR="005869D7" w:rsidRPr="008E2FD5" w:rsidRDefault="005869D7" w:rsidP="005869D7">
            <w:pPr>
              <w:spacing w:before="20"/>
              <w:rPr>
                <w:rFonts w:ascii="Arial" w:eastAsia="MS Mincho" w:hAnsi="Arial" w:cs="Arial"/>
                <w:sz w:val="15"/>
                <w:szCs w:val="15"/>
              </w:rPr>
            </w:pPr>
            <w:r w:rsidRPr="005869D7">
              <w:rPr>
                <w:rFonts w:ascii="Arial" w:hAnsi="Arial" w:cs="Arial"/>
                <w:sz w:val="15"/>
                <w:szCs w:val="15"/>
              </w:rPr>
              <w:tab/>
            </w:r>
            <w:r w:rsidRPr="005869D7">
              <w:rPr>
                <w:rFonts w:ascii="Arial" w:hAnsi="Arial" w:cs="Arial"/>
                <w:sz w:val="15"/>
                <w:szCs w:val="15"/>
              </w:rPr>
              <w:tab/>
            </w:r>
            <w:r w:rsidRPr="005869D7">
              <w:rPr>
                <w:rFonts w:ascii="Arial" w:hAnsi="Arial" w:cs="Arial"/>
                <w:sz w:val="15"/>
                <w:szCs w:val="15"/>
              </w:rPr>
              <w:fldChar w:fldCharType="begin">
                <w:ffData>
                  <w:name w:val="Check23"/>
                  <w:enabled/>
                  <w:calcOnExit w:val="0"/>
                  <w:checkBox>
                    <w:sizeAuto/>
                    <w:default w:val="0"/>
                  </w:checkBox>
                </w:ffData>
              </w:fldChar>
            </w:r>
            <w:r w:rsidRPr="005869D7">
              <w:rPr>
                <w:rFonts w:ascii="Arial" w:hAnsi="Arial" w:cs="Arial"/>
                <w:sz w:val="15"/>
                <w:szCs w:val="15"/>
              </w:rPr>
              <w:instrText xml:space="preserve"> FORMCHECKBOX </w:instrText>
            </w:r>
            <w:r w:rsidR="0029448B">
              <w:rPr>
                <w:rFonts w:ascii="Arial" w:hAnsi="Arial" w:cs="Arial"/>
                <w:sz w:val="15"/>
                <w:szCs w:val="15"/>
              </w:rPr>
            </w:r>
            <w:r w:rsidR="0029448B">
              <w:rPr>
                <w:rFonts w:ascii="Arial" w:hAnsi="Arial" w:cs="Arial"/>
                <w:sz w:val="15"/>
                <w:szCs w:val="15"/>
              </w:rPr>
              <w:fldChar w:fldCharType="separate"/>
            </w:r>
            <w:r w:rsidRPr="005869D7">
              <w:rPr>
                <w:rFonts w:ascii="Arial" w:hAnsi="Arial" w:cs="Arial"/>
                <w:sz w:val="15"/>
                <w:szCs w:val="15"/>
              </w:rPr>
              <w:fldChar w:fldCharType="end"/>
            </w:r>
            <w:r w:rsidRPr="005869D7">
              <w:rPr>
                <w:rFonts w:ascii="Arial" w:hAnsi="Arial" w:cs="Arial"/>
                <w:sz w:val="15"/>
                <w:szCs w:val="15"/>
              </w:rPr>
              <w:t xml:space="preserve">  Yes        </w:t>
            </w:r>
            <w:r w:rsidRPr="005869D7">
              <w:rPr>
                <w:rFonts w:ascii="Arial" w:eastAsia="MS Mincho" w:hAnsi="Arial" w:cs="Arial"/>
                <w:sz w:val="15"/>
                <w:szCs w:val="15"/>
              </w:rPr>
              <w:fldChar w:fldCharType="begin">
                <w:ffData>
                  <w:name w:val="Check24"/>
                  <w:enabled/>
                  <w:calcOnExit w:val="0"/>
                  <w:checkBox>
                    <w:sizeAuto/>
                    <w:default w:val="0"/>
                  </w:checkBox>
                </w:ffData>
              </w:fldChar>
            </w:r>
            <w:r w:rsidRPr="005869D7">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5869D7">
              <w:rPr>
                <w:rFonts w:ascii="Arial" w:eastAsia="MS Mincho" w:hAnsi="Arial" w:cs="Arial"/>
                <w:sz w:val="15"/>
                <w:szCs w:val="15"/>
              </w:rPr>
              <w:fldChar w:fldCharType="end"/>
            </w:r>
            <w:r w:rsidRPr="005869D7">
              <w:rPr>
                <w:rFonts w:ascii="Arial" w:hAnsi="Arial" w:cs="Arial"/>
                <w:sz w:val="15"/>
                <w:szCs w:val="15"/>
              </w:rPr>
              <w:t xml:space="preserve"> No</w:t>
            </w:r>
          </w:p>
        </w:tc>
        <w:tc>
          <w:tcPr>
            <w:tcW w:w="6087" w:type="dxa"/>
            <w:gridSpan w:val="2"/>
          </w:tcPr>
          <w:p w:rsidR="005869D7" w:rsidRPr="008E2FD5" w:rsidRDefault="005869D7" w:rsidP="005869D7">
            <w:pPr>
              <w:numPr>
                <w:ilvl w:val="1"/>
                <w:numId w:val="2"/>
              </w:numPr>
              <w:tabs>
                <w:tab w:val="clear" w:pos="1080"/>
              </w:tabs>
              <w:spacing w:before="20"/>
              <w:ind w:hanging="1413"/>
              <w:rPr>
                <w:rFonts w:ascii="Arial" w:eastAsia="MS Mincho" w:hAnsi="Arial" w:cs="Arial"/>
                <w:sz w:val="15"/>
                <w:szCs w:val="15"/>
              </w:rPr>
            </w:pPr>
            <w:r w:rsidRPr="008E2FD5">
              <w:rPr>
                <w:rFonts w:ascii="Arial" w:eastAsia="MS Mincho" w:hAnsi="Arial" w:cs="Arial"/>
                <w:sz w:val="15"/>
                <w:szCs w:val="15"/>
              </w:rPr>
              <w:t>6.  Requested expiration date</w:t>
            </w:r>
          </w:p>
          <w:p w:rsidR="005869D7" w:rsidRPr="008E2FD5" w:rsidRDefault="005869D7" w:rsidP="005869D7">
            <w:pPr>
              <w:spacing w:before="20"/>
              <w:ind w:left="27"/>
              <w:rPr>
                <w:rFonts w:ascii="Arial" w:eastAsia="MS Mincho" w:hAnsi="Arial" w:cs="Arial"/>
                <w:sz w:val="15"/>
                <w:szCs w:val="15"/>
              </w:rPr>
            </w:pPr>
          </w:p>
          <w:p w:rsidR="005869D7" w:rsidRPr="008E2FD5" w:rsidRDefault="005869D7" w:rsidP="005869D7">
            <w:pPr>
              <w:numPr>
                <w:ilvl w:val="1"/>
                <w:numId w:val="2"/>
              </w:numPr>
              <w:tabs>
                <w:tab w:val="clear" w:pos="1080"/>
              </w:tabs>
              <w:spacing w:before="20"/>
              <w:ind w:hanging="1413"/>
              <w:rPr>
                <w:rFonts w:ascii="Arial" w:eastAsia="MS Mincho" w:hAnsi="Arial" w:cs="Arial"/>
                <w:sz w:val="15"/>
                <w:szCs w:val="15"/>
              </w:rPr>
            </w:pPr>
            <w:proofErr w:type="gramStart"/>
            <w:r w:rsidRPr="008E2FD5">
              <w:rPr>
                <w:rFonts w:ascii="Arial" w:eastAsia="MS Mincho" w:hAnsi="Arial" w:cs="Arial"/>
                <w:sz w:val="15"/>
                <w:szCs w:val="15"/>
              </w:rPr>
              <w:t>a</w:t>
            </w:r>
            <w:proofErr w:type="gramEnd"/>
            <w:r w:rsidRPr="008E2FD5">
              <w:rPr>
                <w:rFonts w:ascii="Arial" w:eastAsia="MS Mincho" w:hAnsi="Arial" w:cs="Arial"/>
                <w:sz w:val="15"/>
                <w:szCs w:val="15"/>
              </w:rPr>
              <w:t xml:space="preserve">.  </w:t>
            </w:r>
            <w:bookmarkStart w:id="13" w:name="Check10"/>
            <w:r w:rsidRPr="008E2FD5">
              <w:rPr>
                <w:rFonts w:ascii="Arial" w:eastAsia="MS Mincho" w:hAnsi="Arial" w:cs="Arial"/>
                <w:sz w:val="15"/>
                <w:szCs w:val="15"/>
              </w:rPr>
              <w:fldChar w:fldCharType="begin">
                <w:ffData>
                  <w:name w:val="Check10"/>
                  <w:enabled/>
                  <w:calcOnExit w:val="0"/>
                  <w:checkBox>
                    <w:sizeAuto/>
                    <w:default w:val="0"/>
                  </w:checkBox>
                </w:ffData>
              </w:fldChar>
            </w:r>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13"/>
            <w:r w:rsidRPr="008E2FD5">
              <w:rPr>
                <w:rFonts w:ascii="Arial" w:eastAsia="MS Mincho" w:hAnsi="Arial" w:cs="Arial"/>
                <w:sz w:val="15"/>
                <w:szCs w:val="15"/>
              </w:rPr>
              <w:t xml:space="preserve"> Three years from approval date         b.  </w:t>
            </w:r>
            <w:r w:rsidRPr="008E2FD5">
              <w:rPr>
                <w:rFonts w:ascii="Arial" w:eastAsia="MS Mincho" w:hAnsi="Arial" w:cs="Arial"/>
                <w:sz w:val="15"/>
                <w:szCs w:val="15"/>
              </w:rPr>
              <w:fldChar w:fldCharType="begin">
                <w:ffData>
                  <w:name w:val="Check11"/>
                  <w:enabled/>
                  <w:calcOnExit w:val="0"/>
                  <w:checkBox>
                    <w:sizeAuto/>
                    <w:default w:val="0"/>
                  </w:checkBox>
                </w:ffData>
              </w:fldChar>
            </w:r>
            <w:bookmarkStart w:id="14" w:name="Check11"/>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14"/>
            <w:r w:rsidRPr="008E2FD5">
              <w:rPr>
                <w:rFonts w:ascii="Arial" w:eastAsia="MS Mincho" w:hAnsi="Arial" w:cs="Arial"/>
                <w:sz w:val="15"/>
                <w:szCs w:val="15"/>
              </w:rPr>
              <w:t xml:space="preserve">  Other __/__</w:t>
            </w:r>
          </w:p>
        </w:tc>
      </w:tr>
      <w:tr w:rsidR="005869D7" w:rsidRPr="008E2FD5" w:rsidTr="0065551A">
        <w:trPr>
          <w:cantSplit/>
          <w:trHeight w:val="681"/>
        </w:trPr>
        <w:tc>
          <w:tcPr>
            <w:tcW w:w="11397" w:type="dxa"/>
            <w:gridSpan w:val="3"/>
          </w:tcPr>
          <w:p w:rsidR="005869D7" w:rsidRPr="008E2FD5" w:rsidRDefault="005869D7" w:rsidP="003259F8">
            <w:pPr>
              <w:numPr>
                <w:ilvl w:val="1"/>
                <w:numId w:val="2"/>
              </w:numPr>
              <w:tabs>
                <w:tab w:val="clear" w:pos="1080"/>
              </w:tabs>
              <w:spacing w:before="20"/>
              <w:ind w:hanging="1440"/>
              <w:rPr>
                <w:rFonts w:ascii="Arial" w:hAnsi="Arial" w:cs="Arial"/>
                <w:sz w:val="15"/>
                <w:szCs w:val="15"/>
              </w:rPr>
            </w:pPr>
            <w:r w:rsidRPr="008E2FD5">
              <w:rPr>
                <w:rFonts w:ascii="Arial" w:hAnsi="Arial" w:cs="Arial"/>
                <w:sz w:val="15"/>
                <w:szCs w:val="15"/>
              </w:rPr>
              <w:t xml:space="preserve"> 7.  </w:t>
            </w:r>
            <w:r w:rsidRPr="008E2FD5">
              <w:rPr>
                <w:rFonts w:ascii="Arial" w:hAnsi="Arial" w:cs="Arial"/>
                <w:b/>
                <w:sz w:val="15"/>
                <w:szCs w:val="15"/>
              </w:rPr>
              <w:t>Title</w:t>
            </w:r>
            <w:r w:rsidRPr="008E2FD5">
              <w:rPr>
                <w:rFonts w:ascii="Arial" w:hAnsi="Arial" w:cs="Arial"/>
                <w:sz w:val="15"/>
                <w:szCs w:val="15"/>
              </w:rPr>
              <w:t xml:space="preserve">:   </w:t>
            </w:r>
          </w:p>
          <w:p w:rsidR="005869D7" w:rsidRPr="008E2FD5" w:rsidRDefault="005869D7">
            <w:pPr>
              <w:spacing w:before="20"/>
              <w:rPr>
                <w:rFonts w:ascii="Arial" w:hAnsi="Arial" w:cs="Arial"/>
                <w:sz w:val="15"/>
                <w:szCs w:val="15"/>
              </w:rPr>
            </w:pPr>
          </w:p>
        </w:tc>
      </w:tr>
      <w:tr w:rsidR="005869D7" w:rsidRPr="008E2FD5" w:rsidTr="0065551A">
        <w:trPr>
          <w:cantSplit/>
          <w:trHeight w:val="489"/>
        </w:trPr>
        <w:tc>
          <w:tcPr>
            <w:tcW w:w="11397" w:type="dxa"/>
            <w:gridSpan w:val="3"/>
          </w:tcPr>
          <w:p w:rsidR="005869D7" w:rsidRPr="008E2FD5" w:rsidRDefault="005869D7">
            <w:pPr>
              <w:spacing w:before="20"/>
              <w:rPr>
                <w:rFonts w:ascii="Arial" w:hAnsi="Arial" w:cs="Arial"/>
                <w:sz w:val="15"/>
                <w:szCs w:val="15"/>
              </w:rPr>
            </w:pPr>
            <w:r w:rsidRPr="008E2FD5">
              <w:rPr>
                <w:rFonts w:ascii="Arial" w:hAnsi="Arial" w:cs="Arial"/>
                <w:sz w:val="15"/>
                <w:szCs w:val="15"/>
              </w:rPr>
              <w:t>8</w:t>
            </w:r>
            <w:r w:rsidRPr="008E2FD5">
              <w:rPr>
                <w:rFonts w:ascii="Arial" w:hAnsi="Arial" w:cs="Arial"/>
                <w:b/>
                <w:sz w:val="15"/>
                <w:szCs w:val="15"/>
              </w:rPr>
              <w:t>.  Agency form number(s) (if applicable</w:t>
            </w:r>
            <w:r w:rsidRPr="008E2FD5">
              <w:rPr>
                <w:rFonts w:ascii="Arial" w:hAnsi="Arial" w:cs="Arial"/>
                <w:sz w:val="15"/>
                <w:szCs w:val="15"/>
              </w:rPr>
              <w:t>.</w:t>
            </w:r>
          </w:p>
          <w:p w:rsidR="005869D7" w:rsidRPr="008E2FD5" w:rsidRDefault="005869D7">
            <w:pPr>
              <w:spacing w:before="20"/>
              <w:rPr>
                <w:rFonts w:ascii="Arial" w:hAnsi="Arial" w:cs="Arial"/>
                <w:sz w:val="15"/>
                <w:szCs w:val="15"/>
              </w:rPr>
            </w:pPr>
          </w:p>
        </w:tc>
      </w:tr>
      <w:tr w:rsidR="005869D7" w:rsidRPr="008E2FD5" w:rsidTr="0065551A">
        <w:trPr>
          <w:cantSplit/>
          <w:trHeight w:val="665"/>
        </w:trPr>
        <w:tc>
          <w:tcPr>
            <w:tcW w:w="11397" w:type="dxa"/>
            <w:gridSpan w:val="3"/>
          </w:tcPr>
          <w:p w:rsidR="005869D7" w:rsidRPr="008E2FD5" w:rsidRDefault="005869D7">
            <w:pPr>
              <w:numPr>
                <w:ilvl w:val="0"/>
                <w:numId w:val="4"/>
              </w:numPr>
              <w:tabs>
                <w:tab w:val="clear" w:pos="360"/>
                <w:tab w:val="num" w:pos="252"/>
              </w:tabs>
              <w:spacing w:before="20"/>
              <w:rPr>
                <w:rFonts w:ascii="Arial" w:hAnsi="Arial" w:cs="Arial"/>
                <w:sz w:val="15"/>
                <w:szCs w:val="15"/>
              </w:rPr>
            </w:pPr>
            <w:r w:rsidRPr="008E2FD5">
              <w:rPr>
                <w:rFonts w:ascii="Arial" w:hAnsi="Arial" w:cs="Arial"/>
                <w:b/>
                <w:sz w:val="15"/>
                <w:szCs w:val="15"/>
              </w:rPr>
              <w:t>Keywords</w:t>
            </w:r>
            <w:r w:rsidRPr="008E2FD5">
              <w:rPr>
                <w:rFonts w:ascii="Arial" w:hAnsi="Arial" w:cs="Arial"/>
                <w:sz w:val="15"/>
                <w:szCs w:val="15"/>
              </w:rPr>
              <w:t xml:space="preserve">  </w:t>
            </w:r>
          </w:p>
          <w:p w:rsidR="005869D7" w:rsidRPr="008E2FD5" w:rsidRDefault="005869D7">
            <w:pPr>
              <w:spacing w:before="20"/>
              <w:rPr>
                <w:rFonts w:ascii="Arial" w:hAnsi="Arial" w:cs="Arial"/>
                <w:sz w:val="15"/>
                <w:szCs w:val="15"/>
              </w:rPr>
            </w:pPr>
          </w:p>
        </w:tc>
      </w:tr>
      <w:tr w:rsidR="00D54ADE" w:rsidRPr="008E2FD5" w:rsidTr="0065551A">
        <w:trPr>
          <w:cantSplit/>
          <w:trHeight w:val="681"/>
        </w:trPr>
        <w:tc>
          <w:tcPr>
            <w:tcW w:w="11397" w:type="dxa"/>
            <w:gridSpan w:val="3"/>
          </w:tcPr>
          <w:p w:rsidR="00D54ADE" w:rsidRPr="008E2FD5" w:rsidRDefault="00D54ADE">
            <w:pPr>
              <w:numPr>
                <w:ilvl w:val="0"/>
                <w:numId w:val="4"/>
              </w:numPr>
              <w:spacing w:before="20"/>
              <w:rPr>
                <w:rFonts w:ascii="Arial" w:hAnsi="Arial" w:cs="Arial"/>
                <w:sz w:val="15"/>
                <w:szCs w:val="15"/>
              </w:rPr>
            </w:pPr>
            <w:r w:rsidRPr="008E2FD5">
              <w:rPr>
                <w:rFonts w:ascii="Arial" w:hAnsi="Arial" w:cs="Arial"/>
                <w:b/>
                <w:sz w:val="15"/>
                <w:szCs w:val="15"/>
              </w:rPr>
              <w:t>Abstract</w:t>
            </w:r>
            <w:r w:rsidRPr="008E2FD5">
              <w:rPr>
                <w:rFonts w:ascii="Arial" w:hAnsi="Arial" w:cs="Arial"/>
                <w:sz w:val="15"/>
                <w:szCs w:val="15"/>
              </w:rPr>
              <w:t xml:space="preserve">  </w:t>
            </w:r>
          </w:p>
          <w:p w:rsidR="00D54ADE" w:rsidRPr="008E2FD5" w:rsidRDefault="00D54ADE">
            <w:pPr>
              <w:spacing w:before="20"/>
              <w:rPr>
                <w:rFonts w:ascii="Arial" w:hAnsi="Arial" w:cs="Arial"/>
                <w:sz w:val="15"/>
                <w:szCs w:val="15"/>
              </w:rPr>
            </w:pPr>
          </w:p>
          <w:p w:rsidR="00D54ADE" w:rsidRPr="008E2FD5" w:rsidRDefault="00D54ADE">
            <w:pPr>
              <w:spacing w:before="20"/>
              <w:rPr>
                <w:rFonts w:ascii="Arial" w:hAnsi="Arial" w:cs="Arial"/>
                <w:sz w:val="15"/>
                <w:szCs w:val="15"/>
              </w:rPr>
            </w:pPr>
          </w:p>
          <w:p w:rsidR="00D54ADE" w:rsidRPr="008E2FD5" w:rsidRDefault="00D54ADE">
            <w:pPr>
              <w:spacing w:before="20"/>
              <w:rPr>
                <w:rFonts w:ascii="Arial" w:hAnsi="Arial" w:cs="Arial"/>
                <w:sz w:val="15"/>
                <w:szCs w:val="15"/>
              </w:rPr>
            </w:pPr>
          </w:p>
        </w:tc>
      </w:tr>
      <w:tr w:rsidR="005869D7" w:rsidRPr="008E2FD5" w:rsidTr="000248D9">
        <w:trPr>
          <w:cantSplit/>
          <w:trHeight w:val="921"/>
        </w:trPr>
        <w:tc>
          <w:tcPr>
            <w:tcW w:w="5490" w:type="dxa"/>
            <w:gridSpan w:val="2"/>
          </w:tcPr>
          <w:p w:rsidR="005869D7" w:rsidRPr="008E2FD5" w:rsidRDefault="005869D7">
            <w:pPr>
              <w:numPr>
                <w:ilvl w:val="0"/>
                <w:numId w:val="4"/>
              </w:numPr>
              <w:spacing w:before="20"/>
              <w:rPr>
                <w:rFonts w:ascii="Arial" w:hAnsi="Arial" w:cs="Arial"/>
                <w:spacing w:val="-6"/>
                <w:sz w:val="15"/>
                <w:szCs w:val="15"/>
              </w:rPr>
            </w:pPr>
            <w:r w:rsidRPr="008E2FD5">
              <w:rPr>
                <w:rFonts w:ascii="Arial" w:hAnsi="Arial" w:cs="Arial"/>
                <w:b/>
                <w:spacing w:val="-6"/>
                <w:sz w:val="15"/>
                <w:szCs w:val="15"/>
              </w:rPr>
              <w:t>Affected public (Mark primary with “P” and all others that apply with “X</w:t>
            </w:r>
            <w:r w:rsidRPr="008E2FD5">
              <w:rPr>
                <w:rFonts w:ascii="Arial" w:hAnsi="Arial" w:cs="Arial"/>
                <w:spacing w:val="-6"/>
                <w:sz w:val="15"/>
                <w:szCs w:val="15"/>
              </w:rPr>
              <w:t>”</w:t>
            </w:r>
            <w:r w:rsidRPr="008E2FD5">
              <w:rPr>
                <w:rFonts w:ascii="Arial" w:hAnsi="Arial" w:cs="Arial"/>
                <w:b/>
                <w:spacing w:val="-6"/>
                <w:sz w:val="15"/>
                <w:szCs w:val="15"/>
              </w:rPr>
              <w:t>)</w:t>
            </w:r>
          </w:p>
          <w:p w:rsidR="005869D7" w:rsidRPr="008E2FD5" w:rsidRDefault="005869D7" w:rsidP="00566B1D">
            <w:pPr>
              <w:spacing w:before="20"/>
              <w:rPr>
                <w:rFonts w:ascii="Arial" w:hAnsi="Arial" w:cs="Arial"/>
                <w:spacing w:val="-6"/>
                <w:sz w:val="15"/>
                <w:szCs w:val="15"/>
              </w:rPr>
            </w:pPr>
            <w:r w:rsidRPr="008E2FD5">
              <w:rPr>
                <w:rFonts w:ascii="Arial" w:hAnsi="Arial" w:cs="Arial"/>
                <w:spacing w:val="-6"/>
                <w:sz w:val="15"/>
                <w:szCs w:val="15"/>
              </w:rPr>
              <w:t>a.    ___   Individuals or households            d.   __   Farms</w:t>
            </w:r>
          </w:p>
          <w:p w:rsidR="005869D7" w:rsidRPr="008E2FD5" w:rsidRDefault="005869D7" w:rsidP="00566B1D">
            <w:pPr>
              <w:spacing w:before="20"/>
              <w:rPr>
                <w:rFonts w:ascii="Arial" w:hAnsi="Arial" w:cs="Arial"/>
                <w:spacing w:val="-6"/>
                <w:sz w:val="15"/>
                <w:szCs w:val="15"/>
              </w:rPr>
            </w:pPr>
            <w:r w:rsidRPr="008E2FD5">
              <w:rPr>
                <w:rFonts w:ascii="Arial" w:hAnsi="Arial" w:cs="Arial"/>
                <w:spacing w:val="-6"/>
                <w:sz w:val="15"/>
                <w:szCs w:val="15"/>
              </w:rPr>
              <w:t>b.   ___   Business or other for-profit          e.  __  Federal Government</w:t>
            </w:r>
          </w:p>
          <w:p w:rsidR="005869D7" w:rsidRPr="008E2FD5" w:rsidRDefault="005869D7" w:rsidP="00566B1D">
            <w:pPr>
              <w:spacing w:before="20"/>
              <w:rPr>
                <w:rFonts w:ascii="Arial" w:hAnsi="Arial" w:cs="Arial"/>
                <w:spacing w:val="-6"/>
                <w:sz w:val="15"/>
                <w:szCs w:val="15"/>
              </w:rPr>
            </w:pPr>
            <w:r w:rsidRPr="008E2FD5">
              <w:rPr>
                <w:rFonts w:ascii="Arial" w:hAnsi="Arial" w:cs="Arial"/>
                <w:spacing w:val="-6"/>
                <w:sz w:val="15"/>
                <w:szCs w:val="15"/>
              </w:rPr>
              <w:t xml:space="preserve">c.   </w:t>
            </w:r>
            <w:r w:rsidRPr="008E2FD5">
              <w:rPr>
                <w:rFonts w:ascii="Arial" w:hAnsi="Arial" w:cs="Arial"/>
                <w:spacing w:val="-6"/>
                <w:sz w:val="15"/>
                <w:szCs w:val="15"/>
                <w:u w:val="single"/>
              </w:rPr>
              <w:t xml:space="preserve">__ </w:t>
            </w:r>
            <w:r w:rsidRPr="008E2FD5">
              <w:rPr>
                <w:rFonts w:ascii="Arial" w:hAnsi="Arial" w:cs="Arial"/>
                <w:spacing w:val="-6"/>
                <w:sz w:val="15"/>
                <w:szCs w:val="15"/>
              </w:rPr>
              <w:t xml:space="preserve">  Not-for-profit institutions               f.   </w:t>
            </w:r>
            <w:r w:rsidRPr="008E2FD5">
              <w:rPr>
                <w:rFonts w:ascii="Arial" w:hAnsi="Arial" w:cs="Arial"/>
                <w:spacing w:val="-6"/>
                <w:sz w:val="15"/>
                <w:szCs w:val="15"/>
                <w:u w:val="single"/>
              </w:rPr>
              <w:t>_</w:t>
            </w:r>
            <w:r w:rsidRPr="008E2FD5">
              <w:rPr>
                <w:rFonts w:ascii="Arial" w:hAnsi="Arial" w:cs="Arial"/>
                <w:spacing w:val="-6"/>
                <w:sz w:val="15"/>
                <w:szCs w:val="15"/>
              </w:rPr>
              <w:t>_  State, Local or Tribal Government</w:t>
            </w:r>
          </w:p>
        </w:tc>
        <w:tc>
          <w:tcPr>
            <w:tcW w:w="5907" w:type="dxa"/>
            <w:tcBorders>
              <w:bottom w:val="nil"/>
            </w:tcBorders>
          </w:tcPr>
          <w:p w:rsidR="005869D7" w:rsidRPr="006B677F" w:rsidRDefault="006B677F">
            <w:pPr>
              <w:numPr>
                <w:ilvl w:val="0"/>
                <w:numId w:val="4"/>
              </w:numPr>
              <w:spacing w:before="20"/>
              <w:rPr>
                <w:rFonts w:ascii="Arial" w:hAnsi="Arial" w:cs="Arial"/>
                <w:i/>
                <w:sz w:val="15"/>
                <w:szCs w:val="15"/>
              </w:rPr>
            </w:pPr>
            <w:r>
              <w:rPr>
                <w:rFonts w:ascii="Arial" w:hAnsi="Arial" w:cs="Arial"/>
                <w:b/>
                <w:sz w:val="15"/>
                <w:szCs w:val="15"/>
              </w:rPr>
              <w:t>Obligation to respond</w:t>
            </w:r>
            <w:r w:rsidRPr="006B677F">
              <w:rPr>
                <w:rFonts w:ascii="Arial" w:hAnsi="Arial" w:cs="Arial"/>
                <w:b/>
                <w:i/>
                <w:sz w:val="15"/>
                <w:szCs w:val="15"/>
              </w:rPr>
              <w:t xml:space="preserve"> (Mark primary with “P” and all others that apply with “x”</w:t>
            </w:r>
            <w:r w:rsidR="005869D7" w:rsidRPr="006B677F">
              <w:rPr>
                <w:rFonts w:ascii="Arial" w:hAnsi="Arial" w:cs="Arial"/>
                <w:b/>
                <w:i/>
                <w:sz w:val="15"/>
                <w:szCs w:val="15"/>
              </w:rPr>
              <w:t>)</w:t>
            </w:r>
          </w:p>
          <w:p w:rsidR="005869D7" w:rsidRPr="008E2FD5" w:rsidRDefault="005869D7">
            <w:pPr>
              <w:spacing w:before="20"/>
              <w:rPr>
                <w:rFonts w:ascii="Arial" w:hAnsi="Arial" w:cs="Arial"/>
                <w:sz w:val="15"/>
                <w:szCs w:val="15"/>
              </w:rPr>
            </w:pPr>
          </w:p>
          <w:p w:rsidR="005869D7" w:rsidRDefault="00D54ADE" w:rsidP="00D54ADE">
            <w:pPr>
              <w:tabs>
                <w:tab w:val="left" w:pos="317"/>
              </w:tabs>
              <w:spacing w:after="100" w:afterAutospacing="1"/>
              <w:ind w:left="360"/>
              <w:rPr>
                <w:rFonts w:ascii="Arial" w:hAnsi="Arial" w:cs="Arial"/>
                <w:sz w:val="15"/>
                <w:szCs w:val="15"/>
              </w:rPr>
            </w:pPr>
            <w:r>
              <w:rPr>
                <w:rFonts w:ascii="Arial" w:hAnsi="Arial" w:cs="Arial"/>
                <w:sz w:val="15"/>
                <w:szCs w:val="15"/>
              </w:rPr>
              <w:t>a.______ Voluntary</w:t>
            </w:r>
          </w:p>
          <w:p w:rsidR="00D54ADE" w:rsidRDefault="00D54ADE" w:rsidP="00D54ADE">
            <w:pPr>
              <w:tabs>
                <w:tab w:val="left" w:pos="317"/>
              </w:tabs>
              <w:spacing w:after="100" w:afterAutospacing="1"/>
              <w:rPr>
                <w:rFonts w:ascii="Arial" w:hAnsi="Arial" w:cs="Arial"/>
                <w:sz w:val="15"/>
                <w:szCs w:val="15"/>
              </w:rPr>
            </w:pPr>
            <w:r>
              <w:rPr>
                <w:rFonts w:ascii="Arial" w:hAnsi="Arial" w:cs="Arial"/>
                <w:sz w:val="15"/>
                <w:szCs w:val="15"/>
              </w:rPr>
              <w:tab/>
              <w:t>b. ______ Required to obtain or retain benefits</w:t>
            </w:r>
          </w:p>
          <w:p w:rsidR="00D54ADE" w:rsidRPr="008E2FD5" w:rsidRDefault="00D54ADE" w:rsidP="00D54ADE">
            <w:pPr>
              <w:tabs>
                <w:tab w:val="left" w:pos="317"/>
              </w:tabs>
              <w:spacing w:after="100" w:afterAutospacing="1"/>
              <w:rPr>
                <w:rFonts w:ascii="Arial" w:hAnsi="Arial" w:cs="Arial"/>
                <w:sz w:val="15"/>
                <w:szCs w:val="15"/>
              </w:rPr>
            </w:pPr>
            <w:r>
              <w:rPr>
                <w:rFonts w:ascii="Arial" w:hAnsi="Arial" w:cs="Arial"/>
                <w:sz w:val="15"/>
                <w:szCs w:val="15"/>
              </w:rPr>
              <w:tab/>
              <w:t>c. ___</w:t>
            </w:r>
            <w:r w:rsidR="006B677F">
              <w:rPr>
                <w:rFonts w:ascii="Arial" w:hAnsi="Arial" w:cs="Arial"/>
                <w:sz w:val="15"/>
                <w:szCs w:val="15"/>
              </w:rPr>
              <w:t>___</w:t>
            </w:r>
            <w:r>
              <w:rPr>
                <w:rFonts w:ascii="Arial" w:hAnsi="Arial" w:cs="Arial"/>
                <w:sz w:val="15"/>
                <w:szCs w:val="15"/>
              </w:rPr>
              <w:t>_ Mandatory</w:t>
            </w:r>
          </w:p>
        </w:tc>
      </w:tr>
      <w:tr w:rsidR="005869D7" w:rsidRPr="008E2FD5" w:rsidTr="000248D9">
        <w:trPr>
          <w:trHeight w:val="2240"/>
        </w:trPr>
        <w:tc>
          <w:tcPr>
            <w:tcW w:w="5490" w:type="dxa"/>
            <w:gridSpan w:val="2"/>
            <w:tcBorders>
              <w:top w:val="nil"/>
              <w:bottom w:val="nil"/>
            </w:tcBorders>
          </w:tcPr>
          <w:p w:rsidR="005869D7" w:rsidRPr="008E2FD5" w:rsidRDefault="005869D7">
            <w:pPr>
              <w:numPr>
                <w:ilvl w:val="0"/>
                <w:numId w:val="4"/>
              </w:numPr>
              <w:spacing w:before="20"/>
              <w:rPr>
                <w:rFonts w:ascii="Arial" w:hAnsi="Arial" w:cs="Arial"/>
                <w:b/>
                <w:sz w:val="15"/>
                <w:szCs w:val="15"/>
              </w:rPr>
            </w:pPr>
            <w:r w:rsidRPr="008E2FD5">
              <w:rPr>
                <w:rFonts w:ascii="Arial" w:hAnsi="Arial" w:cs="Arial"/>
                <w:b/>
                <w:sz w:val="15"/>
                <w:szCs w:val="15"/>
              </w:rPr>
              <w:t>Annual reporting and recordkeeping hour burden</w:t>
            </w:r>
          </w:p>
          <w:p w:rsidR="005869D7" w:rsidRPr="008E2FD5" w:rsidRDefault="005869D7">
            <w:pPr>
              <w:numPr>
                <w:ilvl w:val="4"/>
                <w:numId w:val="4"/>
              </w:numPr>
              <w:tabs>
                <w:tab w:val="clear" w:pos="3600"/>
                <w:tab w:val="num" w:pos="432"/>
              </w:tabs>
              <w:spacing w:before="20"/>
              <w:ind w:hanging="3438"/>
              <w:rPr>
                <w:rFonts w:ascii="Arial" w:hAnsi="Arial" w:cs="Arial"/>
                <w:sz w:val="15"/>
                <w:szCs w:val="15"/>
              </w:rPr>
            </w:pPr>
            <w:r w:rsidRPr="008E2FD5">
              <w:rPr>
                <w:rFonts w:ascii="Arial" w:hAnsi="Arial" w:cs="Arial"/>
                <w:sz w:val="15"/>
                <w:szCs w:val="15"/>
              </w:rPr>
              <w:t xml:space="preserve">Number of respondents                        </w:t>
            </w:r>
            <w:r w:rsidRPr="008E2FD5">
              <w:rPr>
                <w:rFonts w:ascii="Arial" w:hAnsi="Arial" w:cs="Arial"/>
                <w:sz w:val="15"/>
                <w:szCs w:val="15"/>
                <w:u w:val="single"/>
              </w:rPr>
              <w:t>_</w:t>
            </w:r>
            <w:r w:rsidRPr="008E2FD5">
              <w:rPr>
                <w:rFonts w:ascii="Arial" w:hAnsi="Arial" w:cs="Arial"/>
                <w:sz w:val="15"/>
                <w:szCs w:val="15"/>
              </w:rPr>
              <w:t>____</w:t>
            </w:r>
          </w:p>
          <w:p w:rsidR="005869D7" w:rsidRPr="008E2FD5" w:rsidRDefault="005869D7">
            <w:pPr>
              <w:numPr>
                <w:ilvl w:val="4"/>
                <w:numId w:val="4"/>
              </w:numPr>
              <w:tabs>
                <w:tab w:val="clear" w:pos="3600"/>
                <w:tab w:val="num" w:pos="432"/>
              </w:tabs>
              <w:spacing w:before="20"/>
              <w:ind w:hanging="3438"/>
              <w:rPr>
                <w:rFonts w:ascii="Arial" w:hAnsi="Arial" w:cs="Arial"/>
                <w:sz w:val="15"/>
                <w:szCs w:val="15"/>
              </w:rPr>
            </w:pPr>
            <w:r w:rsidRPr="008E2FD5">
              <w:rPr>
                <w:rFonts w:ascii="Arial" w:hAnsi="Arial" w:cs="Arial"/>
                <w:sz w:val="15"/>
                <w:szCs w:val="15"/>
              </w:rPr>
              <w:t xml:space="preserve">Total annual responses                         </w:t>
            </w:r>
            <w:r w:rsidRPr="008E2FD5">
              <w:rPr>
                <w:rFonts w:ascii="Arial" w:hAnsi="Arial" w:cs="Arial"/>
                <w:sz w:val="15"/>
                <w:szCs w:val="15"/>
                <w:u w:val="single"/>
              </w:rPr>
              <w:t>_</w:t>
            </w:r>
            <w:r w:rsidRPr="008E2FD5">
              <w:rPr>
                <w:rFonts w:ascii="Arial" w:hAnsi="Arial" w:cs="Arial"/>
                <w:sz w:val="15"/>
                <w:szCs w:val="15"/>
              </w:rPr>
              <w:t>____</w:t>
            </w:r>
          </w:p>
          <w:p w:rsidR="005869D7" w:rsidRPr="008E2FD5" w:rsidRDefault="005869D7">
            <w:pPr>
              <w:spacing w:before="20"/>
              <w:ind w:left="522" w:hanging="90"/>
              <w:rPr>
                <w:rFonts w:ascii="Arial" w:hAnsi="Arial" w:cs="Arial"/>
                <w:sz w:val="15"/>
                <w:szCs w:val="15"/>
              </w:rPr>
            </w:pPr>
            <w:r w:rsidRPr="008E2FD5">
              <w:rPr>
                <w:rFonts w:ascii="Arial" w:hAnsi="Arial" w:cs="Arial"/>
                <w:sz w:val="15"/>
                <w:szCs w:val="15"/>
              </w:rPr>
              <w:t>1.  Percentage of these responses</w:t>
            </w:r>
          </w:p>
          <w:p w:rsidR="005869D7" w:rsidRPr="008E2FD5" w:rsidRDefault="005869D7">
            <w:pPr>
              <w:spacing w:before="20"/>
              <w:ind w:left="612"/>
              <w:rPr>
                <w:rFonts w:ascii="Arial" w:hAnsi="Arial" w:cs="Arial"/>
                <w:sz w:val="15"/>
                <w:szCs w:val="15"/>
              </w:rPr>
            </w:pPr>
            <w:r w:rsidRPr="008E2FD5">
              <w:rPr>
                <w:rFonts w:ascii="Arial" w:hAnsi="Arial" w:cs="Arial"/>
                <w:sz w:val="15"/>
                <w:szCs w:val="15"/>
              </w:rPr>
              <w:t>collected electronically                    ________%</w:t>
            </w:r>
          </w:p>
          <w:p w:rsidR="005869D7" w:rsidRPr="008E2FD5" w:rsidRDefault="005869D7">
            <w:pPr>
              <w:spacing w:before="20"/>
              <w:ind w:left="162"/>
              <w:rPr>
                <w:rFonts w:ascii="Arial" w:hAnsi="Arial" w:cs="Arial"/>
                <w:sz w:val="15"/>
                <w:szCs w:val="15"/>
                <w:u w:val="single"/>
              </w:rPr>
            </w:pPr>
            <w:r w:rsidRPr="008E2FD5">
              <w:rPr>
                <w:rFonts w:ascii="Arial" w:hAnsi="Arial" w:cs="Arial"/>
                <w:sz w:val="15"/>
                <w:szCs w:val="15"/>
              </w:rPr>
              <w:t>c.  Total annual hours requested                 _________</w:t>
            </w:r>
          </w:p>
          <w:p w:rsidR="005869D7" w:rsidRPr="008E2FD5" w:rsidRDefault="005869D7">
            <w:pPr>
              <w:spacing w:before="20"/>
              <w:ind w:left="162"/>
              <w:rPr>
                <w:rFonts w:ascii="Arial" w:hAnsi="Arial" w:cs="Arial"/>
                <w:sz w:val="15"/>
                <w:szCs w:val="15"/>
              </w:rPr>
            </w:pPr>
            <w:r w:rsidRPr="008E2FD5">
              <w:rPr>
                <w:rFonts w:ascii="Arial" w:hAnsi="Arial" w:cs="Arial"/>
                <w:sz w:val="15"/>
                <w:szCs w:val="15"/>
              </w:rPr>
              <w:t>d.  Current OMB inventory                         _________</w:t>
            </w:r>
          </w:p>
          <w:p w:rsidR="005869D7" w:rsidRPr="008E2FD5" w:rsidRDefault="005869D7">
            <w:pPr>
              <w:spacing w:before="20"/>
              <w:ind w:left="162"/>
              <w:rPr>
                <w:rFonts w:ascii="Arial" w:hAnsi="Arial" w:cs="Arial"/>
                <w:sz w:val="15"/>
                <w:szCs w:val="15"/>
                <w:u w:val="single"/>
              </w:rPr>
            </w:pPr>
            <w:r w:rsidRPr="008E2FD5">
              <w:rPr>
                <w:rFonts w:ascii="Arial" w:hAnsi="Arial" w:cs="Arial"/>
                <w:sz w:val="15"/>
                <w:szCs w:val="15"/>
              </w:rPr>
              <w:t>e.  Difference                                               _________</w:t>
            </w:r>
          </w:p>
          <w:p w:rsidR="005869D7" w:rsidRPr="008E2FD5" w:rsidRDefault="005869D7">
            <w:pPr>
              <w:spacing w:before="20"/>
              <w:ind w:left="162"/>
              <w:rPr>
                <w:rFonts w:ascii="Arial" w:hAnsi="Arial" w:cs="Arial"/>
                <w:sz w:val="15"/>
                <w:szCs w:val="15"/>
              </w:rPr>
            </w:pPr>
            <w:r w:rsidRPr="008E2FD5">
              <w:rPr>
                <w:rFonts w:ascii="Arial" w:hAnsi="Arial" w:cs="Arial"/>
                <w:sz w:val="15"/>
                <w:szCs w:val="15"/>
              </w:rPr>
              <w:t>f.  Explanation of difference</w:t>
            </w:r>
          </w:p>
          <w:p w:rsidR="005869D7" w:rsidRPr="008E2FD5" w:rsidRDefault="005869D7">
            <w:pPr>
              <w:spacing w:before="20"/>
              <w:ind w:left="720" w:hanging="378"/>
              <w:rPr>
                <w:rFonts w:ascii="Arial" w:hAnsi="Arial" w:cs="Arial"/>
                <w:sz w:val="15"/>
                <w:szCs w:val="15"/>
              </w:rPr>
            </w:pPr>
            <w:r w:rsidRPr="008E2FD5">
              <w:rPr>
                <w:rFonts w:ascii="Arial" w:hAnsi="Arial" w:cs="Arial"/>
                <w:sz w:val="15"/>
                <w:szCs w:val="15"/>
              </w:rPr>
              <w:t>1.  Program change                                ____</w:t>
            </w:r>
            <w:r w:rsidRPr="008E2FD5">
              <w:rPr>
                <w:rFonts w:ascii="Arial" w:hAnsi="Arial" w:cs="Arial"/>
                <w:sz w:val="15"/>
                <w:szCs w:val="15"/>
                <w:u w:val="single"/>
              </w:rPr>
              <w:t>_</w:t>
            </w:r>
            <w:r w:rsidRPr="008E2FD5">
              <w:rPr>
                <w:rFonts w:ascii="Arial" w:hAnsi="Arial" w:cs="Arial"/>
                <w:sz w:val="15"/>
                <w:szCs w:val="15"/>
              </w:rPr>
              <w:t>_______</w:t>
            </w:r>
          </w:p>
          <w:p w:rsidR="005869D7" w:rsidRPr="008E2FD5" w:rsidRDefault="005869D7">
            <w:pPr>
              <w:spacing w:before="20"/>
              <w:ind w:left="342"/>
              <w:rPr>
                <w:rFonts w:ascii="Arial" w:hAnsi="Arial" w:cs="Arial"/>
                <w:sz w:val="15"/>
                <w:szCs w:val="15"/>
                <w:u w:val="single"/>
              </w:rPr>
            </w:pPr>
            <w:r w:rsidRPr="008E2FD5">
              <w:rPr>
                <w:rFonts w:ascii="Arial" w:hAnsi="Arial" w:cs="Arial"/>
                <w:sz w:val="15"/>
                <w:szCs w:val="15"/>
              </w:rPr>
              <w:t>2. Adjustment                                         ____</w:t>
            </w:r>
            <w:r w:rsidRPr="008E2FD5">
              <w:rPr>
                <w:rFonts w:ascii="Arial" w:hAnsi="Arial" w:cs="Arial"/>
                <w:sz w:val="15"/>
                <w:szCs w:val="15"/>
                <w:u w:val="single"/>
              </w:rPr>
              <w:t>________</w:t>
            </w:r>
          </w:p>
        </w:tc>
        <w:tc>
          <w:tcPr>
            <w:tcW w:w="5907" w:type="dxa"/>
            <w:tcBorders>
              <w:left w:val="single" w:sz="4" w:space="0" w:color="auto"/>
            </w:tcBorders>
          </w:tcPr>
          <w:p w:rsidR="005869D7" w:rsidRPr="008E2FD5" w:rsidRDefault="005869D7">
            <w:pPr>
              <w:spacing w:before="20"/>
              <w:rPr>
                <w:rFonts w:ascii="Arial" w:hAnsi="Arial" w:cs="Arial"/>
                <w:sz w:val="15"/>
                <w:szCs w:val="15"/>
              </w:rPr>
            </w:pPr>
            <w:r w:rsidRPr="008E2FD5">
              <w:rPr>
                <w:rFonts w:ascii="Arial" w:hAnsi="Arial" w:cs="Arial"/>
                <w:sz w:val="15"/>
                <w:szCs w:val="15"/>
              </w:rPr>
              <w:t>1</w:t>
            </w:r>
            <w:r w:rsidR="00D54ADE">
              <w:rPr>
                <w:rFonts w:ascii="Arial" w:hAnsi="Arial" w:cs="Arial"/>
                <w:sz w:val="15"/>
                <w:szCs w:val="15"/>
              </w:rPr>
              <w:t>4</w:t>
            </w:r>
            <w:r w:rsidRPr="008E2FD5">
              <w:rPr>
                <w:rFonts w:ascii="Arial" w:hAnsi="Arial" w:cs="Arial"/>
                <w:sz w:val="15"/>
                <w:szCs w:val="15"/>
              </w:rPr>
              <w:t xml:space="preserve">.  </w:t>
            </w:r>
            <w:r w:rsidR="00D54ADE">
              <w:rPr>
                <w:rFonts w:ascii="Arial" w:hAnsi="Arial" w:cs="Arial"/>
                <w:b/>
                <w:sz w:val="15"/>
                <w:szCs w:val="15"/>
              </w:rPr>
              <w:t xml:space="preserve">Annual reporting and recordkeeping cost burden </w:t>
            </w:r>
            <w:r w:rsidR="00D54ADE" w:rsidRPr="00D54ADE">
              <w:rPr>
                <w:rFonts w:ascii="Arial" w:hAnsi="Arial" w:cs="Arial"/>
                <w:b/>
                <w:i/>
                <w:sz w:val="15"/>
                <w:szCs w:val="15"/>
              </w:rPr>
              <w:t>(in thousands of dollars</w:t>
            </w:r>
            <w:r w:rsidRPr="00D54ADE">
              <w:rPr>
                <w:rFonts w:ascii="Arial" w:hAnsi="Arial" w:cs="Arial"/>
                <w:b/>
                <w:i/>
                <w:sz w:val="15"/>
                <w:szCs w:val="15"/>
              </w:rPr>
              <w:t>)</w:t>
            </w:r>
          </w:p>
          <w:p w:rsidR="00D54ADE" w:rsidRPr="008E2FD5" w:rsidRDefault="00D54ADE" w:rsidP="00D54ADE">
            <w:pPr>
              <w:spacing w:before="20"/>
              <w:ind w:left="342"/>
              <w:rPr>
                <w:rFonts w:ascii="Arial" w:hAnsi="Arial" w:cs="Arial"/>
                <w:sz w:val="15"/>
                <w:szCs w:val="15"/>
              </w:rPr>
            </w:pPr>
            <w:r w:rsidRPr="008E2FD5">
              <w:rPr>
                <w:rFonts w:ascii="Arial" w:hAnsi="Arial" w:cs="Arial"/>
                <w:sz w:val="15"/>
                <w:szCs w:val="15"/>
              </w:rPr>
              <w:t>a.  Total annualized capital/startup costs   ___________________</w:t>
            </w:r>
          </w:p>
          <w:p w:rsidR="00D54ADE" w:rsidRPr="008E2FD5" w:rsidRDefault="00D54ADE" w:rsidP="00D54ADE">
            <w:pPr>
              <w:spacing w:before="20"/>
              <w:ind w:left="342"/>
              <w:rPr>
                <w:rFonts w:ascii="Arial" w:hAnsi="Arial" w:cs="Arial"/>
                <w:sz w:val="15"/>
                <w:szCs w:val="15"/>
              </w:rPr>
            </w:pPr>
            <w:r w:rsidRPr="008E2FD5">
              <w:rPr>
                <w:rFonts w:ascii="Arial" w:hAnsi="Arial" w:cs="Arial"/>
                <w:sz w:val="15"/>
                <w:szCs w:val="15"/>
              </w:rPr>
              <w:t>b.  Total annual costs (O&amp;M)                      __________________</w:t>
            </w:r>
          </w:p>
          <w:p w:rsidR="00D54ADE" w:rsidRPr="008E2FD5" w:rsidRDefault="00D54ADE" w:rsidP="00D54ADE">
            <w:pPr>
              <w:spacing w:before="20"/>
              <w:ind w:left="342"/>
              <w:rPr>
                <w:rFonts w:ascii="Arial" w:hAnsi="Arial" w:cs="Arial"/>
                <w:sz w:val="15"/>
                <w:szCs w:val="15"/>
              </w:rPr>
            </w:pPr>
            <w:r w:rsidRPr="008E2FD5">
              <w:rPr>
                <w:rFonts w:ascii="Arial" w:hAnsi="Arial" w:cs="Arial"/>
                <w:sz w:val="15"/>
                <w:szCs w:val="15"/>
              </w:rPr>
              <w:t>c.  Total annualized cost requested            ___________________</w:t>
            </w:r>
          </w:p>
          <w:p w:rsidR="00D54ADE" w:rsidRPr="008E2FD5" w:rsidRDefault="00D54ADE" w:rsidP="00D54ADE">
            <w:pPr>
              <w:spacing w:before="20"/>
              <w:ind w:left="342"/>
              <w:rPr>
                <w:rFonts w:ascii="Arial" w:hAnsi="Arial" w:cs="Arial"/>
                <w:sz w:val="15"/>
                <w:szCs w:val="15"/>
              </w:rPr>
            </w:pPr>
            <w:r w:rsidRPr="008E2FD5">
              <w:rPr>
                <w:rFonts w:ascii="Arial" w:hAnsi="Arial" w:cs="Arial"/>
                <w:sz w:val="15"/>
                <w:szCs w:val="15"/>
              </w:rPr>
              <w:t>d.  Current OMB inventory                        ___________________</w:t>
            </w:r>
          </w:p>
          <w:p w:rsidR="00D54ADE" w:rsidRPr="008E2FD5" w:rsidRDefault="00D54ADE" w:rsidP="00D54ADE">
            <w:pPr>
              <w:spacing w:before="20"/>
              <w:ind w:left="342"/>
              <w:rPr>
                <w:rFonts w:ascii="Arial" w:hAnsi="Arial" w:cs="Arial"/>
                <w:sz w:val="15"/>
                <w:szCs w:val="15"/>
              </w:rPr>
            </w:pPr>
            <w:r w:rsidRPr="008E2FD5">
              <w:rPr>
                <w:rFonts w:ascii="Arial" w:hAnsi="Arial" w:cs="Arial"/>
                <w:sz w:val="15"/>
                <w:szCs w:val="15"/>
              </w:rPr>
              <w:t>e.  Difference                                              ___________________</w:t>
            </w:r>
          </w:p>
          <w:p w:rsidR="00D54ADE" w:rsidRPr="008E2FD5" w:rsidRDefault="00D54ADE" w:rsidP="00D54ADE">
            <w:pPr>
              <w:spacing w:before="20"/>
              <w:ind w:left="342"/>
              <w:rPr>
                <w:rFonts w:ascii="Arial" w:hAnsi="Arial" w:cs="Arial"/>
                <w:sz w:val="15"/>
                <w:szCs w:val="15"/>
              </w:rPr>
            </w:pPr>
            <w:r w:rsidRPr="008E2FD5">
              <w:rPr>
                <w:rFonts w:ascii="Arial" w:hAnsi="Arial" w:cs="Arial"/>
                <w:sz w:val="15"/>
                <w:szCs w:val="15"/>
              </w:rPr>
              <w:t xml:space="preserve">f.  Explanation of difference                     </w:t>
            </w:r>
          </w:p>
          <w:p w:rsidR="00D54ADE" w:rsidRPr="008E2FD5" w:rsidRDefault="00D54ADE" w:rsidP="00D54ADE">
            <w:pPr>
              <w:spacing w:before="20"/>
              <w:ind w:left="522"/>
              <w:rPr>
                <w:rFonts w:ascii="Arial" w:hAnsi="Arial" w:cs="Arial"/>
                <w:sz w:val="15"/>
                <w:szCs w:val="15"/>
              </w:rPr>
            </w:pPr>
            <w:r w:rsidRPr="008E2FD5">
              <w:rPr>
                <w:rFonts w:ascii="Arial" w:hAnsi="Arial" w:cs="Arial"/>
                <w:sz w:val="15"/>
                <w:szCs w:val="15"/>
              </w:rPr>
              <w:t>1.  Program change                               ____________________</w:t>
            </w:r>
          </w:p>
          <w:p w:rsidR="005869D7" w:rsidRPr="008E2FD5" w:rsidRDefault="00D54ADE" w:rsidP="00D54ADE">
            <w:pPr>
              <w:spacing w:before="20"/>
              <w:ind w:left="342"/>
              <w:rPr>
                <w:rFonts w:ascii="Arial" w:hAnsi="Arial" w:cs="Arial"/>
                <w:sz w:val="15"/>
                <w:szCs w:val="15"/>
              </w:rPr>
            </w:pPr>
            <w:r w:rsidRPr="008E2FD5">
              <w:rPr>
                <w:rFonts w:ascii="Arial" w:hAnsi="Arial" w:cs="Arial"/>
                <w:sz w:val="15"/>
                <w:szCs w:val="15"/>
              </w:rPr>
              <w:t>2.  Adjustment                                       ____________________</w:t>
            </w:r>
          </w:p>
        </w:tc>
      </w:tr>
      <w:tr w:rsidR="005869D7" w:rsidRPr="008E2FD5" w:rsidTr="000248D9">
        <w:trPr>
          <w:cantSplit/>
          <w:trHeight w:val="1790"/>
        </w:trPr>
        <w:tc>
          <w:tcPr>
            <w:tcW w:w="5490" w:type="dxa"/>
            <w:gridSpan w:val="2"/>
            <w:tcBorders>
              <w:top w:val="single" w:sz="4" w:space="0" w:color="auto"/>
              <w:right w:val="nil"/>
            </w:tcBorders>
          </w:tcPr>
          <w:p w:rsidR="005869D7" w:rsidRPr="008E2FD5" w:rsidRDefault="00D54ADE" w:rsidP="00D54ADE">
            <w:pPr>
              <w:tabs>
                <w:tab w:val="left" w:pos="342"/>
              </w:tabs>
              <w:spacing w:before="20"/>
              <w:rPr>
                <w:rFonts w:ascii="Arial" w:hAnsi="Arial" w:cs="Arial"/>
                <w:sz w:val="15"/>
                <w:szCs w:val="15"/>
              </w:rPr>
            </w:pPr>
            <w:r>
              <w:rPr>
                <w:rFonts w:ascii="Arial" w:hAnsi="Arial" w:cs="Arial"/>
                <w:b/>
                <w:spacing w:val="-6"/>
                <w:sz w:val="15"/>
                <w:szCs w:val="15"/>
              </w:rPr>
              <w:t>15.</w:t>
            </w:r>
            <w:r>
              <w:rPr>
                <w:rFonts w:ascii="Arial" w:hAnsi="Arial" w:cs="Arial"/>
                <w:b/>
                <w:spacing w:val="-6"/>
                <w:sz w:val="15"/>
                <w:szCs w:val="15"/>
              </w:rPr>
              <w:tab/>
            </w:r>
            <w:r w:rsidR="005869D7" w:rsidRPr="008E2FD5">
              <w:rPr>
                <w:rFonts w:ascii="Arial" w:hAnsi="Arial" w:cs="Arial"/>
                <w:b/>
                <w:spacing w:val="-6"/>
                <w:sz w:val="15"/>
                <w:szCs w:val="15"/>
              </w:rPr>
              <w:t>Purpose of information collection  (Mark primary with “P” and all others that apply with “X”)</w:t>
            </w:r>
          </w:p>
          <w:p w:rsidR="005869D7" w:rsidRPr="008E2FD5" w:rsidRDefault="005869D7" w:rsidP="003259F8">
            <w:pPr>
              <w:spacing w:before="20"/>
              <w:rPr>
                <w:rFonts w:ascii="Arial" w:hAnsi="Arial" w:cs="Arial"/>
                <w:sz w:val="15"/>
                <w:szCs w:val="15"/>
              </w:rPr>
            </w:pPr>
            <w:r w:rsidRPr="008E2FD5">
              <w:rPr>
                <w:rFonts w:ascii="Arial" w:hAnsi="Arial" w:cs="Arial"/>
                <w:spacing w:val="-6"/>
                <w:sz w:val="15"/>
                <w:szCs w:val="15"/>
              </w:rPr>
              <w:t xml:space="preserve">a.  __ Application for benefits         </w:t>
            </w:r>
            <w:r w:rsidR="00D54ADE">
              <w:rPr>
                <w:rFonts w:ascii="Arial" w:hAnsi="Arial" w:cs="Arial"/>
                <w:spacing w:val="-6"/>
                <w:sz w:val="15"/>
                <w:szCs w:val="15"/>
              </w:rPr>
              <w:t xml:space="preserve"> </w:t>
            </w:r>
            <w:r w:rsidRPr="008E2FD5">
              <w:rPr>
                <w:rFonts w:ascii="Arial" w:hAnsi="Arial" w:cs="Arial"/>
                <w:spacing w:val="-6"/>
                <w:sz w:val="15"/>
                <w:szCs w:val="15"/>
              </w:rPr>
              <w:t xml:space="preserve">  </w:t>
            </w:r>
            <w:r w:rsidR="00D54ADE">
              <w:rPr>
                <w:rFonts w:ascii="Arial" w:hAnsi="Arial" w:cs="Arial"/>
                <w:spacing w:val="-6"/>
                <w:sz w:val="15"/>
                <w:szCs w:val="15"/>
              </w:rPr>
              <w:t xml:space="preserve">     </w:t>
            </w:r>
            <w:r w:rsidRPr="008E2FD5">
              <w:rPr>
                <w:rFonts w:ascii="Arial" w:hAnsi="Arial" w:cs="Arial"/>
                <w:spacing w:val="-6"/>
                <w:sz w:val="15"/>
                <w:szCs w:val="15"/>
              </w:rPr>
              <w:t xml:space="preserve"> </w:t>
            </w:r>
            <w:r w:rsidR="00D54ADE">
              <w:rPr>
                <w:rFonts w:ascii="Arial" w:hAnsi="Arial" w:cs="Arial"/>
                <w:spacing w:val="-6"/>
                <w:sz w:val="15"/>
                <w:szCs w:val="15"/>
              </w:rPr>
              <w:t xml:space="preserve"> </w:t>
            </w:r>
            <w:r w:rsidRPr="008E2FD5">
              <w:rPr>
                <w:rFonts w:ascii="Arial" w:hAnsi="Arial" w:cs="Arial"/>
                <w:spacing w:val="-6"/>
                <w:sz w:val="15"/>
                <w:szCs w:val="15"/>
              </w:rPr>
              <w:t xml:space="preserve"> </w:t>
            </w:r>
            <w:r w:rsidRPr="008E2FD5">
              <w:rPr>
                <w:rFonts w:ascii="Arial" w:hAnsi="Arial" w:cs="Arial"/>
                <w:sz w:val="15"/>
                <w:szCs w:val="15"/>
                <w:lang w:val="fr-FR"/>
              </w:rPr>
              <w:t xml:space="preserve">e. </w:t>
            </w:r>
            <w:r w:rsidRPr="008E2FD5">
              <w:rPr>
                <w:rFonts w:ascii="Arial" w:hAnsi="Arial" w:cs="Arial"/>
                <w:sz w:val="15"/>
                <w:szCs w:val="15"/>
              </w:rPr>
              <w:t>_</w:t>
            </w:r>
            <w:r w:rsidR="00D54ADE">
              <w:rPr>
                <w:rFonts w:ascii="Arial" w:hAnsi="Arial" w:cs="Arial"/>
                <w:sz w:val="15"/>
                <w:szCs w:val="15"/>
              </w:rPr>
              <w:t>_</w:t>
            </w:r>
            <w:r w:rsidRPr="008E2FD5">
              <w:rPr>
                <w:rFonts w:ascii="Arial" w:hAnsi="Arial" w:cs="Arial"/>
                <w:sz w:val="15"/>
                <w:szCs w:val="15"/>
              </w:rPr>
              <w:t>_Program planning or management</w:t>
            </w:r>
          </w:p>
          <w:p w:rsidR="005869D7" w:rsidRPr="008E2FD5" w:rsidRDefault="005869D7" w:rsidP="003259F8">
            <w:pPr>
              <w:spacing w:before="20"/>
              <w:rPr>
                <w:rFonts w:ascii="Arial" w:hAnsi="Arial" w:cs="Arial"/>
                <w:sz w:val="15"/>
                <w:szCs w:val="15"/>
              </w:rPr>
            </w:pPr>
            <w:r w:rsidRPr="008E2FD5">
              <w:rPr>
                <w:rFonts w:ascii="Arial" w:hAnsi="Arial" w:cs="Arial"/>
                <w:spacing w:val="-6"/>
                <w:sz w:val="15"/>
                <w:szCs w:val="15"/>
              </w:rPr>
              <w:t>b. __   Program evaluation</w:t>
            </w:r>
            <w:r w:rsidRPr="008E2FD5">
              <w:rPr>
                <w:rFonts w:ascii="Arial" w:hAnsi="Arial" w:cs="Arial"/>
                <w:sz w:val="15"/>
                <w:szCs w:val="15"/>
              </w:rPr>
              <w:t xml:space="preserve">               </w:t>
            </w:r>
            <w:r w:rsidR="00D54ADE">
              <w:rPr>
                <w:rFonts w:ascii="Arial" w:hAnsi="Arial" w:cs="Arial"/>
                <w:sz w:val="15"/>
                <w:szCs w:val="15"/>
              </w:rPr>
              <w:t xml:space="preserve">   </w:t>
            </w:r>
            <w:r w:rsidRPr="008E2FD5">
              <w:rPr>
                <w:rFonts w:ascii="Arial" w:hAnsi="Arial" w:cs="Arial"/>
                <w:sz w:val="15"/>
                <w:szCs w:val="15"/>
              </w:rPr>
              <w:t xml:space="preserve">   f. _</w:t>
            </w:r>
            <w:r w:rsidR="00D54ADE">
              <w:rPr>
                <w:rFonts w:ascii="Arial" w:hAnsi="Arial" w:cs="Arial"/>
                <w:sz w:val="15"/>
                <w:szCs w:val="15"/>
              </w:rPr>
              <w:t>_</w:t>
            </w:r>
            <w:r w:rsidRPr="008E2FD5">
              <w:rPr>
                <w:rFonts w:ascii="Arial" w:hAnsi="Arial" w:cs="Arial"/>
                <w:sz w:val="15"/>
                <w:szCs w:val="15"/>
              </w:rPr>
              <w:t>_ Research</w:t>
            </w:r>
          </w:p>
          <w:p w:rsidR="005869D7" w:rsidRPr="008E2FD5" w:rsidRDefault="005869D7">
            <w:pPr>
              <w:spacing w:before="20"/>
              <w:rPr>
                <w:rFonts w:ascii="Arial" w:hAnsi="Arial" w:cs="Arial"/>
                <w:spacing w:val="-6"/>
                <w:sz w:val="15"/>
                <w:szCs w:val="15"/>
              </w:rPr>
            </w:pPr>
            <w:r w:rsidRPr="008E2FD5">
              <w:rPr>
                <w:rFonts w:ascii="Arial" w:hAnsi="Arial" w:cs="Arial"/>
                <w:spacing w:val="-6"/>
                <w:sz w:val="15"/>
                <w:szCs w:val="15"/>
              </w:rPr>
              <w:t xml:space="preserve">c.  __   General purpose statistics            </w:t>
            </w:r>
            <w:r w:rsidRPr="008E2FD5">
              <w:rPr>
                <w:rFonts w:ascii="Arial" w:hAnsi="Arial" w:cs="Arial"/>
                <w:sz w:val="15"/>
                <w:szCs w:val="15"/>
              </w:rPr>
              <w:t xml:space="preserve">g. </w:t>
            </w:r>
            <w:r w:rsidRPr="008E2FD5">
              <w:rPr>
                <w:rFonts w:ascii="Arial" w:hAnsi="Arial" w:cs="Arial"/>
                <w:sz w:val="15"/>
                <w:szCs w:val="15"/>
                <w:u w:val="single"/>
              </w:rPr>
              <w:t>_</w:t>
            </w:r>
            <w:r w:rsidRPr="008E2FD5">
              <w:rPr>
                <w:rFonts w:ascii="Arial" w:hAnsi="Arial" w:cs="Arial"/>
                <w:sz w:val="15"/>
                <w:szCs w:val="15"/>
              </w:rPr>
              <w:t>__ Regulatory or compliance</w:t>
            </w:r>
          </w:p>
          <w:p w:rsidR="005869D7" w:rsidRPr="008E2FD5" w:rsidRDefault="005869D7">
            <w:pPr>
              <w:spacing w:before="20"/>
              <w:rPr>
                <w:rFonts w:ascii="Arial" w:hAnsi="Arial" w:cs="Arial"/>
                <w:spacing w:val="-6"/>
                <w:sz w:val="15"/>
                <w:szCs w:val="15"/>
                <w:lang w:val="fr-FR"/>
              </w:rPr>
            </w:pPr>
            <w:r w:rsidRPr="008E2FD5">
              <w:rPr>
                <w:rFonts w:ascii="Arial" w:hAnsi="Arial" w:cs="Arial"/>
                <w:spacing w:val="-6"/>
                <w:sz w:val="15"/>
                <w:szCs w:val="15"/>
                <w:lang w:val="fr-FR"/>
              </w:rPr>
              <w:t>d.  __   Audit</w:t>
            </w:r>
          </w:p>
          <w:p w:rsidR="005869D7" w:rsidRPr="008E2FD5" w:rsidRDefault="005869D7" w:rsidP="004E65FA">
            <w:pPr>
              <w:spacing w:before="20"/>
              <w:rPr>
                <w:rFonts w:ascii="Arial" w:hAnsi="Arial" w:cs="Arial"/>
                <w:sz w:val="15"/>
                <w:szCs w:val="15"/>
              </w:rPr>
            </w:pPr>
          </w:p>
        </w:tc>
        <w:tc>
          <w:tcPr>
            <w:tcW w:w="5907" w:type="dxa"/>
            <w:tcBorders>
              <w:left w:val="single" w:sz="4" w:space="0" w:color="auto"/>
            </w:tcBorders>
          </w:tcPr>
          <w:p w:rsidR="005869D7" w:rsidRDefault="00BD6A2C" w:rsidP="00BD6A2C">
            <w:pPr>
              <w:numPr>
                <w:ilvl w:val="0"/>
                <w:numId w:val="16"/>
              </w:numPr>
              <w:spacing w:before="20"/>
              <w:rPr>
                <w:rFonts w:ascii="Arial" w:hAnsi="Arial" w:cs="Arial"/>
                <w:sz w:val="15"/>
                <w:szCs w:val="15"/>
              </w:rPr>
            </w:pPr>
            <w:r>
              <w:rPr>
                <w:rFonts w:ascii="Arial" w:hAnsi="Arial" w:cs="Arial"/>
                <w:sz w:val="15"/>
                <w:szCs w:val="15"/>
              </w:rPr>
              <w:t>Frequency of recordkeeping or reporting (check all that apply)</w:t>
            </w:r>
          </w:p>
          <w:p w:rsidR="00BD6A2C" w:rsidRDefault="00BD6A2C" w:rsidP="00BD6A2C">
            <w:pPr>
              <w:spacing w:before="20"/>
              <w:ind w:left="-18"/>
              <w:rPr>
                <w:rFonts w:ascii="Arial" w:hAnsi="Arial" w:cs="Arial"/>
                <w:sz w:val="15"/>
                <w:szCs w:val="15"/>
              </w:rPr>
            </w:pPr>
            <w:r>
              <w:rPr>
                <w:rFonts w:ascii="Arial" w:hAnsi="Arial" w:cs="Arial"/>
                <w:sz w:val="15"/>
                <w:szCs w:val="15"/>
              </w:rPr>
              <w:t>a. _____Recordkeeping</w:t>
            </w:r>
            <w:r>
              <w:rPr>
                <w:rFonts w:ascii="Arial" w:hAnsi="Arial" w:cs="Arial"/>
                <w:sz w:val="15"/>
                <w:szCs w:val="15"/>
              </w:rPr>
              <w:tab/>
            </w:r>
            <w:r>
              <w:rPr>
                <w:rFonts w:ascii="Arial" w:hAnsi="Arial" w:cs="Arial"/>
                <w:sz w:val="15"/>
                <w:szCs w:val="15"/>
              </w:rPr>
              <w:tab/>
            </w:r>
            <w:r>
              <w:rPr>
                <w:rFonts w:ascii="Arial" w:hAnsi="Arial" w:cs="Arial"/>
                <w:sz w:val="15"/>
                <w:szCs w:val="15"/>
              </w:rPr>
              <w:tab/>
              <w:t>b. _____Third party disclosure</w:t>
            </w:r>
          </w:p>
          <w:p w:rsidR="00BD6A2C" w:rsidRDefault="00BD6A2C" w:rsidP="00BD6A2C">
            <w:pPr>
              <w:spacing w:before="20"/>
              <w:ind w:left="-18"/>
              <w:rPr>
                <w:rFonts w:ascii="Arial" w:hAnsi="Arial" w:cs="Arial"/>
                <w:sz w:val="15"/>
                <w:szCs w:val="15"/>
              </w:rPr>
            </w:pPr>
            <w:r>
              <w:rPr>
                <w:rFonts w:ascii="Arial" w:hAnsi="Arial" w:cs="Arial"/>
                <w:sz w:val="15"/>
                <w:szCs w:val="15"/>
              </w:rPr>
              <w:t>c. _____Reporting</w:t>
            </w:r>
          </w:p>
          <w:p w:rsidR="00BD6A2C" w:rsidRDefault="00BD6A2C" w:rsidP="00BD6A2C">
            <w:pPr>
              <w:tabs>
                <w:tab w:val="left" w:pos="252"/>
              </w:tabs>
              <w:spacing w:before="20"/>
              <w:ind w:left="-18"/>
              <w:rPr>
                <w:rFonts w:ascii="Arial" w:hAnsi="Arial" w:cs="Arial"/>
                <w:sz w:val="15"/>
                <w:szCs w:val="15"/>
              </w:rPr>
            </w:pPr>
            <w:r>
              <w:rPr>
                <w:rFonts w:ascii="Arial" w:hAnsi="Arial" w:cs="Arial"/>
                <w:sz w:val="15"/>
                <w:szCs w:val="15"/>
              </w:rPr>
              <w:tab/>
              <w:t>1. ____On occasion       2.____Weekly                 3. _____Monthly</w:t>
            </w:r>
          </w:p>
          <w:p w:rsidR="00BD6A2C" w:rsidRDefault="00BD6A2C" w:rsidP="00BD6A2C">
            <w:pPr>
              <w:tabs>
                <w:tab w:val="left" w:pos="252"/>
              </w:tabs>
              <w:spacing w:before="20"/>
              <w:ind w:left="-18"/>
              <w:rPr>
                <w:rFonts w:ascii="Arial" w:hAnsi="Arial" w:cs="Arial"/>
                <w:sz w:val="15"/>
                <w:szCs w:val="15"/>
              </w:rPr>
            </w:pPr>
            <w:r>
              <w:rPr>
                <w:rFonts w:ascii="Arial" w:hAnsi="Arial" w:cs="Arial"/>
                <w:sz w:val="15"/>
                <w:szCs w:val="15"/>
              </w:rPr>
              <w:tab/>
              <w:t>4. ____Quarterly           5. ____Semi-annually      6. _____Annually</w:t>
            </w:r>
          </w:p>
          <w:p w:rsidR="00BD6A2C" w:rsidRPr="008E2FD5" w:rsidRDefault="00BD6A2C" w:rsidP="00BD6A2C">
            <w:pPr>
              <w:tabs>
                <w:tab w:val="left" w:pos="252"/>
              </w:tabs>
              <w:spacing w:before="20"/>
              <w:ind w:left="-18"/>
              <w:rPr>
                <w:rFonts w:ascii="Arial" w:hAnsi="Arial" w:cs="Arial"/>
                <w:sz w:val="15"/>
                <w:szCs w:val="15"/>
              </w:rPr>
            </w:pPr>
            <w:r>
              <w:rPr>
                <w:rFonts w:ascii="Arial" w:hAnsi="Arial" w:cs="Arial"/>
                <w:sz w:val="15"/>
                <w:szCs w:val="15"/>
              </w:rPr>
              <w:tab/>
              <w:t>7. ____Biennially          8. ____Other (describe) ___________________________</w:t>
            </w:r>
          </w:p>
        </w:tc>
      </w:tr>
      <w:tr w:rsidR="005869D7" w:rsidRPr="008E2FD5" w:rsidTr="000248D9">
        <w:trPr>
          <w:cantSplit/>
          <w:trHeight w:val="1628"/>
        </w:trPr>
        <w:tc>
          <w:tcPr>
            <w:tcW w:w="5490" w:type="dxa"/>
            <w:gridSpan w:val="2"/>
            <w:tcBorders>
              <w:top w:val="single" w:sz="4" w:space="0" w:color="auto"/>
              <w:bottom w:val="single" w:sz="4" w:space="0" w:color="auto"/>
              <w:right w:val="nil"/>
            </w:tcBorders>
          </w:tcPr>
          <w:p w:rsidR="005869D7" w:rsidRPr="008E2FD5" w:rsidRDefault="005869D7">
            <w:pPr>
              <w:numPr>
                <w:ilvl w:val="0"/>
                <w:numId w:val="8"/>
              </w:numPr>
              <w:spacing w:before="20"/>
              <w:rPr>
                <w:rFonts w:ascii="Arial" w:hAnsi="Arial" w:cs="Arial"/>
                <w:b/>
                <w:sz w:val="15"/>
                <w:szCs w:val="15"/>
              </w:rPr>
            </w:pPr>
            <w:r w:rsidRPr="008E2FD5">
              <w:rPr>
                <w:rFonts w:ascii="Arial" w:hAnsi="Arial" w:cs="Arial"/>
                <w:sz w:val="15"/>
                <w:szCs w:val="15"/>
              </w:rPr>
              <w:t xml:space="preserve"> </w:t>
            </w:r>
            <w:r w:rsidRPr="008E2FD5">
              <w:rPr>
                <w:rFonts w:ascii="Arial" w:hAnsi="Arial" w:cs="Arial"/>
                <w:b/>
                <w:sz w:val="15"/>
                <w:szCs w:val="15"/>
              </w:rPr>
              <w:t>Statistical methods</w:t>
            </w:r>
          </w:p>
          <w:p w:rsidR="005869D7" w:rsidRPr="008E2FD5" w:rsidRDefault="005869D7">
            <w:pPr>
              <w:spacing w:before="20"/>
              <w:ind w:left="342"/>
              <w:rPr>
                <w:rFonts w:ascii="Arial" w:hAnsi="Arial" w:cs="Arial"/>
                <w:sz w:val="15"/>
                <w:szCs w:val="15"/>
              </w:rPr>
            </w:pPr>
            <w:r w:rsidRPr="008E2FD5">
              <w:rPr>
                <w:rFonts w:ascii="Arial" w:hAnsi="Arial" w:cs="Arial"/>
                <w:sz w:val="15"/>
                <w:szCs w:val="15"/>
              </w:rPr>
              <w:t xml:space="preserve"> Does this information collection employ statistical methods?</w:t>
            </w:r>
          </w:p>
          <w:p w:rsidR="005869D7" w:rsidRPr="008E2FD5" w:rsidRDefault="005869D7">
            <w:pPr>
              <w:spacing w:before="20"/>
              <w:ind w:left="342"/>
              <w:rPr>
                <w:rFonts w:ascii="Arial" w:hAnsi="Arial" w:cs="Arial"/>
                <w:sz w:val="15"/>
                <w:szCs w:val="15"/>
              </w:rPr>
            </w:pPr>
          </w:p>
          <w:p w:rsidR="005869D7" w:rsidRPr="008E2FD5" w:rsidRDefault="005869D7">
            <w:pPr>
              <w:spacing w:before="20"/>
              <w:ind w:left="1692"/>
              <w:rPr>
                <w:rFonts w:ascii="Arial" w:hAnsi="Arial" w:cs="Arial"/>
                <w:sz w:val="15"/>
                <w:szCs w:val="15"/>
              </w:rPr>
            </w:pPr>
            <w:r w:rsidRPr="008E2FD5">
              <w:rPr>
                <w:rFonts w:ascii="Arial" w:hAnsi="Arial" w:cs="Arial"/>
                <w:sz w:val="15"/>
                <w:szCs w:val="15"/>
              </w:rPr>
              <w:fldChar w:fldCharType="begin">
                <w:ffData>
                  <w:name w:val="Check23"/>
                  <w:enabled/>
                  <w:calcOnExit w:val="0"/>
                  <w:checkBox>
                    <w:sizeAuto/>
                    <w:default w:val="0"/>
                  </w:checkBox>
                </w:ffData>
              </w:fldChar>
            </w:r>
            <w:bookmarkStart w:id="15" w:name="Check23"/>
            <w:r w:rsidRPr="008E2FD5">
              <w:rPr>
                <w:rFonts w:ascii="Arial" w:hAnsi="Arial" w:cs="Arial"/>
                <w:sz w:val="15"/>
                <w:szCs w:val="15"/>
              </w:rPr>
              <w:instrText xml:space="preserve"> FORMCHECKBOX </w:instrText>
            </w:r>
            <w:r w:rsidR="0029448B">
              <w:rPr>
                <w:rFonts w:ascii="Arial" w:hAnsi="Arial" w:cs="Arial"/>
                <w:sz w:val="15"/>
                <w:szCs w:val="15"/>
              </w:rPr>
            </w:r>
            <w:r w:rsidR="0029448B">
              <w:rPr>
                <w:rFonts w:ascii="Arial" w:hAnsi="Arial" w:cs="Arial"/>
                <w:sz w:val="15"/>
                <w:szCs w:val="15"/>
              </w:rPr>
              <w:fldChar w:fldCharType="separate"/>
            </w:r>
            <w:r w:rsidRPr="008E2FD5">
              <w:rPr>
                <w:rFonts w:ascii="Arial" w:hAnsi="Arial" w:cs="Arial"/>
                <w:sz w:val="15"/>
                <w:szCs w:val="15"/>
              </w:rPr>
              <w:fldChar w:fldCharType="end"/>
            </w:r>
            <w:bookmarkEnd w:id="15"/>
            <w:r w:rsidRPr="008E2FD5">
              <w:rPr>
                <w:rFonts w:ascii="Arial" w:hAnsi="Arial" w:cs="Arial"/>
                <w:sz w:val="15"/>
                <w:szCs w:val="15"/>
              </w:rPr>
              <w:t xml:space="preserve">  Yes        </w:t>
            </w:r>
            <w:bookmarkStart w:id="16" w:name="Check24"/>
            <w:r w:rsidRPr="008E2FD5">
              <w:rPr>
                <w:rFonts w:ascii="Arial" w:eastAsia="MS Mincho" w:hAnsi="Arial" w:cs="Arial"/>
                <w:sz w:val="15"/>
                <w:szCs w:val="15"/>
              </w:rPr>
              <w:fldChar w:fldCharType="begin">
                <w:ffData>
                  <w:name w:val="Check24"/>
                  <w:enabled/>
                  <w:calcOnExit w:val="0"/>
                  <w:checkBox>
                    <w:sizeAuto/>
                    <w:default w:val="0"/>
                  </w:checkBox>
                </w:ffData>
              </w:fldChar>
            </w:r>
            <w:r w:rsidRPr="008E2FD5">
              <w:rPr>
                <w:rFonts w:ascii="Arial" w:eastAsia="MS Mincho" w:hAnsi="Arial" w:cs="Arial"/>
                <w:sz w:val="15"/>
                <w:szCs w:val="15"/>
              </w:rPr>
              <w:instrText xml:space="preserve"> FORMCHECKBOX </w:instrText>
            </w:r>
            <w:r w:rsidR="0029448B">
              <w:rPr>
                <w:rFonts w:ascii="Arial" w:eastAsia="MS Mincho" w:hAnsi="Arial" w:cs="Arial"/>
                <w:sz w:val="15"/>
                <w:szCs w:val="15"/>
              </w:rPr>
            </w:r>
            <w:r w:rsidR="0029448B">
              <w:rPr>
                <w:rFonts w:ascii="Arial" w:eastAsia="MS Mincho" w:hAnsi="Arial" w:cs="Arial"/>
                <w:sz w:val="15"/>
                <w:szCs w:val="15"/>
              </w:rPr>
              <w:fldChar w:fldCharType="separate"/>
            </w:r>
            <w:r w:rsidRPr="008E2FD5">
              <w:rPr>
                <w:rFonts w:ascii="Arial" w:eastAsia="MS Mincho" w:hAnsi="Arial" w:cs="Arial"/>
                <w:sz w:val="15"/>
                <w:szCs w:val="15"/>
              </w:rPr>
              <w:fldChar w:fldCharType="end"/>
            </w:r>
            <w:bookmarkEnd w:id="16"/>
            <w:r w:rsidRPr="008E2FD5">
              <w:rPr>
                <w:rFonts w:ascii="Arial" w:hAnsi="Arial" w:cs="Arial"/>
                <w:sz w:val="15"/>
                <w:szCs w:val="15"/>
              </w:rPr>
              <w:t xml:space="preserve"> No</w:t>
            </w:r>
          </w:p>
        </w:tc>
        <w:tc>
          <w:tcPr>
            <w:tcW w:w="5907" w:type="dxa"/>
            <w:tcBorders>
              <w:left w:val="single" w:sz="4" w:space="0" w:color="auto"/>
            </w:tcBorders>
          </w:tcPr>
          <w:p w:rsidR="00D54ADE" w:rsidRPr="008E2FD5" w:rsidRDefault="00D54ADE" w:rsidP="00D54ADE">
            <w:pPr>
              <w:numPr>
                <w:ilvl w:val="0"/>
                <w:numId w:val="7"/>
              </w:numPr>
              <w:spacing w:before="20"/>
              <w:rPr>
                <w:rFonts w:ascii="Arial" w:hAnsi="Arial" w:cs="Arial"/>
                <w:sz w:val="15"/>
                <w:szCs w:val="15"/>
              </w:rPr>
            </w:pPr>
            <w:r w:rsidRPr="008E2FD5">
              <w:rPr>
                <w:rFonts w:ascii="Arial" w:hAnsi="Arial" w:cs="Arial"/>
                <w:b/>
                <w:sz w:val="15"/>
                <w:szCs w:val="15"/>
              </w:rPr>
              <w:t>Agency contact (person who can best answer questions regarding the content of this submission)</w:t>
            </w:r>
          </w:p>
          <w:p w:rsidR="00D54ADE" w:rsidRPr="008E2FD5" w:rsidRDefault="00D54ADE" w:rsidP="00D54ADE">
            <w:pPr>
              <w:spacing w:before="20"/>
              <w:rPr>
                <w:rFonts w:ascii="Arial" w:hAnsi="Arial" w:cs="Arial"/>
                <w:sz w:val="15"/>
                <w:szCs w:val="15"/>
              </w:rPr>
            </w:pPr>
          </w:p>
          <w:p w:rsidR="00D54ADE" w:rsidRPr="008E2FD5" w:rsidRDefault="00D54ADE" w:rsidP="001B2BAB">
            <w:pPr>
              <w:spacing w:before="20" w:after="100" w:afterAutospacing="1"/>
              <w:ind w:hanging="14"/>
              <w:rPr>
                <w:rFonts w:ascii="Arial" w:hAnsi="Arial" w:cs="Arial"/>
                <w:sz w:val="15"/>
                <w:szCs w:val="15"/>
              </w:rPr>
            </w:pPr>
            <w:r w:rsidRPr="008E2FD5">
              <w:rPr>
                <w:rFonts w:ascii="Arial" w:hAnsi="Arial" w:cs="Arial"/>
                <w:sz w:val="15"/>
                <w:szCs w:val="15"/>
              </w:rPr>
              <w:t xml:space="preserve">Name:  </w:t>
            </w:r>
            <w:r>
              <w:rPr>
                <w:rFonts w:ascii="Arial" w:hAnsi="Arial" w:cs="Arial"/>
                <w:sz w:val="15"/>
                <w:szCs w:val="15"/>
              </w:rPr>
              <w:t>___________________________________________________</w:t>
            </w:r>
          </w:p>
          <w:p w:rsidR="00D54ADE" w:rsidRPr="008E2FD5" w:rsidRDefault="00D54ADE" w:rsidP="001B2BAB">
            <w:pPr>
              <w:spacing w:before="20" w:after="100" w:afterAutospacing="1"/>
              <w:ind w:hanging="14"/>
              <w:rPr>
                <w:rFonts w:ascii="Arial" w:hAnsi="Arial" w:cs="Arial"/>
                <w:sz w:val="15"/>
                <w:szCs w:val="15"/>
              </w:rPr>
            </w:pPr>
          </w:p>
          <w:p w:rsidR="005869D7" w:rsidRPr="008E2FD5" w:rsidRDefault="00D54ADE" w:rsidP="001B2BAB">
            <w:pPr>
              <w:spacing w:before="20" w:after="100" w:afterAutospacing="1"/>
              <w:ind w:hanging="14"/>
              <w:rPr>
                <w:rFonts w:ascii="Arial" w:hAnsi="Arial" w:cs="Arial"/>
                <w:sz w:val="15"/>
                <w:szCs w:val="15"/>
              </w:rPr>
            </w:pPr>
            <w:r w:rsidRPr="008E2FD5">
              <w:rPr>
                <w:rFonts w:ascii="Arial" w:hAnsi="Arial" w:cs="Arial"/>
                <w:sz w:val="15"/>
                <w:szCs w:val="15"/>
              </w:rPr>
              <w:t>Phone:  ____________________________________________________</w:t>
            </w:r>
          </w:p>
        </w:tc>
      </w:tr>
    </w:tbl>
    <w:p w:rsidR="004E65FA" w:rsidRPr="008E2FD5" w:rsidRDefault="009A3227" w:rsidP="00FC6D47">
      <w:pPr>
        <w:tabs>
          <w:tab w:val="left" w:pos="10350"/>
        </w:tabs>
        <w:ind w:hanging="180"/>
        <w:rPr>
          <w:rFonts w:ascii="Arial" w:hAnsi="Arial" w:cs="Arial"/>
          <w:sz w:val="15"/>
          <w:szCs w:val="15"/>
        </w:rPr>
      </w:pPr>
      <w:r w:rsidRPr="008E2FD5">
        <w:rPr>
          <w:rFonts w:ascii="Arial" w:hAnsi="Arial" w:cs="Arial"/>
          <w:b/>
          <w:sz w:val="15"/>
          <w:szCs w:val="15"/>
        </w:rPr>
        <w:lastRenderedPageBreak/>
        <w:t xml:space="preserve">OMB 83-I   </w:t>
      </w:r>
      <w:r w:rsidRPr="008E2FD5">
        <w:rPr>
          <w:rFonts w:ascii="Arial" w:hAnsi="Arial" w:cs="Arial"/>
          <w:b/>
          <w:sz w:val="15"/>
          <w:szCs w:val="15"/>
        </w:rPr>
        <w:tab/>
        <w:t>10/95</w:t>
      </w:r>
    </w:p>
    <w:p w:rsidR="004E65FA" w:rsidRPr="008E2FD5" w:rsidRDefault="004E65FA">
      <w:pPr>
        <w:rPr>
          <w:rFonts w:ascii="Arial" w:hAnsi="Arial" w:cs="Arial"/>
          <w:sz w:val="15"/>
          <w:szCs w:val="15"/>
        </w:rPr>
      </w:pPr>
    </w:p>
    <w:p w:rsidR="004E65FA" w:rsidRDefault="004E65FA">
      <w:pPr>
        <w:ind w:left="-720"/>
        <w:rPr>
          <w:rFonts w:ascii="Arial" w:hAnsi="Arial" w:cs="Arial"/>
          <w:sz w:val="15"/>
          <w:szCs w:val="15"/>
        </w:rPr>
      </w:pPr>
    </w:p>
    <w:p w:rsidR="00BD6A2C" w:rsidRPr="008E2FD5" w:rsidRDefault="00BD6A2C">
      <w:pPr>
        <w:ind w:left="-720"/>
        <w:rPr>
          <w:rFonts w:ascii="Arial" w:hAnsi="Arial" w:cs="Arial"/>
          <w:sz w:val="15"/>
          <w:szCs w:val="15"/>
        </w:rPr>
      </w:pPr>
    </w:p>
    <w:tbl>
      <w:tblPr>
        <w:tblpPr w:leftFromText="180" w:rightFromText="180" w:vertAnchor="text" w:horzAnchor="margin" w:tblpXSpec="center" w:tblpY="-10"/>
        <w:tblW w:w="0" w:type="auto"/>
        <w:tblLayout w:type="fixed"/>
        <w:tblCellMar>
          <w:left w:w="100" w:type="dxa"/>
          <w:right w:w="100" w:type="dxa"/>
        </w:tblCellMar>
        <w:tblLook w:val="0000" w:firstRow="0" w:lastRow="0" w:firstColumn="0" w:lastColumn="0" w:noHBand="0" w:noVBand="0"/>
      </w:tblPr>
      <w:tblGrid>
        <w:gridCol w:w="6944"/>
        <w:gridCol w:w="3337"/>
      </w:tblGrid>
      <w:tr w:rsidR="003403A2" w:rsidRPr="008E2FD5">
        <w:trPr>
          <w:cantSplit/>
          <w:trHeight w:val="12319"/>
        </w:trPr>
        <w:tc>
          <w:tcPr>
            <w:tcW w:w="10280" w:type="dxa"/>
            <w:gridSpan w:val="2"/>
            <w:tcBorders>
              <w:top w:val="single" w:sz="6" w:space="0" w:color="auto"/>
              <w:left w:val="single" w:sz="6" w:space="0" w:color="auto"/>
              <w:right w:val="single" w:sz="6" w:space="0" w:color="auto"/>
            </w:tcBorders>
          </w:tcPr>
          <w:p w:rsidR="003403A2" w:rsidRPr="0065551A" w:rsidRDefault="003403A2" w:rsidP="0065551A">
            <w:pPr>
              <w:spacing w:before="120"/>
              <w:ind w:firstLine="346"/>
              <w:rPr>
                <w:rFonts w:ascii="Arial" w:hAnsi="Arial" w:cs="Arial"/>
                <w:sz w:val="22"/>
                <w:szCs w:val="22"/>
              </w:rPr>
            </w:pPr>
            <w:r w:rsidRPr="0065551A">
              <w:rPr>
                <w:rFonts w:ascii="Arial" w:hAnsi="Arial" w:cs="Arial"/>
                <w:b/>
                <w:sz w:val="22"/>
                <w:szCs w:val="22"/>
              </w:rPr>
              <w:t>19. Certification for Paperwork Reduction Act Submissions</w:t>
            </w:r>
          </w:p>
          <w:p w:rsidR="003403A2" w:rsidRPr="008E2FD5" w:rsidRDefault="003403A2" w:rsidP="003403A2">
            <w:pPr>
              <w:rPr>
                <w:rFonts w:ascii="Arial" w:hAnsi="Arial" w:cs="Arial"/>
              </w:rPr>
            </w:pPr>
          </w:p>
          <w:p w:rsidR="003403A2" w:rsidRPr="008E2FD5" w:rsidRDefault="003403A2" w:rsidP="003403A2">
            <w:pPr>
              <w:ind w:left="350" w:right="1160"/>
              <w:rPr>
                <w:rFonts w:ascii="Arial" w:hAnsi="Arial" w:cs="Arial"/>
              </w:rPr>
            </w:pPr>
            <w:r w:rsidRPr="008E2FD5">
              <w:rPr>
                <w:rFonts w:ascii="Arial" w:hAnsi="Arial" w:cs="Arial"/>
              </w:rPr>
              <w:t>On behalf of this Federal agency, I certify that the collection of information encompassed by this request complies with 5 CFR 1320.9</w:t>
            </w:r>
          </w:p>
          <w:p w:rsidR="003403A2" w:rsidRPr="008E2FD5" w:rsidRDefault="003403A2" w:rsidP="003403A2">
            <w:pPr>
              <w:rPr>
                <w:rFonts w:ascii="Arial" w:hAnsi="Arial" w:cs="Arial"/>
              </w:rPr>
            </w:pPr>
          </w:p>
          <w:p w:rsidR="003403A2" w:rsidRPr="008E2FD5" w:rsidRDefault="003403A2" w:rsidP="003403A2">
            <w:pPr>
              <w:ind w:left="890" w:right="1340" w:hanging="540"/>
              <w:rPr>
                <w:rFonts w:ascii="Arial" w:hAnsi="Arial" w:cs="Arial"/>
              </w:rPr>
            </w:pPr>
            <w:r w:rsidRPr="008E2FD5">
              <w:rPr>
                <w:rFonts w:ascii="Arial" w:hAnsi="Arial" w:cs="Arial"/>
                <w:b/>
              </w:rPr>
              <w:t>Note</w:t>
            </w:r>
            <w:r w:rsidRPr="008E2FD5">
              <w:rPr>
                <w:rFonts w:ascii="Arial" w:hAnsi="Arial" w:cs="Arial"/>
              </w:rPr>
              <w:t>:  The text of 5 CFR 1320.9, and the related provisions of 5 CFR 1320.8 (b) (3), appear at the end of the instructions.  Their certification is to be made with reference to those regulatory provisions as set forth in the instructions.</w:t>
            </w: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1440"/>
              </w:tabs>
              <w:ind w:left="360" w:right="980" w:hanging="10"/>
              <w:rPr>
                <w:rFonts w:ascii="Arial" w:hAnsi="Arial" w:cs="Arial"/>
              </w:rPr>
            </w:pPr>
            <w:r w:rsidRPr="008E2FD5">
              <w:rPr>
                <w:rFonts w:ascii="Arial" w:hAnsi="Arial" w:cs="Arial"/>
              </w:rPr>
              <w:t>The following is a summary of the topics, regarding the proposed collection of information, that the certification covers:</w:t>
            </w: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(a)</w:t>
            </w:r>
            <w:r w:rsidRPr="008E2FD5">
              <w:rPr>
                <w:rFonts w:ascii="Arial" w:hAnsi="Arial" w:cs="Arial"/>
              </w:rPr>
              <w:tab/>
              <w:t>It is necessary for the proper performance of agency functions;</w:t>
            </w:r>
          </w:p>
          <w:p w:rsidR="003403A2" w:rsidRPr="008E2FD5" w:rsidRDefault="003403A2" w:rsidP="003403A2">
            <w:pPr>
              <w:tabs>
                <w:tab w:val="left" w:pos="720"/>
                <w:tab w:val="left" w:pos="1440"/>
              </w:tabs>
              <w:ind w:firstLine="35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(b)</w:t>
            </w:r>
            <w:r w:rsidRPr="008E2FD5">
              <w:rPr>
                <w:rFonts w:ascii="Arial" w:hAnsi="Arial" w:cs="Arial"/>
              </w:rPr>
              <w:tab/>
              <w:t>It avoids unnecessary duplication;</w:t>
            </w:r>
          </w:p>
          <w:p w:rsidR="003403A2" w:rsidRPr="008E2FD5" w:rsidRDefault="003403A2" w:rsidP="003403A2">
            <w:pPr>
              <w:tabs>
                <w:tab w:val="left" w:pos="720"/>
                <w:tab w:val="left" w:pos="1440"/>
              </w:tabs>
              <w:ind w:left="720" w:firstLine="35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(c)</w:t>
            </w:r>
            <w:r w:rsidRPr="008E2FD5">
              <w:rPr>
                <w:rFonts w:ascii="Arial" w:hAnsi="Arial" w:cs="Arial"/>
              </w:rPr>
              <w:tab/>
              <w:t>It reduces burden on small entities;</w:t>
            </w:r>
          </w:p>
          <w:p w:rsidR="003403A2" w:rsidRPr="008E2FD5" w:rsidRDefault="003403A2" w:rsidP="003403A2">
            <w:pPr>
              <w:tabs>
                <w:tab w:val="left" w:pos="720"/>
                <w:tab w:val="left" w:pos="1440"/>
              </w:tabs>
              <w:ind w:left="720" w:firstLine="35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(d)</w:t>
            </w:r>
            <w:r w:rsidRPr="008E2FD5">
              <w:rPr>
                <w:rFonts w:ascii="Arial" w:hAnsi="Arial" w:cs="Arial"/>
              </w:rPr>
              <w:tab/>
              <w:t>It uses plain, coherent, and unambiguous terminology that is understandable to respondents;</w:t>
            </w:r>
          </w:p>
          <w:p w:rsidR="003403A2" w:rsidRPr="008E2FD5" w:rsidRDefault="003403A2" w:rsidP="003403A2">
            <w:pPr>
              <w:tabs>
                <w:tab w:val="left" w:pos="720"/>
                <w:tab w:val="left" w:pos="1440"/>
              </w:tabs>
              <w:ind w:left="720" w:firstLine="35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(e)</w:t>
            </w:r>
            <w:r w:rsidRPr="008E2FD5">
              <w:rPr>
                <w:rFonts w:ascii="Arial" w:hAnsi="Arial" w:cs="Arial"/>
              </w:rPr>
              <w:tab/>
              <w:t>Its implementation will be consistent and compatible with current reporting and recordkeeping practices;</w:t>
            </w:r>
          </w:p>
          <w:p w:rsidR="003403A2" w:rsidRPr="008E2FD5" w:rsidRDefault="003403A2" w:rsidP="003403A2">
            <w:pPr>
              <w:tabs>
                <w:tab w:val="left" w:pos="720"/>
                <w:tab w:val="left" w:pos="1440"/>
              </w:tabs>
              <w:ind w:left="720" w:right="530" w:firstLine="35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(f)</w:t>
            </w:r>
            <w:r w:rsidRPr="008E2FD5">
              <w:rPr>
                <w:rFonts w:ascii="Arial" w:hAnsi="Arial" w:cs="Arial"/>
              </w:rPr>
              <w:tab/>
              <w:t>It indicates the retention periods for recordkeeping requirements;</w:t>
            </w:r>
          </w:p>
          <w:p w:rsidR="003403A2" w:rsidRPr="008E2FD5" w:rsidRDefault="003403A2" w:rsidP="003403A2">
            <w:pPr>
              <w:tabs>
                <w:tab w:val="left" w:pos="720"/>
                <w:tab w:val="left" w:pos="1440"/>
              </w:tabs>
              <w:ind w:left="720" w:firstLine="35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(g)</w:t>
            </w:r>
            <w:r w:rsidRPr="008E2FD5">
              <w:rPr>
                <w:rFonts w:ascii="Arial" w:hAnsi="Arial" w:cs="Arial"/>
              </w:rPr>
              <w:tab/>
              <w:t>It informs respondents of the information called for under 5 CFR 1320.8 (b) (3) about:</w:t>
            </w:r>
          </w:p>
          <w:p w:rsidR="003403A2" w:rsidRPr="008E2FD5" w:rsidRDefault="003403A2" w:rsidP="003403A2">
            <w:pPr>
              <w:tabs>
                <w:tab w:val="left" w:pos="720"/>
                <w:tab w:val="left" w:pos="1440"/>
              </w:tabs>
              <w:ind w:left="720"/>
              <w:rPr>
                <w:rFonts w:ascii="Arial" w:hAnsi="Arial" w:cs="Arial"/>
              </w:rPr>
            </w:pPr>
          </w:p>
          <w:p w:rsidR="003403A2" w:rsidRPr="008E2FD5" w:rsidRDefault="003403A2" w:rsidP="003403A2">
            <w:pPr>
              <w:tabs>
                <w:tab w:val="left" w:pos="720"/>
                <w:tab w:val="left" w:pos="1440"/>
                <w:tab w:val="left" w:pos="2240"/>
              </w:tabs>
              <w:ind w:left="1440" w:firstLine="440"/>
              <w:rPr>
                <w:rFonts w:ascii="Arial" w:hAnsi="Arial" w:cs="Arial"/>
              </w:rPr>
            </w:pPr>
            <w:r w:rsidRPr="008E2FD5">
              <w:rPr>
                <w:rFonts w:ascii="Arial" w:hAnsi="Arial" w:cs="Arial"/>
              </w:rPr>
              <w:t>(</w:t>
            </w:r>
            <w:proofErr w:type="spellStart"/>
            <w:r w:rsidRPr="008E2FD5">
              <w:rPr>
                <w:rFonts w:ascii="Arial" w:hAnsi="Arial" w:cs="Arial"/>
              </w:rPr>
              <w:t>i</w:t>
            </w:r>
            <w:proofErr w:type="spellEnd"/>
            <w:r w:rsidRPr="008E2FD5">
              <w:rPr>
                <w:rFonts w:ascii="Arial" w:hAnsi="Arial" w:cs="Arial"/>
              </w:rPr>
              <w:t>)  Why the information is being collected;</w:t>
            </w:r>
          </w:p>
          <w:p w:rsidR="003403A2" w:rsidRPr="008E2FD5" w:rsidRDefault="003403A2" w:rsidP="003403A2">
            <w:pPr>
              <w:tabs>
                <w:tab w:val="left" w:pos="720"/>
                <w:tab w:val="left" w:pos="1440"/>
              </w:tabs>
              <w:ind w:left="1440" w:firstLine="440"/>
              <w:rPr>
                <w:rFonts w:ascii="Arial" w:hAnsi="Arial" w:cs="Arial"/>
              </w:rPr>
            </w:pPr>
            <w:r w:rsidRPr="008E2FD5">
              <w:rPr>
                <w:rFonts w:ascii="Arial" w:hAnsi="Arial" w:cs="Arial"/>
              </w:rPr>
              <w:t>(ii)  Use of information;</w:t>
            </w:r>
          </w:p>
          <w:p w:rsidR="003403A2" w:rsidRPr="008E2FD5" w:rsidRDefault="003403A2" w:rsidP="003403A2">
            <w:pPr>
              <w:tabs>
                <w:tab w:val="left" w:pos="720"/>
                <w:tab w:val="left" w:pos="1440"/>
              </w:tabs>
              <w:ind w:left="1440" w:firstLine="440"/>
              <w:rPr>
                <w:rFonts w:ascii="Arial" w:hAnsi="Arial" w:cs="Arial"/>
              </w:rPr>
            </w:pPr>
            <w:r w:rsidRPr="008E2FD5">
              <w:rPr>
                <w:rFonts w:ascii="Arial" w:hAnsi="Arial" w:cs="Arial"/>
              </w:rPr>
              <w:t>(iii) Burden estimate;</w:t>
            </w:r>
          </w:p>
          <w:p w:rsidR="003403A2" w:rsidRPr="008E2FD5" w:rsidRDefault="003403A2" w:rsidP="003403A2">
            <w:pPr>
              <w:tabs>
                <w:tab w:val="left" w:pos="720"/>
                <w:tab w:val="left" w:pos="1440"/>
              </w:tabs>
              <w:ind w:left="1440" w:firstLine="440"/>
              <w:rPr>
                <w:rFonts w:ascii="Arial" w:hAnsi="Arial" w:cs="Arial"/>
              </w:rPr>
            </w:pPr>
            <w:r w:rsidRPr="008E2FD5">
              <w:rPr>
                <w:rFonts w:ascii="Arial" w:hAnsi="Arial" w:cs="Arial"/>
              </w:rPr>
              <w:t>(iv) Nature of response (voluntary, required for a benefit, or mandatory);</w:t>
            </w:r>
          </w:p>
          <w:p w:rsidR="003403A2" w:rsidRPr="008E2FD5" w:rsidRDefault="003403A2" w:rsidP="003403A2">
            <w:pPr>
              <w:tabs>
                <w:tab w:val="left" w:pos="720"/>
                <w:tab w:val="left" w:pos="1440"/>
              </w:tabs>
              <w:ind w:left="1440" w:firstLine="440"/>
              <w:rPr>
                <w:rFonts w:ascii="Arial" w:hAnsi="Arial" w:cs="Arial"/>
              </w:rPr>
            </w:pPr>
            <w:r w:rsidRPr="008E2FD5">
              <w:rPr>
                <w:rFonts w:ascii="Arial" w:hAnsi="Arial" w:cs="Arial"/>
              </w:rPr>
              <w:t>(v)</w:t>
            </w:r>
            <w:r w:rsidRPr="008E2FD5">
              <w:rPr>
                <w:rFonts w:ascii="Arial" w:hAnsi="Arial" w:cs="Arial"/>
              </w:rPr>
              <w:tab/>
              <w:t xml:space="preserve"> Nature and extent of confidentiality; and</w:t>
            </w:r>
          </w:p>
          <w:p w:rsidR="003403A2" w:rsidRPr="008E2FD5" w:rsidRDefault="003403A2" w:rsidP="003403A2">
            <w:pPr>
              <w:tabs>
                <w:tab w:val="left" w:pos="720"/>
                <w:tab w:val="left" w:pos="1440"/>
              </w:tabs>
              <w:ind w:left="1440" w:firstLine="440"/>
              <w:rPr>
                <w:rFonts w:ascii="Arial" w:hAnsi="Arial" w:cs="Arial"/>
              </w:rPr>
            </w:pPr>
            <w:r w:rsidRPr="008E2FD5">
              <w:rPr>
                <w:rFonts w:ascii="Arial" w:hAnsi="Arial" w:cs="Arial"/>
              </w:rPr>
              <w:t>(vi) Need to display currently valid OMB control number;</w:t>
            </w: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1440"/>
              </w:tabs>
              <w:ind w:left="1430" w:right="710" w:hanging="360"/>
              <w:rPr>
                <w:rFonts w:ascii="Arial" w:hAnsi="Arial" w:cs="Arial"/>
              </w:rPr>
            </w:pPr>
            <w:r w:rsidRPr="008E2FD5">
              <w:rPr>
                <w:rFonts w:ascii="Arial" w:hAnsi="Arial" w:cs="Arial"/>
              </w:rPr>
              <w:t>(h)</w:t>
            </w:r>
            <w:r w:rsidRPr="008E2FD5">
              <w:rPr>
                <w:rFonts w:ascii="Arial" w:hAnsi="Arial" w:cs="Arial"/>
              </w:rPr>
              <w:tab/>
              <w:t>It was developed by an office that has planned and allocated resources for the</w:t>
            </w:r>
            <w:r w:rsidR="00053654" w:rsidRPr="008E2FD5">
              <w:rPr>
                <w:rFonts w:ascii="Arial" w:hAnsi="Arial" w:cs="Arial"/>
              </w:rPr>
              <w:t xml:space="preserve"> efficient and effective manage</w:t>
            </w:r>
            <w:r w:rsidRPr="008E2FD5">
              <w:rPr>
                <w:rFonts w:ascii="Arial" w:hAnsi="Arial" w:cs="Arial"/>
              </w:rPr>
              <w:t>ment and use of the information to be collected (see note in Item 19 of the instructions);</w:t>
            </w:r>
          </w:p>
          <w:p w:rsidR="003403A2" w:rsidRPr="008E2FD5" w:rsidRDefault="003403A2" w:rsidP="003403A2">
            <w:pPr>
              <w:tabs>
                <w:tab w:val="left" w:pos="720"/>
                <w:tab w:val="left" w:pos="1440"/>
              </w:tabs>
              <w:ind w:left="72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w:t>
            </w:r>
            <w:proofErr w:type="spellStart"/>
            <w:r w:rsidRPr="008E2FD5">
              <w:rPr>
                <w:rFonts w:ascii="Arial" w:hAnsi="Arial" w:cs="Arial"/>
              </w:rPr>
              <w:t>i</w:t>
            </w:r>
            <w:proofErr w:type="spellEnd"/>
            <w:r w:rsidRPr="008E2FD5">
              <w:rPr>
                <w:rFonts w:ascii="Arial" w:hAnsi="Arial" w:cs="Arial"/>
              </w:rPr>
              <w:t>)</w:t>
            </w:r>
            <w:r w:rsidRPr="008E2FD5">
              <w:rPr>
                <w:rFonts w:ascii="Arial" w:hAnsi="Arial" w:cs="Arial"/>
              </w:rPr>
              <w:tab/>
              <w:t>It uses effective and efficient statistical survey methodology (if applicable); and</w:t>
            </w:r>
          </w:p>
          <w:p w:rsidR="003403A2" w:rsidRPr="008E2FD5" w:rsidRDefault="003403A2" w:rsidP="003403A2">
            <w:pPr>
              <w:tabs>
                <w:tab w:val="left" w:pos="720"/>
                <w:tab w:val="left" w:pos="1440"/>
              </w:tabs>
              <w:ind w:left="720"/>
              <w:rPr>
                <w:rFonts w:ascii="Arial" w:hAnsi="Arial" w:cs="Arial"/>
              </w:rPr>
            </w:pPr>
          </w:p>
          <w:p w:rsidR="003403A2" w:rsidRPr="008E2FD5" w:rsidRDefault="003403A2" w:rsidP="003403A2">
            <w:pPr>
              <w:tabs>
                <w:tab w:val="left" w:pos="720"/>
                <w:tab w:val="left" w:pos="1440"/>
              </w:tabs>
              <w:ind w:left="720" w:firstLine="350"/>
              <w:rPr>
                <w:rFonts w:ascii="Arial" w:hAnsi="Arial" w:cs="Arial"/>
              </w:rPr>
            </w:pPr>
            <w:r w:rsidRPr="008E2FD5">
              <w:rPr>
                <w:rFonts w:ascii="Arial" w:hAnsi="Arial" w:cs="Arial"/>
              </w:rPr>
              <w:t>(j)</w:t>
            </w:r>
            <w:r w:rsidRPr="008E2FD5">
              <w:rPr>
                <w:rFonts w:ascii="Arial" w:hAnsi="Arial" w:cs="Arial"/>
              </w:rPr>
              <w:tab/>
              <w:t>It makes appropriate use of information technology.</w:t>
            </w: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ind w:left="350" w:right="1070"/>
              <w:rPr>
                <w:rFonts w:ascii="Arial" w:hAnsi="Arial" w:cs="Arial"/>
              </w:rPr>
            </w:pPr>
            <w:r w:rsidRPr="008E2FD5">
              <w:rPr>
                <w:rFonts w:ascii="Arial" w:hAnsi="Arial" w:cs="Arial"/>
              </w:rPr>
              <w:t>If you are unable to certify compliance with any of these provisions, identify the items below and explain the reason in Item 18 of the Supporting Statement.</w:t>
            </w: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rPr>
                <w:rFonts w:ascii="Arial" w:hAnsi="Arial" w:cs="Arial"/>
              </w:rPr>
            </w:pPr>
          </w:p>
          <w:p w:rsidR="003403A2" w:rsidRPr="008E2FD5" w:rsidRDefault="003403A2" w:rsidP="003403A2">
            <w:pPr>
              <w:tabs>
                <w:tab w:val="left" w:pos="720"/>
                <w:tab w:val="left" w:pos="1440"/>
              </w:tabs>
              <w:rPr>
                <w:rFonts w:ascii="Arial" w:hAnsi="Arial" w:cs="Arial"/>
              </w:rPr>
            </w:pPr>
          </w:p>
        </w:tc>
      </w:tr>
      <w:tr w:rsidR="003403A2" w:rsidRPr="008E2FD5">
        <w:trPr>
          <w:cantSplit/>
          <w:trHeight w:val="970"/>
        </w:trPr>
        <w:tc>
          <w:tcPr>
            <w:tcW w:w="6944" w:type="dxa"/>
            <w:tcBorders>
              <w:top w:val="single" w:sz="6" w:space="0" w:color="auto"/>
              <w:left w:val="single" w:sz="6" w:space="0" w:color="auto"/>
              <w:bottom w:val="single" w:sz="6" w:space="0" w:color="auto"/>
            </w:tcBorders>
          </w:tcPr>
          <w:p w:rsidR="003403A2" w:rsidRPr="008E2FD5" w:rsidRDefault="003403A2" w:rsidP="008E2FD5">
            <w:pPr>
              <w:spacing w:before="240"/>
              <w:rPr>
                <w:rFonts w:ascii="Arial" w:hAnsi="Arial" w:cs="Arial"/>
              </w:rPr>
            </w:pPr>
            <w:r w:rsidRPr="008E2FD5">
              <w:rPr>
                <w:rFonts w:ascii="Arial" w:hAnsi="Arial" w:cs="Arial"/>
              </w:rPr>
              <w:t>Signature of Senior Official or Designee</w:t>
            </w:r>
          </w:p>
          <w:p w:rsidR="003403A2" w:rsidRPr="008E2FD5" w:rsidRDefault="003403A2" w:rsidP="003403A2">
            <w:pPr>
              <w:rPr>
                <w:rFonts w:ascii="Arial" w:hAnsi="Arial" w:cs="Arial"/>
              </w:rPr>
            </w:pPr>
          </w:p>
          <w:p w:rsidR="003403A2" w:rsidRPr="008E2FD5" w:rsidRDefault="003403A2" w:rsidP="003403A2">
            <w:pPr>
              <w:rPr>
                <w:rFonts w:ascii="Arial" w:hAnsi="Arial" w:cs="Arial"/>
              </w:rPr>
            </w:pPr>
          </w:p>
          <w:p w:rsidR="003403A2" w:rsidRPr="008E2FD5" w:rsidRDefault="003403A2" w:rsidP="003403A2">
            <w:pPr>
              <w:rPr>
                <w:rFonts w:ascii="Arial" w:hAnsi="Arial" w:cs="Arial"/>
              </w:rPr>
            </w:pPr>
          </w:p>
        </w:tc>
        <w:tc>
          <w:tcPr>
            <w:tcW w:w="3337" w:type="dxa"/>
            <w:tcBorders>
              <w:top w:val="single" w:sz="6" w:space="0" w:color="auto"/>
              <w:left w:val="single" w:sz="6" w:space="0" w:color="auto"/>
              <w:bottom w:val="single" w:sz="6" w:space="0" w:color="auto"/>
              <w:right w:val="single" w:sz="6" w:space="0" w:color="auto"/>
            </w:tcBorders>
          </w:tcPr>
          <w:p w:rsidR="003403A2" w:rsidRPr="008E2FD5" w:rsidRDefault="003403A2" w:rsidP="008E2FD5">
            <w:pPr>
              <w:spacing w:before="240"/>
              <w:rPr>
                <w:rFonts w:ascii="Arial" w:hAnsi="Arial" w:cs="Arial"/>
              </w:rPr>
            </w:pPr>
            <w:r w:rsidRPr="008E2FD5">
              <w:rPr>
                <w:rFonts w:ascii="Arial" w:hAnsi="Arial" w:cs="Arial"/>
              </w:rPr>
              <w:t>Date</w:t>
            </w:r>
          </w:p>
          <w:p w:rsidR="003403A2" w:rsidRPr="008E2FD5" w:rsidRDefault="003403A2" w:rsidP="003403A2">
            <w:pPr>
              <w:rPr>
                <w:rFonts w:ascii="Arial" w:hAnsi="Arial" w:cs="Arial"/>
                <w:sz w:val="15"/>
                <w:szCs w:val="15"/>
              </w:rPr>
            </w:pPr>
          </w:p>
          <w:p w:rsidR="003403A2" w:rsidRPr="008E2FD5" w:rsidRDefault="003403A2" w:rsidP="003403A2">
            <w:pPr>
              <w:rPr>
                <w:rFonts w:ascii="Arial" w:hAnsi="Arial" w:cs="Arial"/>
                <w:sz w:val="15"/>
                <w:szCs w:val="15"/>
              </w:rPr>
            </w:pPr>
          </w:p>
        </w:tc>
      </w:tr>
    </w:tbl>
    <w:p w:rsidR="00833EEA" w:rsidRPr="008E2FD5" w:rsidRDefault="004E65FA" w:rsidP="009A3227">
      <w:pPr>
        <w:tabs>
          <w:tab w:val="left" w:pos="10260"/>
        </w:tabs>
        <w:ind w:firstLine="450"/>
        <w:rPr>
          <w:rFonts w:ascii="Arial" w:hAnsi="Arial" w:cs="Arial"/>
          <w:b/>
          <w:sz w:val="15"/>
          <w:szCs w:val="15"/>
        </w:rPr>
      </w:pPr>
      <w:r w:rsidRPr="008E2FD5">
        <w:rPr>
          <w:rFonts w:ascii="Arial" w:hAnsi="Arial" w:cs="Arial"/>
          <w:b/>
          <w:sz w:val="15"/>
          <w:szCs w:val="15"/>
        </w:rPr>
        <w:t>OMB</w:t>
      </w:r>
      <w:r w:rsidR="009A3227" w:rsidRPr="008E2FD5">
        <w:rPr>
          <w:rFonts w:ascii="Arial" w:hAnsi="Arial" w:cs="Arial"/>
          <w:b/>
          <w:sz w:val="15"/>
          <w:szCs w:val="15"/>
        </w:rPr>
        <w:t xml:space="preserve"> </w:t>
      </w:r>
      <w:r w:rsidRPr="008E2FD5">
        <w:rPr>
          <w:rFonts w:ascii="Arial" w:hAnsi="Arial" w:cs="Arial"/>
          <w:b/>
          <w:sz w:val="15"/>
          <w:szCs w:val="15"/>
        </w:rPr>
        <w:t xml:space="preserve">83-I   </w:t>
      </w:r>
      <w:r w:rsidR="009A3227" w:rsidRPr="008E2FD5">
        <w:rPr>
          <w:rFonts w:ascii="Arial" w:hAnsi="Arial" w:cs="Arial"/>
          <w:b/>
          <w:sz w:val="15"/>
          <w:szCs w:val="15"/>
        </w:rPr>
        <w:tab/>
        <w:t>10/95</w:t>
      </w:r>
    </w:p>
    <w:p w:rsidR="008E2FD5" w:rsidRPr="008E2FD5" w:rsidRDefault="008E2FD5" w:rsidP="000A4750">
      <w:pPr>
        <w:rPr>
          <w:rFonts w:ascii="Arial" w:hAnsi="Arial" w:cs="Arial"/>
          <w:b/>
          <w:sz w:val="15"/>
          <w:szCs w:val="15"/>
        </w:rPr>
      </w:pPr>
    </w:p>
    <w:p w:rsidR="004C5A41" w:rsidRDefault="004C5A41" w:rsidP="000A4750">
      <w:pPr>
        <w:rPr>
          <w:rFonts w:ascii="Arial" w:hAnsi="Arial" w:cs="Arial"/>
          <w:sz w:val="15"/>
          <w:szCs w:val="15"/>
        </w:rPr>
      </w:pPr>
    </w:p>
    <w:p w:rsidR="004C5A41" w:rsidRDefault="004C5A41" w:rsidP="000A4750">
      <w:pPr>
        <w:rPr>
          <w:rFonts w:ascii="Arial" w:hAnsi="Arial" w:cs="Arial"/>
          <w:sz w:val="15"/>
          <w:szCs w:val="15"/>
        </w:rPr>
        <w:sectPr w:rsidR="004C5A41" w:rsidSect="0065551A">
          <w:pgSz w:w="12240" w:h="15840"/>
          <w:pgMar w:top="432" w:right="720" w:bottom="374" w:left="720" w:header="720" w:footer="720" w:gutter="0"/>
          <w:cols w:space="720"/>
          <w:noEndnote/>
        </w:sectPr>
      </w:pPr>
    </w:p>
    <w:p w:rsidR="004B1690" w:rsidRPr="00A96183" w:rsidRDefault="004B1690" w:rsidP="004B1690">
      <w:pPr>
        <w:jc w:val="center"/>
        <w:rPr>
          <w:rFonts w:ascii="Arial" w:hAnsi="Arial" w:cs="Arial"/>
          <w:sz w:val="16"/>
          <w:szCs w:val="16"/>
        </w:rPr>
      </w:pPr>
      <w:r w:rsidRPr="008E2FD5">
        <w:rPr>
          <w:rFonts w:ascii="Arial" w:hAnsi="Arial" w:cs="Arial"/>
          <w:sz w:val="24"/>
          <w:szCs w:val="24"/>
        </w:rPr>
        <w:lastRenderedPageBreak/>
        <w:t xml:space="preserve">Instructions </w:t>
      </w:r>
      <w:r w:rsidR="000609E3" w:rsidRPr="008E2FD5">
        <w:rPr>
          <w:rFonts w:ascii="Arial" w:hAnsi="Arial" w:cs="Arial"/>
          <w:sz w:val="24"/>
          <w:szCs w:val="24"/>
        </w:rPr>
        <w:t>for</w:t>
      </w:r>
      <w:r w:rsidRPr="008E2FD5">
        <w:rPr>
          <w:rFonts w:ascii="Arial" w:hAnsi="Arial" w:cs="Arial"/>
          <w:sz w:val="24"/>
          <w:szCs w:val="24"/>
        </w:rPr>
        <w:t xml:space="preserve"> Completing OMB Form 83-I</w:t>
      </w:r>
    </w:p>
    <w:p w:rsidR="004C5A41" w:rsidRDefault="004C5A41" w:rsidP="000A4750">
      <w:pPr>
        <w:rPr>
          <w:rFonts w:ascii="Arial" w:hAnsi="Arial" w:cs="Arial"/>
          <w:sz w:val="15"/>
          <w:szCs w:val="15"/>
        </w:rPr>
      </w:pPr>
    </w:p>
    <w:p w:rsidR="00A449EC" w:rsidRDefault="00A449EC" w:rsidP="000A4750">
      <w:pPr>
        <w:rPr>
          <w:rFonts w:ascii="Arial" w:hAnsi="Arial" w:cs="Arial"/>
          <w:sz w:val="15"/>
          <w:szCs w:val="15"/>
        </w:rPr>
        <w:sectPr w:rsidR="00A449EC" w:rsidSect="00A449EC">
          <w:pgSz w:w="12240" w:h="15840" w:code="1"/>
          <w:pgMar w:top="720" w:right="720" w:bottom="734" w:left="720" w:header="720" w:footer="720" w:gutter="0"/>
          <w:cols w:space="720"/>
        </w:sectPr>
      </w:pPr>
    </w:p>
    <w:p w:rsidR="009E0E9F" w:rsidRDefault="00A449EC" w:rsidP="000A4750">
      <w:pPr>
        <w:rPr>
          <w:rFonts w:ascii="Arial" w:hAnsi="Arial" w:cs="Arial"/>
          <w:sz w:val="15"/>
          <w:szCs w:val="15"/>
        </w:rPr>
      </w:pPr>
      <w:r>
        <w:rPr>
          <w:rFonts w:ascii="Arial" w:hAnsi="Arial" w:cs="Arial"/>
          <w:sz w:val="15"/>
          <w:szCs w:val="15"/>
        </w:rPr>
        <w:lastRenderedPageBreak/>
        <w:t>Please answer all questions and have the Senior Official or designee sign the form.  These instructions should be used in conjunction with 5 CFR 1320, which provides information on coverage, definitions, and other matters of procedure and interpretation under the Paperwork Reduction Act of 1995.</w:t>
      </w:r>
    </w:p>
    <w:p w:rsidR="00A449EC" w:rsidRDefault="00A449EC" w:rsidP="000A4750">
      <w:pPr>
        <w:rPr>
          <w:rFonts w:ascii="Arial" w:hAnsi="Arial" w:cs="Arial"/>
          <w:sz w:val="15"/>
          <w:szCs w:val="15"/>
        </w:rPr>
      </w:pPr>
    </w:p>
    <w:p w:rsidR="004E05A5" w:rsidRPr="008E2FD5" w:rsidRDefault="004E05A5" w:rsidP="000A4750">
      <w:pPr>
        <w:rPr>
          <w:rFonts w:ascii="Arial" w:hAnsi="Arial" w:cs="Arial"/>
          <w:sz w:val="15"/>
          <w:szCs w:val="15"/>
        </w:rPr>
      </w:pPr>
    </w:p>
    <w:p w:rsidR="000A4750" w:rsidRPr="00A449EC" w:rsidRDefault="00A449EC" w:rsidP="000A4750">
      <w:pPr>
        <w:rPr>
          <w:rFonts w:ascii="Arial" w:hAnsi="Arial" w:cs="Arial"/>
          <w:b/>
          <w:sz w:val="15"/>
          <w:szCs w:val="15"/>
        </w:rPr>
      </w:pPr>
      <w:r>
        <w:rPr>
          <w:rFonts w:ascii="Arial" w:hAnsi="Arial" w:cs="Arial"/>
          <w:b/>
          <w:sz w:val="15"/>
          <w:szCs w:val="15"/>
        </w:rPr>
        <w:t xml:space="preserve">1.  </w:t>
      </w:r>
      <w:r w:rsidRPr="00A449EC">
        <w:rPr>
          <w:rFonts w:ascii="Arial" w:hAnsi="Arial" w:cs="Arial"/>
          <w:b/>
          <w:sz w:val="15"/>
          <w:szCs w:val="15"/>
        </w:rPr>
        <w:t>Agency/Subagency originating request</w:t>
      </w:r>
    </w:p>
    <w:p w:rsidR="000A4750" w:rsidRDefault="000A4750" w:rsidP="000A4750">
      <w:pPr>
        <w:framePr w:w="1440" w:h="120" w:hRule="exact" w:wrap="auto" w:vAnchor="page" w:hAnchor="page" w:x="361" w:y="541"/>
        <w:spacing w:line="120" w:lineRule="exact"/>
        <w:rPr>
          <w:rFonts w:ascii="Arial" w:hAnsi="Arial" w:cs="Arial"/>
          <w:sz w:val="15"/>
          <w:szCs w:val="15"/>
        </w:rPr>
      </w:pPr>
    </w:p>
    <w:p w:rsidR="004C5A41" w:rsidRPr="008E2FD5" w:rsidRDefault="004C5A41" w:rsidP="000A4750">
      <w:pPr>
        <w:framePr w:w="1440" w:h="120" w:hRule="exact" w:wrap="auto" w:vAnchor="page" w:hAnchor="page" w:x="361" w:y="541"/>
        <w:spacing w:line="120" w:lineRule="exact"/>
        <w:rPr>
          <w:rFonts w:ascii="Arial" w:hAnsi="Arial" w:cs="Arial"/>
          <w:sz w:val="15"/>
          <w:szCs w:val="15"/>
        </w:rPr>
      </w:pPr>
    </w:p>
    <w:p w:rsidR="009124F8" w:rsidRDefault="009124F8" w:rsidP="0099502C">
      <w:pPr>
        <w:rPr>
          <w:rFonts w:ascii="Arial" w:hAnsi="Arial" w:cs="Arial"/>
          <w:b/>
          <w:sz w:val="15"/>
          <w:szCs w:val="15"/>
        </w:rPr>
      </w:pPr>
    </w:p>
    <w:p w:rsidR="009124F8" w:rsidRDefault="00A449EC" w:rsidP="0099502C">
      <w:pPr>
        <w:rPr>
          <w:rFonts w:ascii="Arial" w:hAnsi="Arial" w:cs="Arial"/>
          <w:sz w:val="15"/>
          <w:szCs w:val="15"/>
        </w:rPr>
      </w:pPr>
      <w:r>
        <w:rPr>
          <w:rFonts w:ascii="Arial" w:hAnsi="Arial" w:cs="Arial"/>
          <w:sz w:val="15"/>
          <w:szCs w:val="15"/>
        </w:rPr>
        <w:t>Provide the name of the agency or subagency originating the request. For most cabinet-level agencies, a subagency designation is also necessary. For non-cabinet agencies, the subagency designation is generally unnecessary.</w:t>
      </w:r>
    </w:p>
    <w:p w:rsidR="00A449EC" w:rsidRDefault="00A449EC" w:rsidP="0099502C">
      <w:pPr>
        <w:rPr>
          <w:rFonts w:ascii="Arial" w:hAnsi="Arial" w:cs="Arial"/>
          <w:sz w:val="15"/>
          <w:szCs w:val="15"/>
        </w:rPr>
      </w:pPr>
    </w:p>
    <w:p w:rsidR="00A449EC" w:rsidRDefault="00A449EC" w:rsidP="00A449EC">
      <w:pPr>
        <w:rPr>
          <w:rFonts w:ascii="Arial" w:hAnsi="Arial" w:cs="Arial"/>
          <w:sz w:val="15"/>
          <w:szCs w:val="15"/>
        </w:rPr>
      </w:pPr>
      <w:r w:rsidRPr="00A96183">
        <w:rPr>
          <w:rFonts w:ascii="Arial" w:hAnsi="Arial" w:cs="Arial"/>
          <w:b/>
          <w:sz w:val="15"/>
          <w:szCs w:val="15"/>
        </w:rPr>
        <w:t>2</w:t>
      </w:r>
      <w:r>
        <w:rPr>
          <w:rFonts w:ascii="Arial" w:hAnsi="Arial" w:cs="Arial"/>
          <w:sz w:val="15"/>
          <w:szCs w:val="15"/>
        </w:rPr>
        <w:t xml:space="preserve">.  </w:t>
      </w:r>
      <w:r w:rsidRPr="00A449EC">
        <w:rPr>
          <w:rFonts w:ascii="Arial" w:hAnsi="Arial" w:cs="Arial"/>
          <w:b/>
          <w:sz w:val="15"/>
          <w:szCs w:val="15"/>
        </w:rPr>
        <w:t>OMB Control number</w:t>
      </w:r>
    </w:p>
    <w:p w:rsidR="00A449EC" w:rsidRDefault="00A449EC" w:rsidP="00A449EC">
      <w:pPr>
        <w:rPr>
          <w:rFonts w:ascii="Arial" w:hAnsi="Arial" w:cs="Arial"/>
          <w:sz w:val="15"/>
          <w:szCs w:val="15"/>
        </w:rPr>
      </w:pPr>
    </w:p>
    <w:p w:rsidR="00A449EC" w:rsidRDefault="00A449EC" w:rsidP="00A449EC">
      <w:pPr>
        <w:rPr>
          <w:rFonts w:ascii="Arial" w:hAnsi="Arial" w:cs="Arial"/>
          <w:sz w:val="15"/>
          <w:szCs w:val="15"/>
        </w:rPr>
      </w:pPr>
      <w:r>
        <w:rPr>
          <w:rFonts w:ascii="Arial" w:hAnsi="Arial" w:cs="Arial"/>
          <w:sz w:val="15"/>
          <w:szCs w:val="15"/>
        </w:rPr>
        <w:t>a. If the information collection in this request has previously received or now has an OMB control number or comment number, enter the number.</w:t>
      </w:r>
    </w:p>
    <w:p w:rsidR="00A449EC" w:rsidRDefault="00A449EC" w:rsidP="00A449EC">
      <w:pPr>
        <w:rPr>
          <w:rFonts w:ascii="Arial" w:hAnsi="Arial" w:cs="Arial"/>
          <w:sz w:val="15"/>
          <w:szCs w:val="15"/>
        </w:rPr>
      </w:pPr>
      <w:r>
        <w:rPr>
          <w:rFonts w:ascii="Arial" w:hAnsi="Arial" w:cs="Arial"/>
          <w:sz w:val="15"/>
          <w:szCs w:val="15"/>
        </w:rPr>
        <w:t>b. Check “NO</w:t>
      </w:r>
      <w:r w:rsidR="00A96183">
        <w:rPr>
          <w:rFonts w:ascii="Arial" w:hAnsi="Arial" w:cs="Arial"/>
          <w:sz w:val="15"/>
          <w:szCs w:val="15"/>
        </w:rPr>
        <w:t>N</w:t>
      </w:r>
      <w:r>
        <w:rPr>
          <w:rFonts w:ascii="Arial" w:hAnsi="Arial" w:cs="Arial"/>
          <w:sz w:val="15"/>
          <w:szCs w:val="15"/>
        </w:rPr>
        <w:t>E” if the information collection in this request has not previously received an OMB control number.  Enter the four digit agency code for your agency.</w:t>
      </w:r>
    </w:p>
    <w:p w:rsidR="00A449EC" w:rsidRDefault="00A449EC" w:rsidP="00A449EC">
      <w:pPr>
        <w:rPr>
          <w:rFonts w:ascii="Arial" w:hAnsi="Arial" w:cs="Arial"/>
          <w:sz w:val="15"/>
          <w:szCs w:val="15"/>
        </w:rPr>
      </w:pPr>
    </w:p>
    <w:p w:rsidR="00A449EC" w:rsidRPr="00A96183" w:rsidRDefault="00A449EC" w:rsidP="00A449EC">
      <w:pPr>
        <w:rPr>
          <w:rFonts w:ascii="Arial" w:hAnsi="Arial" w:cs="Arial"/>
          <w:b/>
          <w:sz w:val="15"/>
          <w:szCs w:val="15"/>
        </w:rPr>
      </w:pPr>
      <w:r w:rsidRPr="00A96183">
        <w:rPr>
          <w:rFonts w:ascii="Arial" w:hAnsi="Arial" w:cs="Arial"/>
          <w:b/>
          <w:sz w:val="15"/>
          <w:szCs w:val="15"/>
        </w:rPr>
        <w:t>3.  Type of Information Collection (check one)</w:t>
      </w:r>
    </w:p>
    <w:p w:rsidR="00A449EC" w:rsidRDefault="00A449EC" w:rsidP="00A449EC">
      <w:pPr>
        <w:rPr>
          <w:rFonts w:ascii="Arial" w:hAnsi="Arial" w:cs="Arial"/>
          <w:b/>
          <w:sz w:val="15"/>
          <w:szCs w:val="15"/>
        </w:rPr>
      </w:pPr>
    </w:p>
    <w:p w:rsidR="00A449EC" w:rsidRDefault="00A449EC" w:rsidP="00A449EC">
      <w:pPr>
        <w:rPr>
          <w:rFonts w:ascii="Arial" w:hAnsi="Arial" w:cs="Arial"/>
          <w:sz w:val="15"/>
          <w:szCs w:val="15"/>
        </w:rPr>
      </w:pPr>
      <w:r>
        <w:rPr>
          <w:rFonts w:ascii="Arial" w:hAnsi="Arial" w:cs="Arial"/>
          <w:sz w:val="15"/>
          <w:szCs w:val="15"/>
        </w:rPr>
        <w:t>a. Check “NEW” collection when the collection has not previously been used or sponsored by the agency.</w:t>
      </w:r>
    </w:p>
    <w:p w:rsidR="00A449EC" w:rsidRDefault="00A449EC" w:rsidP="00A449EC">
      <w:pPr>
        <w:rPr>
          <w:rFonts w:ascii="Arial" w:hAnsi="Arial" w:cs="Arial"/>
          <w:sz w:val="15"/>
          <w:szCs w:val="15"/>
        </w:rPr>
      </w:pPr>
      <w:r>
        <w:rPr>
          <w:rFonts w:ascii="Arial" w:hAnsi="Arial" w:cs="Arial"/>
          <w:sz w:val="15"/>
          <w:szCs w:val="15"/>
        </w:rPr>
        <w:t>b. Check “EEVISION” when the collection is currently approved by OMB, and the agency request includes a material change to the collection instrument</w:t>
      </w:r>
      <w:r w:rsidR="00227DBD">
        <w:rPr>
          <w:rFonts w:ascii="Arial" w:hAnsi="Arial" w:cs="Arial"/>
          <w:sz w:val="15"/>
          <w:szCs w:val="15"/>
        </w:rPr>
        <w:t>, instructions, its frequency of collection, or the use to which the information is to be put.</w:t>
      </w:r>
    </w:p>
    <w:p w:rsidR="00227DBD" w:rsidRDefault="00227DBD" w:rsidP="00A449EC">
      <w:pPr>
        <w:rPr>
          <w:rFonts w:ascii="Arial" w:hAnsi="Arial" w:cs="Arial"/>
          <w:sz w:val="15"/>
          <w:szCs w:val="15"/>
        </w:rPr>
      </w:pPr>
      <w:r>
        <w:rPr>
          <w:rFonts w:ascii="Arial" w:hAnsi="Arial" w:cs="Arial"/>
          <w:sz w:val="15"/>
          <w:szCs w:val="15"/>
        </w:rPr>
        <w:t>c. Check “EXTENSION” when the collection is currently approved by OMB, and the agency wishes only to extend the approval past the current expiration date without making any material change in the collection instrument, instructions, frequency of collection, or the use to which the information is to be put.</w:t>
      </w:r>
    </w:p>
    <w:p w:rsidR="00227DBD" w:rsidRDefault="00227DBD" w:rsidP="00A449EC">
      <w:pPr>
        <w:rPr>
          <w:rFonts w:ascii="Arial" w:hAnsi="Arial" w:cs="Arial"/>
          <w:sz w:val="15"/>
          <w:szCs w:val="15"/>
        </w:rPr>
      </w:pPr>
      <w:r>
        <w:rPr>
          <w:rFonts w:ascii="Arial" w:hAnsi="Arial" w:cs="Arial"/>
          <w:sz w:val="15"/>
          <w:szCs w:val="15"/>
        </w:rPr>
        <w:t>d. Check “Reinstatement without change” when the collection previously had OMB approval, but the approval has expired or was withdrawn before this submission was made, and there is no change to the collection.</w:t>
      </w:r>
    </w:p>
    <w:p w:rsidR="00227DBD" w:rsidRDefault="00227DBD" w:rsidP="00A449EC">
      <w:pPr>
        <w:rPr>
          <w:rFonts w:ascii="Arial" w:hAnsi="Arial" w:cs="Arial"/>
          <w:sz w:val="15"/>
          <w:szCs w:val="15"/>
        </w:rPr>
      </w:pPr>
      <w:r>
        <w:rPr>
          <w:rFonts w:ascii="Arial" w:hAnsi="Arial" w:cs="Arial"/>
          <w:sz w:val="15"/>
          <w:szCs w:val="15"/>
        </w:rPr>
        <w:t>e. Check “Reinstatement with change” when the collection previously had OMB approval, but the approval has expired or was withdrawn before for this submission was made, and there is change to the collection.</w:t>
      </w:r>
    </w:p>
    <w:p w:rsidR="00227DBD" w:rsidRDefault="00227DBD" w:rsidP="00A449EC">
      <w:pPr>
        <w:rPr>
          <w:rFonts w:ascii="Arial" w:hAnsi="Arial" w:cs="Arial"/>
          <w:sz w:val="15"/>
          <w:szCs w:val="15"/>
        </w:rPr>
      </w:pPr>
      <w:r>
        <w:rPr>
          <w:rFonts w:ascii="Arial" w:hAnsi="Arial" w:cs="Arial"/>
          <w:sz w:val="15"/>
          <w:szCs w:val="15"/>
        </w:rPr>
        <w:t>f. Check “Existing collection in use without OMB control number” when the collection is currently in use but does not have a currently valid OMB control number.</w:t>
      </w:r>
    </w:p>
    <w:p w:rsidR="00227DBD" w:rsidRDefault="00227DBD" w:rsidP="00A449EC">
      <w:pPr>
        <w:rPr>
          <w:rFonts w:ascii="Arial" w:hAnsi="Arial" w:cs="Arial"/>
          <w:sz w:val="15"/>
          <w:szCs w:val="15"/>
        </w:rPr>
      </w:pPr>
    </w:p>
    <w:p w:rsidR="00227DBD" w:rsidRDefault="00227DBD" w:rsidP="00A449EC">
      <w:pPr>
        <w:rPr>
          <w:rFonts w:ascii="Arial" w:hAnsi="Arial" w:cs="Arial"/>
          <w:sz w:val="15"/>
          <w:szCs w:val="15"/>
        </w:rPr>
      </w:pPr>
    </w:p>
    <w:p w:rsidR="00227DBD" w:rsidRDefault="00A96183" w:rsidP="00A96183">
      <w:pPr>
        <w:rPr>
          <w:rFonts w:ascii="Arial" w:hAnsi="Arial" w:cs="Arial"/>
          <w:b/>
          <w:sz w:val="15"/>
          <w:szCs w:val="15"/>
        </w:rPr>
      </w:pPr>
      <w:r>
        <w:rPr>
          <w:rFonts w:ascii="Arial" w:hAnsi="Arial" w:cs="Arial"/>
          <w:b/>
          <w:sz w:val="15"/>
          <w:szCs w:val="15"/>
        </w:rPr>
        <w:t>4.  Type of review requested (check one)</w:t>
      </w:r>
    </w:p>
    <w:p w:rsidR="00A96183" w:rsidRPr="00A96183" w:rsidRDefault="00A96183" w:rsidP="00A96183">
      <w:pPr>
        <w:rPr>
          <w:rFonts w:ascii="Arial" w:hAnsi="Arial" w:cs="Arial"/>
          <w:sz w:val="15"/>
          <w:szCs w:val="15"/>
        </w:rPr>
      </w:pPr>
    </w:p>
    <w:p w:rsidR="00A96183" w:rsidRPr="00A96183" w:rsidRDefault="00A96183" w:rsidP="00A96183">
      <w:pPr>
        <w:rPr>
          <w:rFonts w:ascii="Arial" w:hAnsi="Arial" w:cs="Arial"/>
          <w:sz w:val="15"/>
          <w:szCs w:val="15"/>
        </w:rPr>
      </w:pPr>
    </w:p>
    <w:p w:rsidR="00A96183" w:rsidRDefault="00A96183" w:rsidP="00A96183">
      <w:pPr>
        <w:rPr>
          <w:rFonts w:ascii="Arial" w:hAnsi="Arial" w:cs="Arial"/>
          <w:sz w:val="15"/>
          <w:szCs w:val="15"/>
        </w:rPr>
      </w:pPr>
      <w:r>
        <w:rPr>
          <w:rFonts w:ascii="Arial" w:hAnsi="Arial" w:cs="Arial"/>
          <w:sz w:val="15"/>
          <w:szCs w:val="15"/>
        </w:rPr>
        <w:t>a. Check “Regular” when the collection is submitted under 5 CFR 1320.10, 1320.11, or 1320.12 with a standard 60 day review schedule.</w:t>
      </w:r>
    </w:p>
    <w:p w:rsidR="00A96183" w:rsidRDefault="00A96183" w:rsidP="00A96183">
      <w:pPr>
        <w:rPr>
          <w:rFonts w:ascii="Arial" w:hAnsi="Arial" w:cs="Arial"/>
          <w:sz w:val="15"/>
          <w:szCs w:val="15"/>
        </w:rPr>
      </w:pPr>
      <w:r>
        <w:rPr>
          <w:rFonts w:ascii="Arial" w:hAnsi="Arial" w:cs="Arial"/>
          <w:sz w:val="15"/>
          <w:szCs w:val="15"/>
        </w:rPr>
        <w:t xml:space="preserve">b. Check “Emergency” when the agency is submitting the request under 5 CFR 1320.13 for </w:t>
      </w:r>
      <w:r w:rsidR="00E778F5">
        <w:rPr>
          <w:rFonts w:ascii="Arial" w:hAnsi="Arial" w:cs="Arial"/>
          <w:sz w:val="15"/>
          <w:szCs w:val="15"/>
        </w:rPr>
        <w:t>emergency processing and provides the required supporting material. Provide the date by which the agency requests approval.</w:t>
      </w:r>
    </w:p>
    <w:p w:rsidR="00E778F5" w:rsidRPr="00A96183" w:rsidRDefault="00E778F5" w:rsidP="00A96183">
      <w:pPr>
        <w:rPr>
          <w:rFonts w:ascii="Arial" w:hAnsi="Arial" w:cs="Arial"/>
          <w:sz w:val="15"/>
          <w:szCs w:val="15"/>
        </w:rPr>
      </w:pPr>
      <w:r>
        <w:rPr>
          <w:rFonts w:ascii="Arial" w:hAnsi="Arial" w:cs="Arial"/>
          <w:sz w:val="15"/>
          <w:szCs w:val="15"/>
        </w:rPr>
        <w:t>c. Check “Delegated” when the agency is submitting the collection under the conditions OMB has granted the agency delegated authority.</w:t>
      </w:r>
    </w:p>
    <w:p w:rsidR="00A96183" w:rsidRPr="00A96183" w:rsidRDefault="00A96183" w:rsidP="00A96183">
      <w:pPr>
        <w:rPr>
          <w:rFonts w:ascii="Arial" w:hAnsi="Arial" w:cs="Arial"/>
          <w:sz w:val="15"/>
          <w:szCs w:val="15"/>
        </w:rPr>
      </w:pPr>
    </w:p>
    <w:p w:rsidR="00A96183" w:rsidRPr="00E778F5" w:rsidRDefault="00E778F5" w:rsidP="00A96183">
      <w:pPr>
        <w:rPr>
          <w:rFonts w:ascii="Arial" w:hAnsi="Arial" w:cs="Arial"/>
          <w:b/>
          <w:sz w:val="15"/>
          <w:szCs w:val="15"/>
        </w:rPr>
      </w:pPr>
      <w:r w:rsidRPr="00E778F5">
        <w:rPr>
          <w:rFonts w:ascii="Arial" w:hAnsi="Arial" w:cs="Arial"/>
          <w:b/>
          <w:sz w:val="15"/>
          <w:szCs w:val="15"/>
        </w:rPr>
        <w:t>5.  Small entities</w:t>
      </w:r>
    </w:p>
    <w:p w:rsidR="00A96183" w:rsidRPr="00A96183" w:rsidRDefault="00A96183" w:rsidP="00A96183">
      <w:pPr>
        <w:rPr>
          <w:rFonts w:ascii="Arial" w:hAnsi="Arial" w:cs="Arial"/>
          <w:sz w:val="15"/>
          <w:szCs w:val="15"/>
        </w:rPr>
      </w:pPr>
    </w:p>
    <w:p w:rsidR="00A96183" w:rsidRDefault="00E778F5" w:rsidP="00A96183">
      <w:pPr>
        <w:rPr>
          <w:rFonts w:ascii="Arial" w:hAnsi="Arial" w:cs="Arial"/>
          <w:sz w:val="15"/>
          <w:szCs w:val="15"/>
        </w:rPr>
      </w:pPr>
      <w:r>
        <w:rPr>
          <w:rFonts w:ascii="Arial" w:hAnsi="Arial" w:cs="Arial"/>
          <w:sz w:val="15"/>
          <w:szCs w:val="15"/>
        </w:rPr>
        <w:t xml:space="preserve">Indicate whether this information collection will have a significant impact on a substantial number of small entities. A small entity may be (1) a small business which is deemed </w:t>
      </w:r>
      <w:r w:rsidR="004E05A5">
        <w:rPr>
          <w:rFonts w:ascii="Arial" w:hAnsi="Arial" w:cs="Arial"/>
          <w:sz w:val="15"/>
          <w:szCs w:val="15"/>
        </w:rPr>
        <w:t>to be one that is independently owned and operated and that is not dominant in its field of operation; (2) a small organization that is any not-for-profit enterprise that is independently owned and operated and is not dominant in its field; or (3) a small government jurisdiction which is a government of a city, county, town, township, school district, or special district with a population of less than 50,000.</w:t>
      </w:r>
    </w:p>
    <w:p w:rsidR="004E05A5" w:rsidRDefault="004E05A5" w:rsidP="00A96183">
      <w:pPr>
        <w:rPr>
          <w:rFonts w:ascii="Arial" w:hAnsi="Arial" w:cs="Arial"/>
          <w:sz w:val="15"/>
          <w:szCs w:val="15"/>
        </w:rPr>
      </w:pPr>
    </w:p>
    <w:p w:rsidR="004E05A5" w:rsidRPr="00A96183" w:rsidRDefault="004E05A5" w:rsidP="00A96183">
      <w:pPr>
        <w:rPr>
          <w:rFonts w:ascii="Arial" w:hAnsi="Arial" w:cs="Arial"/>
          <w:sz w:val="15"/>
          <w:szCs w:val="15"/>
        </w:rPr>
      </w:pPr>
    </w:p>
    <w:p w:rsidR="00A96183" w:rsidRPr="004E05A5" w:rsidRDefault="004E05A5" w:rsidP="00A96183">
      <w:pPr>
        <w:rPr>
          <w:rFonts w:ascii="Arial" w:hAnsi="Arial" w:cs="Arial"/>
          <w:b/>
          <w:sz w:val="15"/>
          <w:szCs w:val="15"/>
        </w:rPr>
      </w:pPr>
      <w:r>
        <w:rPr>
          <w:rFonts w:ascii="Arial" w:hAnsi="Arial" w:cs="Arial"/>
          <w:b/>
          <w:sz w:val="15"/>
          <w:szCs w:val="15"/>
        </w:rPr>
        <w:t>6.  Requested expiration date</w:t>
      </w:r>
    </w:p>
    <w:p w:rsidR="004E05A5" w:rsidRDefault="004E05A5" w:rsidP="00A96183">
      <w:pPr>
        <w:rPr>
          <w:rFonts w:ascii="Arial" w:hAnsi="Arial" w:cs="Arial"/>
          <w:sz w:val="15"/>
          <w:szCs w:val="15"/>
        </w:rPr>
      </w:pPr>
    </w:p>
    <w:p w:rsidR="004E05A5" w:rsidRDefault="004E05A5" w:rsidP="00A96183">
      <w:pPr>
        <w:rPr>
          <w:rFonts w:ascii="Arial" w:hAnsi="Arial" w:cs="Arial"/>
          <w:sz w:val="15"/>
          <w:szCs w:val="15"/>
        </w:rPr>
      </w:pPr>
      <w:r>
        <w:rPr>
          <w:rFonts w:ascii="Arial" w:hAnsi="Arial" w:cs="Arial"/>
          <w:sz w:val="15"/>
          <w:szCs w:val="15"/>
        </w:rPr>
        <w:t>a. Check “Three years” if the agency requests a three year approval for the collection.</w:t>
      </w:r>
    </w:p>
    <w:p w:rsidR="004E05A5" w:rsidRDefault="004E05A5" w:rsidP="00A96183">
      <w:pPr>
        <w:rPr>
          <w:rFonts w:ascii="Arial" w:hAnsi="Arial" w:cs="Arial"/>
          <w:sz w:val="15"/>
          <w:szCs w:val="15"/>
        </w:rPr>
      </w:pPr>
      <w:r>
        <w:rPr>
          <w:rFonts w:ascii="Arial" w:hAnsi="Arial" w:cs="Arial"/>
          <w:sz w:val="15"/>
          <w:szCs w:val="15"/>
        </w:rPr>
        <w:t>b. Check “Other” if the agency requests approval for less than three years.  Specify the month and year of the requested expiration date.</w:t>
      </w:r>
    </w:p>
    <w:p w:rsidR="004E05A5" w:rsidRDefault="004E05A5" w:rsidP="00A96183">
      <w:pPr>
        <w:rPr>
          <w:rFonts w:ascii="Arial" w:hAnsi="Arial" w:cs="Arial"/>
          <w:sz w:val="15"/>
          <w:szCs w:val="15"/>
        </w:rPr>
      </w:pPr>
    </w:p>
    <w:p w:rsidR="004E05A5" w:rsidRDefault="004E05A5" w:rsidP="00A96183">
      <w:pPr>
        <w:rPr>
          <w:rFonts w:ascii="Arial" w:hAnsi="Arial" w:cs="Arial"/>
          <w:sz w:val="15"/>
          <w:szCs w:val="15"/>
        </w:rPr>
      </w:pPr>
    </w:p>
    <w:p w:rsidR="004E05A5" w:rsidRPr="004E05A5" w:rsidRDefault="004E05A5" w:rsidP="00A96183">
      <w:pPr>
        <w:rPr>
          <w:rFonts w:ascii="Arial" w:hAnsi="Arial" w:cs="Arial"/>
          <w:b/>
          <w:sz w:val="15"/>
          <w:szCs w:val="15"/>
        </w:rPr>
      </w:pPr>
      <w:r>
        <w:rPr>
          <w:rFonts w:ascii="Arial" w:hAnsi="Arial" w:cs="Arial"/>
          <w:b/>
          <w:sz w:val="15"/>
          <w:szCs w:val="15"/>
        </w:rPr>
        <w:t>7.  Title</w:t>
      </w:r>
    </w:p>
    <w:p w:rsidR="004E05A5" w:rsidRDefault="004E05A5" w:rsidP="00A96183">
      <w:pPr>
        <w:rPr>
          <w:rFonts w:ascii="Arial" w:hAnsi="Arial" w:cs="Arial"/>
          <w:sz w:val="15"/>
          <w:szCs w:val="15"/>
        </w:rPr>
      </w:pPr>
    </w:p>
    <w:p w:rsidR="004E05A5" w:rsidRDefault="004E05A5" w:rsidP="00A96183">
      <w:pPr>
        <w:rPr>
          <w:rFonts w:ascii="Arial" w:hAnsi="Arial" w:cs="Arial"/>
          <w:sz w:val="15"/>
          <w:szCs w:val="15"/>
        </w:rPr>
      </w:pPr>
      <w:r>
        <w:rPr>
          <w:rFonts w:ascii="Arial" w:hAnsi="Arial" w:cs="Arial"/>
          <w:sz w:val="15"/>
          <w:szCs w:val="15"/>
        </w:rPr>
        <w:t>Provide the official title of the information collection. If an official title does not exist, provide a description which will distinguish the collection from others.</w:t>
      </w:r>
    </w:p>
    <w:p w:rsidR="004E05A5" w:rsidRDefault="004E05A5" w:rsidP="00A96183">
      <w:pPr>
        <w:rPr>
          <w:rFonts w:ascii="Arial" w:hAnsi="Arial" w:cs="Arial"/>
          <w:sz w:val="15"/>
          <w:szCs w:val="15"/>
        </w:rPr>
      </w:pPr>
    </w:p>
    <w:p w:rsidR="004E05A5" w:rsidRDefault="004E05A5" w:rsidP="00A96183">
      <w:pPr>
        <w:rPr>
          <w:rFonts w:ascii="Arial" w:hAnsi="Arial" w:cs="Arial"/>
          <w:sz w:val="15"/>
          <w:szCs w:val="15"/>
        </w:rPr>
      </w:pPr>
    </w:p>
    <w:p w:rsidR="004E05A5" w:rsidRPr="004E05A5" w:rsidRDefault="004E05A5" w:rsidP="00A96183">
      <w:pPr>
        <w:rPr>
          <w:rFonts w:ascii="Arial" w:hAnsi="Arial" w:cs="Arial"/>
          <w:b/>
          <w:sz w:val="15"/>
          <w:szCs w:val="15"/>
        </w:rPr>
      </w:pPr>
      <w:r>
        <w:rPr>
          <w:rFonts w:ascii="Arial" w:hAnsi="Arial" w:cs="Arial"/>
          <w:b/>
          <w:sz w:val="15"/>
          <w:szCs w:val="15"/>
        </w:rPr>
        <w:t>8.  Agency form number(s) (if applicable)</w:t>
      </w:r>
    </w:p>
    <w:p w:rsidR="004E05A5" w:rsidRDefault="004E05A5" w:rsidP="00A96183">
      <w:pPr>
        <w:rPr>
          <w:rFonts w:ascii="Arial" w:hAnsi="Arial" w:cs="Arial"/>
          <w:sz w:val="15"/>
          <w:szCs w:val="15"/>
        </w:rPr>
      </w:pPr>
    </w:p>
    <w:p w:rsidR="004E05A5" w:rsidRDefault="004E05A5" w:rsidP="00A96183">
      <w:pPr>
        <w:rPr>
          <w:rFonts w:ascii="Arial" w:hAnsi="Arial" w:cs="Arial"/>
          <w:sz w:val="15"/>
          <w:szCs w:val="15"/>
        </w:rPr>
      </w:pPr>
      <w:r>
        <w:rPr>
          <w:rFonts w:ascii="Arial" w:hAnsi="Arial" w:cs="Arial"/>
          <w:sz w:val="15"/>
          <w:szCs w:val="15"/>
        </w:rPr>
        <w:t>Provide any form number the agency has assigned to this collection of information. Separate each form number with a comma.</w:t>
      </w:r>
    </w:p>
    <w:p w:rsidR="004E05A5" w:rsidRDefault="004E05A5" w:rsidP="00A96183">
      <w:pPr>
        <w:rPr>
          <w:rFonts w:ascii="Arial" w:hAnsi="Arial" w:cs="Arial"/>
          <w:sz w:val="15"/>
          <w:szCs w:val="15"/>
        </w:rPr>
      </w:pPr>
    </w:p>
    <w:p w:rsidR="004E05A5" w:rsidRDefault="004E05A5" w:rsidP="00A96183">
      <w:pPr>
        <w:rPr>
          <w:rFonts w:ascii="Arial" w:hAnsi="Arial" w:cs="Arial"/>
          <w:sz w:val="15"/>
          <w:szCs w:val="15"/>
        </w:rPr>
      </w:pPr>
    </w:p>
    <w:p w:rsidR="00F4443A" w:rsidRPr="00F4443A" w:rsidRDefault="00F4443A" w:rsidP="00A96183">
      <w:pPr>
        <w:rPr>
          <w:rFonts w:ascii="Arial" w:hAnsi="Arial" w:cs="Arial"/>
          <w:b/>
          <w:sz w:val="15"/>
          <w:szCs w:val="15"/>
        </w:rPr>
      </w:pPr>
      <w:r>
        <w:rPr>
          <w:rFonts w:ascii="Arial" w:hAnsi="Arial" w:cs="Arial"/>
          <w:b/>
          <w:sz w:val="15"/>
          <w:szCs w:val="15"/>
        </w:rPr>
        <w:t>9.  Keywords</w:t>
      </w:r>
    </w:p>
    <w:p w:rsidR="00F4443A" w:rsidRDefault="00F4443A" w:rsidP="00A96183">
      <w:pPr>
        <w:rPr>
          <w:rFonts w:ascii="Arial" w:hAnsi="Arial" w:cs="Arial"/>
          <w:sz w:val="15"/>
          <w:szCs w:val="15"/>
        </w:rPr>
      </w:pPr>
    </w:p>
    <w:p w:rsidR="00F4443A" w:rsidRDefault="00F4443A" w:rsidP="00A96183">
      <w:pPr>
        <w:rPr>
          <w:rFonts w:ascii="Arial" w:hAnsi="Arial" w:cs="Arial"/>
          <w:sz w:val="15"/>
          <w:szCs w:val="15"/>
        </w:rPr>
      </w:pPr>
      <w:r>
        <w:rPr>
          <w:rFonts w:ascii="Arial" w:hAnsi="Arial" w:cs="Arial"/>
          <w:sz w:val="15"/>
          <w:szCs w:val="15"/>
        </w:rPr>
        <w:t>Select and list at least two keywords (descriptors) from the “Federal Register Thesaurus of Indexing Terms” that describe the subject area(s) of the information collection. Other terms may be used but should be listed after those selected from the thesaurus. Separate keywords with commas. Keywords should not exceed two lines of text.</w:t>
      </w:r>
    </w:p>
    <w:p w:rsidR="00F4443A" w:rsidRDefault="00F4443A" w:rsidP="00A96183">
      <w:pPr>
        <w:rPr>
          <w:rFonts w:ascii="Arial" w:hAnsi="Arial" w:cs="Arial"/>
          <w:sz w:val="15"/>
          <w:szCs w:val="15"/>
        </w:rPr>
      </w:pPr>
    </w:p>
    <w:p w:rsidR="00F4443A" w:rsidRDefault="00F4443A" w:rsidP="00A96183">
      <w:pPr>
        <w:rPr>
          <w:rFonts w:ascii="Arial" w:hAnsi="Arial" w:cs="Arial"/>
          <w:sz w:val="15"/>
          <w:szCs w:val="15"/>
        </w:rPr>
      </w:pPr>
    </w:p>
    <w:p w:rsidR="00F4443A" w:rsidRPr="00175CC6" w:rsidRDefault="00175CC6" w:rsidP="00A96183">
      <w:pPr>
        <w:rPr>
          <w:rFonts w:ascii="Arial" w:hAnsi="Arial" w:cs="Arial"/>
          <w:b/>
          <w:sz w:val="15"/>
          <w:szCs w:val="15"/>
        </w:rPr>
      </w:pPr>
      <w:r>
        <w:rPr>
          <w:rFonts w:ascii="Arial" w:hAnsi="Arial" w:cs="Arial"/>
          <w:b/>
          <w:sz w:val="15"/>
          <w:szCs w:val="15"/>
        </w:rPr>
        <w:t>10.  Abstract</w:t>
      </w:r>
    </w:p>
    <w:p w:rsidR="00F4443A" w:rsidRDefault="00F4443A" w:rsidP="00A96183">
      <w:pPr>
        <w:rPr>
          <w:rFonts w:ascii="Arial" w:hAnsi="Arial" w:cs="Arial"/>
          <w:sz w:val="15"/>
          <w:szCs w:val="15"/>
        </w:rPr>
      </w:pPr>
    </w:p>
    <w:p w:rsidR="00175CC6" w:rsidRDefault="00843DB1" w:rsidP="00A96183">
      <w:pPr>
        <w:rPr>
          <w:rFonts w:ascii="Arial" w:hAnsi="Arial" w:cs="Arial"/>
          <w:sz w:val="15"/>
          <w:szCs w:val="15"/>
        </w:rPr>
      </w:pPr>
      <w:r>
        <w:rPr>
          <w:rFonts w:ascii="Arial" w:hAnsi="Arial" w:cs="Arial"/>
          <w:sz w:val="15"/>
          <w:szCs w:val="15"/>
        </w:rPr>
        <w:t>Provide a statement, limited to five lines of text, covering the agency’s need for the information, uses to which it will be put, and a brief description of the respondents.</w:t>
      </w:r>
    </w:p>
    <w:p w:rsidR="00175CC6" w:rsidRDefault="00175CC6" w:rsidP="00A96183">
      <w:pPr>
        <w:rPr>
          <w:rFonts w:ascii="Arial" w:hAnsi="Arial" w:cs="Arial"/>
          <w:sz w:val="15"/>
          <w:szCs w:val="15"/>
        </w:rPr>
      </w:pPr>
    </w:p>
    <w:p w:rsidR="00175CC6" w:rsidRDefault="00175CC6" w:rsidP="00A96183">
      <w:pPr>
        <w:rPr>
          <w:rFonts w:ascii="Arial" w:hAnsi="Arial" w:cs="Arial"/>
          <w:sz w:val="15"/>
          <w:szCs w:val="15"/>
        </w:rPr>
      </w:pPr>
    </w:p>
    <w:p w:rsidR="00175CC6" w:rsidRPr="00843DB1" w:rsidRDefault="00843DB1" w:rsidP="00A96183">
      <w:pPr>
        <w:rPr>
          <w:rFonts w:ascii="Arial" w:hAnsi="Arial" w:cs="Arial"/>
          <w:b/>
          <w:sz w:val="15"/>
          <w:szCs w:val="15"/>
        </w:rPr>
      </w:pPr>
      <w:r w:rsidRPr="00843DB1">
        <w:rPr>
          <w:rFonts w:ascii="Arial" w:hAnsi="Arial" w:cs="Arial"/>
          <w:b/>
          <w:sz w:val="15"/>
          <w:szCs w:val="15"/>
        </w:rPr>
        <w:t>11.  Affected public</w:t>
      </w:r>
    </w:p>
    <w:p w:rsidR="00843DB1" w:rsidRDefault="00843DB1" w:rsidP="00A96183">
      <w:pPr>
        <w:rPr>
          <w:rFonts w:ascii="Arial" w:hAnsi="Arial" w:cs="Arial"/>
          <w:sz w:val="15"/>
          <w:szCs w:val="15"/>
        </w:rPr>
      </w:pPr>
    </w:p>
    <w:p w:rsidR="00843DB1" w:rsidRDefault="00843DB1" w:rsidP="00A96183">
      <w:pPr>
        <w:rPr>
          <w:rFonts w:ascii="Arial" w:hAnsi="Arial" w:cs="Arial"/>
          <w:sz w:val="15"/>
          <w:szCs w:val="15"/>
        </w:rPr>
      </w:pPr>
      <w:r>
        <w:rPr>
          <w:rFonts w:ascii="Arial" w:hAnsi="Arial" w:cs="Arial"/>
          <w:sz w:val="15"/>
          <w:szCs w:val="15"/>
        </w:rPr>
        <w:t>Mark all categories that apply, denoting the primary public with a “P” and all others that apply with “X”.</w:t>
      </w:r>
    </w:p>
    <w:p w:rsidR="00843DB1" w:rsidRDefault="00843DB1" w:rsidP="00A96183">
      <w:pPr>
        <w:rPr>
          <w:rFonts w:ascii="Arial" w:hAnsi="Arial" w:cs="Arial"/>
          <w:sz w:val="15"/>
          <w:szCs w:val="15"/>
        </w:rPr>
      </w:pPr>
    </w:p>
    <w:p w:rsidR="00843DB1" w:rsidRDefault="00843DB1" w:rsidP="00A96183">
      <w:pPr>
        <w:rPr>
          <w:rFonts w:ascii="Arial" w:hAnsi="Arial" w:cs="Arial"/>
          <w:sz w:val="15"/>
          <w:szCs w:val="15"/>
        </w:rPr>
      </w:pPr>
    </w:p>
    <w:p w:rsidR="00843DB1" w:rsidRPr="00843DB1" w:rsidRDefault="00843DB1" w:rsidP="00A96183">
      <w:pPr>
        <w:rPr>
          <w:rFonts w:ascii="Arial" w:hAnsi="Arial" w:cs="Arial"/>
          <w:b/>
          <w:sz w:val="15"/>
          <w:szCs w:val="15"/>
        </w:rPr>
      </w:pPr>
      <w:r>
        <w:rPr>
          <w:rFonts w:ascii="Arial" w:hAnsi="Arial" w:cs="Arial"/>
          <w:b/>
          <w:sz w:val="15"/>
          <w:szCs w:val="15"/>
        </w:rPr>
        <w:t>12.  Obligation to respond</w:t>
      </w:r>
    </w:p>
    <w:p w:rsidR="00175CC6" w:rsidRDefault="00175CC6" w:rsidP="00A96183">
      <w:pPr>
        <w:rPr>
          <w:rFonts w:ascii="Arial" w:hAnsi="Arial" w:cs="Arial"/>
          <w:sz w:val="15"/>
          <w:szCs w:val="15"/>
        </w:rPr>
      </w:pPr>
    </w:p>
    <w:p w:rsidR="00175CC6" w:rsidRDefault="007918EF" w:rsidP="00A96183">
      <w:pPr>
        <w:rPr>
          <w:rFonts w:ascii="Arial" w:hAnsi="Arial" w:cs="Arial"/>
          <w:sz w:val="15"/>
          <w:szCs w:val="15"/>
        </w:rPr>
      </w:pPr>
      <w:r>
        <w:rPr>
          <w:rFonts w:ascii="Arial" w:hAnsi="Arial" w:cs="Arial"/>
          <w:sz w:val="15"/>
          <w:szCs w:val="15"/>
        </w:rPr>
        <w:t xml:space="preserve">Mark all categories that apply, denoting the primary obligation </w:t>
      </w:r>
      <w:r w:rsidR="00E02FF3">
        <w:rPr>
          <w:rFonts w:ascii="Arial" w:hAnsi="Arial" w:cs="Arial"/>
          <w:sz w:val="15"/>
          <w:szCs w:val="15"/>
        </w:rPr>
        <w:t>with a “P” and all others that apply with “X”.</w:t>
      </w:r>
    </w:p>
    <w:p w:rsidR="00843DB1" w:rsidRDefault="00843DB1" w:rsidP="00A96183">
      <w:pPr>
        <w:rPr>
          <w:rFonts w:ascii="Arial" w:hAnsi="Arial" w:cs="Arial"/>
          <w:sz w:val="15"/>
          <w:szCs w:val="15"/>
        </w:rPr>
      </w:pPr>
    </w:p>
    <w:p w:rsidR="00843DB1" w:rsidRDefault="00E02FF3" w:rsidP="00A96183">
      <w:pPr>
        <w:rPr>
          <w:rFonts w:ascii="Arial" w:hAnsi="Arial" w:cs="Arial"/>
          <w:sz w:val="15"/>
          <w:szCs w:val="15"/>
        </w:rPr>
      </w:pPr>
      <w:r>
        <w:rPr>
          <w:rFonts w:ascii="Arial" w:hAnsi="Arial" w:cs="Arial"/>
          <w:sz w:val="15"/>
          <w:szCs w:val="15"/>
        </w:rPr>
        <w:t>a. Mark “Voluntary” when the response is entirely discretionary and has not direct effect on any benefit or privilege for the respondent.</w:t>
      </w:r>
    </w:p>
    <w:p w:rsidR="00843DB1" w:rsidRDefault="00E02FF3" w:rsidP="00A96183">
      <w:pPr>
        <w:rPr>
          <w:rFonts w:ascii="Arial" w:hAnsi="Arial" w:cs="Arial"/>
          <w:sz w:val="15"/>
          <w:szCs w:val="15"/>
        </w:rPr>
      </w:pPr>
      <w:r>
        <w:rPr>
          <w:rFonts w:ascii="Arial" w:hAnsi="Arial" w:cs="Arial"/>
          <w:sz w:val="15"/>
          <w:szCs w:val="15"/>
        </w:rPr>
        <w:lastRenderedPageBreak/>
        <w:t>b. Mark “Required to obtain or retain benefits” when the response is elective, but is required to obtain or retain a benefit.</w:t>
      </w:r>
    </w:p>
    <w:p w:rsidR="00E02FF3" w:rsidRDefault="00E02FF3" w:rsidP="00A96183">
      <w:pPr>
        <w:rPr>
          <w:rFonts w:ascii="Arial" w:hAnsi="Arial" w:cs="Arial"/>
          <w:sz w:val="15"/>
          <w:szCs w:val="15"/>
        </w:rPr>
      </w:pPr>
      <w:r>
        <w:rPr>
          <w:rFonts w:ascii="Arial" w:hAnsi="Arial" w:cs="Arial"/>
          <w:sz w:val="15"/>
          <w:szCs w:val="15"/>
        </w:rPr>
        <w:t>c. Mark “Mandatory” when the respondent must reply or face civil or criminal sanctions.</w:t>
      </w:r>
    </w:p>
    <w:p w:rsidR="00E02FF3" w:rsidRDefault="00E02FF3" w:rsidP="00A96183">
      <w:pPr>
        <w:rPr>
          <w:rFonts w:ascii="Arial" w:hAnsi="Arial" w:cs="Arial"/>
          <w:sz w:val="15"/>
          <w:szCs w:val="15"/>
        </w:rPr>
      </w:pPr>
    </w:p>
    <w:p w:rsidR="00E02FF3" w:rsidRDefault="00E02FF3" w:rsidP="00A96183">
      <w:pPr>
        <w:rPr>
          <w:rFonts w:ascii="Arial" w:hAnsi="Arial" w:cs="Arial"/>
          <w:sz w:val="15"/>
          <w:szCs w:val="15"/>
        </w:rPr>
      </w:pPr>
    </w:p>
    <w:p w:rsidR="00843DB1" w:rsidRPr="00C70338" w:rsidRDefault="00C70338" w:rsidP="00A96183">
      <w:pPr>
        <w:rPr>
          <w:rFonts w:ascii="Arial" w:hAnsi="Arial" w:cs="Arial"/>
          <w:b/>
          <w:sz w:val="15"/>
          <w:szCs w:val="15"/>
        </w:rPr>
      </w:pPr>
      <w:r>
        <w:rPr>
          <w:rFonts w:ascii="Arial" w:hAnsi="Arial" w:cs="Arial"/>
          <w:b/>
          <w:sz w:val="15"/>
          <w:szCs w:val="15"/>
        </w:rPr>
        <w:t>13.  Annual reporting and recordkeeping hour burden</w:t>
      </w:r>
    </w:p>
    <w:p w:rsidR="00E02FF3" w:rsidRDefault="00E02FF3" w:rsidP="00A96183">
      <w:pPr>
        <w:rPr>
          <w:rFonts w:ascii="Arial" w:hAnsi="Arial" w:cs="Arial"/>
          <w:sz w:val="15"/>
          <w:szCs w:val="15"/>
        </w:rPr>
      </w:pPr>
    </w:p>
    <w:p w:rsidR="00E02FF3" w:rsidRDefault="00C70338" w:rsidP="00A96183">
      <w:pPr>
        <w:rPr>
          <w:rFonts w:ascii="Arial" w:hAnsi="Arial" w:cs="Arial"/>
          <w:sz w:val="15"/>
          <w:szCs w:val="15"/>
        </w:rPr>
      </w:pPr>
      <w:r>
        <w:rPr>
          <w:rFonts w:ascii="Arial" w:hAnsi="Arial" w:cs="Arial"/>
          <w:sz w:val="15"/>
          <w:szCs w:val="15"/>
        </w:rPr>
        <w:t xml:space="preserve">a. Enter the number of respondents and/or recordkeepers. If a respondent is also a </w:t>
      </w:r>
      <w:r w:rsidR="001308A1">
        <w:rPr>
          <w:rFonts w:ascii="Arial" w:hAnsi="Arial" w:cs="Arial"/>
          <w:sz w:val="15"/>
          <w:szCs w:val="15"/>
        </w:rPr>
        <w:t>recordkeeper</w:t>
      </w:r>
      <w:r>
        <w:rPr>
          <w:rFonts w:ascii="Arial" w:hAnsi="Arial" w:cs="Arial"/>
          <w:sz w:val="15"/>
          <w:szCs w:val="15"/>
        </w:rPr>
        <w:t>, report the respondent only once.</w:t>
      </w:r>
    </w:p>
    <w:p w:rsidR="00E02FF3" w:rsidRDefault="00C70338" w:rsidP="00A96183">
      <w:pPr>
        <w:rPr>
          <w:rFonts w:ascii="Arial" w:hAnsi="Arial" w:cs="Arial"/>
          <w:sz w:val="15"/>
          <w:szCs w:val="15"/>
        </w:rPr>
      </w:pPr>
      <w:r>
        <w:rPr>
          <w:rFonts w:ascii="Arial" w:hAnsi="Arial" w:cs="Arial"/>
          <w:sz w:val="15"/>
          <w:szCs w:val="15"/>
        </w:rPr>
        <w:t xml:space="preserve">b. Enter the number of responses provided annually. For </w:t>
      </w:r>
      <w:r w:rsidR="00494BDF">
        <w:rPr>
          <w:rFonts w:ascii="Arial" w:hAnsi="Arial" w:cs="Arial"/>
          <w:sz w:val="15"/>
          <w:szCs w:val="15"/>
        </w:rPr>
        <w:t>recordkeeping as compared to reporting activity, the number of responses equals the number of recordkeepers.</w:t>
      </w:r>
    </w:p>
    <w:p w:rsidR="00E02FF3" w:rsidRDefault="00494BDF" w:rsidP="00A96183">
      <w:pPr>
        <w:rPr>
          <w:rFonts w:ascii="Arial" w:hAnsi="Arial" w:cs="Arial"/>
          <w:sz w:val="15"/>
          <w:szCs w:val="15"/>
        </w:rPr>
      </w:pPr>
      <w:r>
        <w:rPr>
          <w:rFonts w:ascii="Arial" w:hAnsi="Arial" w:cs="Arial"/>
          <w:sz w:val="15"/>
          <w:szCs w:val="15"/>
        </w:rPr>
        <w:t>b1. Enter the estimated percentage of responses that will be submitted/collected electronically using magnetic media (i.e., diskette), electronic mail, or electronic data interchange. Facsimile is not considered and electronic submission.</w:t>
      </w:r>
    </w:p>
    <w:p w:rsidR="00E02FF3" w:rsidRDefault="00494BDF" w:rsidP="00A96183">
      <w:pPr>
        <w:rPr>
          <w:rFonts w:ascii="Arial" w:hAnsi="Arial" w:cs="Arial"/>
          <w:sz w:val="15"/>
          <w:szCs w:val="15"/>
        </w:rPr>
      </w:pPr>
      <w:r>
        <w:rPr>
          <w:rFonts w:ascii="Arial" w:hAnsi="Arial" w:cs="Arial"/>
          <w:sz w:val="15"/>
          <w:szCs w:val="15"/>
        </w:rPr>
        <w:t>c. Enter the total annual recordkeeping and reporting hour burden.</w:t>
      </w:r>
    </w:p>
    <w:p w:rsidR="00E02FF3" w:rsidRDefault="00494BDF" w:rsidP="00A96183">
      <w:pPr>
        <w:rPr>
          <w:rFonts w:ascii="Arial" w:hAnsi="Arial" w:cs="Arial"/>
          <w:sz w:val="15"/>
          <w:szCs w:val="15"/>
        </w:rPr>
      </w:pPr>
      <w:r>
        <w:rPr>
          <w:rFonts w:ascii="Arial" w:hAnsi="Arial" w:cs="Arial"/>
          <w:sz w:val="15"/>
          <w:szCs w:val="15"/>
        </w:rPr>
        <w:t>d. Enter the burden hours currently approved by OMB for this collection of information. Enter zero (0) for any new submission or for any collection whose OMB approval has expired.</w:t>
      </w:r>
    </w:p>
    <w:p w:rsidR="00E02FF3" w:rsidRDefault="00494BDF" w:rsidP="00A96183">
      <w:pPr>
        <w:rPr>
          <w:rFonts w:ascii="Arial" w:hAnsi="Arial" w:cs="Arial"/>
          <w:sz w:val="15"/>
          <w:szCs w:val="15"/>
        </w:rPr>
      </w:pPr>
      <w:r>
        <w:rPr>
          <w:rFonts w:ascii="Arial" w:hAnsi="Arial" w:cs="Arial"/>
          <w:sz w:val="15"/>
          <w:szCs w:val="15"/>
        </w:rPr>
        <w:t>e. Enter the difference by subtracting line d from line c. Record a negative number (d larger than c) within parentheses.</w:t>
      </w:r>
    </w:p>
    <w:p w:rsidR="00E02FF3" w:rsidRDefault="00494BDF" w:rsidP="00A96183">
      <w:pPr>
        <w:rPr>
          <w:rFonts w:ascii="Arial" w:hAnsi="Arial" w:cs="Arial"/>
          <w:sz w:val="15"/>
          <w:szCs w:val="15"/>
        </w:rPr>
      </w:pPr>
      <w:r>
        <w:rPr>
          <w:rFonts w:ascii="Arial" w:hAnsi="Arial" w:cs="Arial"/>
          <w:sz w:val="15"/>
          <w:szCs w:val="15"/>
        </w:rPr>
        <w:t>f. Explain the difference. The difference in line e must be accounted for in lines f.1 and f.2.</w:t>
      </w:r>
    </w:p>
    <w:p w:rsidR="00494BDF" w:rsidRDefault="00494BDF" w:rsidP="00A96183">
      <w:pPr>
        <w:rPr>
          <w:rFonts w:ascii="Arial" w:hAnsi="Arial" w:cs="Arial"/>
          <w:sz w:val="15"/>
          <w:szCs w:val="15"/>
        </w:rPr>
      </w:pPr>
      <w:r>
        <w:rPr>
          <w:rFonts w:ascii="Arial" w:hAnsi="Arial" w:cs="Arial"/>
          <w:sz w:val="15"/>
          <w:szCs w:val="15"/>
        </w:rPr>
        <w:t>f.1. “Program change” is the result of deliberate Federal government action. All new collections and any subsequent revision of existing collections (e.g., the addition or deletion of questions) are recorded as program changes.</w:t>
      </w:r>
    </w:p>
    <w:p w:rsidR="00494BDF" w:rsidRDefault="00494BDF" w:rsidP="00A96183">
      <w:pPr>
        <w:rPr>
          <w:rFonts w:ascii="Arial" w:hAnsi="Arial" w:cs="Arial"/>
          <w:sz w:val="15"/>
          <w:szCs w:val="15"/>
        </w:rPr>
      </w:pPr>
      <w:r>
        <w:rPr>
          <w:rFonts w:ascii="Arial" w:hAnsi="Arial" w:cs="Arial"/>
          <w:sz w:val="15"/>
          <w:szCs w:val="15"/>
        </w:rPr>
        <w:t>f.2. “Adjustment” is a change that is not the result of a deliberate Federal government action. Changes resulting from new estimates or action not controllable by the Federal government are recorded as adjustments.</w:t>
      </w:r>
    </w:p>
    <w:p w:rsidR="00494BDF" w:rsidRDefault="00494BDF" w:rsidP="00A96183">
      <w:pPr>
        <w:rPr>
          <w:rFonts w:ascii="Arial" w:hAnsi="Arial" w:cs="Arial"/>
          <w:sz w:val="15"/>
          <w:szCs w:val="15"/>
        </w:rPr>
      </w:pPr>
    </w:p>
    <w:p w:rsidR="00494BDF" w:rsidRDefault="00494BDF" w:rsidP="00A96183">
      <w:pPr>
        <w:rPr>
          <w:rFonts w:ascii="Arial" w:hAnsi="Arial" w:cs="Arial"/>
          <w:sz w:val="15"/>
          <w:szCs w:val="15"/>
        </w:rPr>
      </w:pPr>
    </w:p>
    <w:p w:rsidR="00494BDF" w:rsidRDefault="00494BDF" w:rsidP="00A96183">
      <w:pPr>
        <w:rPr>
          <w:rFonts w:ascii="Arial" w:hAnsi="Arial" w:cs="Arial"/>
          <w:sz w:val="15"/>
          <w:szCs w:val="15"/>
        </w:rPr>
      </w:pPr>
      <w:r>
        <w:rPr>
          <w:rFonts w:ascii="Arial" w:hAnsi="Arial" w:cs="Arial"/>
          <w:b/>
          <w:sz w:val="15"/>
          <w:szCs w:val="15"/>
        </w:rPr>
        <w:t>14</w:t>
      </w:r>
      <w:r w:rsidR="00626B5C">
        <w:rPr>
          <w:rFonts w:ascii="Arial" w:hAnsi="Arial" w:cs="Arial"/>
          <w:b/>
          <w:sz w:val="15"/>
          <w:szCs w:val="15"/>
        </w:rPr>
        <w:t>.  Annual reporting and recordkeeping cost burden (in thousands of dollars)</w:t>
      </w:r>
    </w:p>
    <w:p w:rsidR="00494BDF" w:rsidRDefault="00494BDF" w:rsidP="00A96183">
      <w:pPr>
        <w:rPr>
          <w:rFonts w:ascii="Arial" w:hAnsi="Arial" w:cs="Arial"/>
          <w:b/>
          <w:sz w:val="15"/>
          <w:szCs w:val="15"/>
        </w:rPr>
      </w:pPr>
    </w:p>
    <w:p w:rsidR="00626B5C" w:rsidRDefault="00626B5C" w:rsidP="00A96183">
      <w:pPr>
        <w:rPr>
          <w:rFonts w:ascii="Arial" w:hAnsi="Arial" w:cs="Arial"/>
          <w:sz w:val="15"/>
          <w:szCs w:val="15"/>
        </w:rPr>
      </w:pPr>
      <w:r w:rsidRPr="00626B5C">
        <w:rPr>
          <w:rFonts w:ascii="Arial" w:hAnsi="Arial" w:cs="Arial"/>
          <w:sz w:val="15"/>
          <w:szCs w:val="15"/>
        </w:rPr>
        <w:t>The cos</w:t>
      </w:r>
      <w:r>
        <w:rPr>
          <w:rFonts w:ascii="Arial" w:hAnsi="Arial" w:cs="Arial"/>
          <w:sz w:val="15"/>
          <w:szCs w:val="15"/>
        </w:rPr>
        <w:t>ts identified in this item must exclude the cost of hour burden identified in item 13.</w:t>
      </w:r>
    </w:p>
    <w:p w:rsidR="00626B5C" w:rsidRDefault="00626B5C" w:rsidP="00A96183">
      <w:pPr>
        <w:rPr>
          <w:rFonts w:ascii="Arial" w:hAnsi="Arial" w:cs="Arial"/>
          <w:sz w:val="15"/>
          <w:szCs w:val="15"/>
        </w:rPr>
      </w:pPr>
    </w:p>
    <w:p w:rsidR="00626B5C" w:rsidRDefault="00626B5C" w:rsidP="00626B5C">
      <w:pPr>
        <w:rPr>
          <w:rFonts w:ascii="Arial" w:hAnsi="Arial" w:cs="Arial"/>
          <w:sz w:val="15"/>
          <w:szCs w:val="15"/>
        </w:rPr>
      </w:pPr>
      <w:r>
        <w:rPr>
          <w:rFonts w:ascii="Arial" w:hAnsi="Arial" w:cs="Arial"/>
          <w:sz w:val="15"/>
          <w:szCs w:val="15"/>
        </w:rPr>
        <w:t>a. Enter the total dollar amount of annualized cost for all respondents of any associated capital or start-up costs.</w:t>
      </w:r>
    </w:p>
    <w:p w:rsidR="00626B5C" w:rsidRDefault="00626B5C" w:rsidP="00626B5C">
      <w:pPr>
        <w:rPr>
          <w:rFonts w:ascii="Arial" w:hAnsi="Arial" w:cs="Arial"/>
          <w:sz w:val="15"/>
          <w:szCs w:val="15"/>
        </w:rPr>
      </w:pPr>
      <w:r>
        <w:rPr>
          <w:rFonts w:ascii="Arial" w:hAnsi="Arial" w:cs="Arial"/>
          <w:sz w:val="15"/>
          <w:szCs w:val="15"/>
        </w:rPr>
        <w:t>b. Enter recurring annual dollar amount of cost for all respondents associated with operating or maintaining systems or purchasing services.</w:t>
      </w:r>
    </w:p>
    <w:p w:rsidR="00626B5C" w:rsidRDefault="00626B5C" w:rsidP="00626B5C">
      <w:pPr>
        <w:rPr>
          <w:rFonts w:ascii="Arial" w:hAnsi="Arial" w:cs="Arial"/>
          <w:sz w:val="15"/>
          <w:szCs w:val="15"/>
        </w:rPr>
      </w:pPr>
      <w:r>
        <w:rPr>
          <w:rFonts w:ascii="Arial" w:hAnsi="Arial" w:cs="Arial"/>
          <w:sz w:val="15"/>
          <w:szCs w:val="15"/>
        </w:rPr>
        <w:t>c. Enter total (14.a + 14.b) annual reporting and recordkeeping cost burden.</w:t>
      </w:r>
    </w:p>
    <w:p w:rsidR="00626B5C" w:rsidRDefault="00626B5C" w:rsidP="00626B5C">
      <w:pPr>
        <w:rPr>
          <w:rFonts w:ascii="Arial" w:hAnsi="Arial" w:cs="Arial"/>
          <w:sz w:val="15"/>
          <w:szCs w:val="15"/>
        </w:rPr>
      </w:pPr>
      <w:r>
        <w:rPr>
          <w:rFonts w:ascii="Arial" w:hAnsi="Arial" w:cs="Arial"/>
          <w:sz w:val="15"/>
          <w:szCs w:val="15"/>
        </w:rPr>
        <w:t xml:space="preserve">d. Enter any cost burden currently approved by OMB of this collection of information. Enter zero (0) if this is the first submission after October 1, 1995. </w:t>
      </w:r>
    </w:p>
    <w:p w:rsidR="00626B5C" w:rsidRDefault="00626B5C" w:rsidP="00626B5C">
      <w:pPr>
        <w:rPr>
          <w:rFonts w:ascii="Arial" w:hAnsi="Arial" w:cs="Arial"/>
          <w:sz w:val="15"/>
          <w:szCs w:val="15"/>
        </w:rPr>
      </w:pPr>
      <w:r>
        <w:rPr>
          <w:rFonts w:ascii="Arial" w:hAnsi="Arial" w:cs="Arial"/>
          <w:sz w:val="15"/>
          <w:szCs w:val="15"/>
        </w:rPr>
        <w:t>e. Enter the difference by subtracting line d from line c. Record a negative number (d larger than c) within parenthesis.</w:t>
      </w:r>
    </w:p>
    <w:p w:rsidR="00626B5C" w:rsidRDefault="00626B5C" w:rsidP="00626B5C">
      <w:pPr>
        <w:rPr>
          <w:rFonts w:ascii="Arial" w:hAnsi="Arial" w:cs="Arial"/>
          <w:sz w:val="15"/>
          <w:szCs w:val="15"/>
        </w:rPr>
      </w:pPr>
      <w:r>
        <w:rPr>
          <w:rFonts w:ascii="Arial" w:hAnsi="Arial" w:cs="Arial"/>
          <w:sz w:val="15"/>
          <w:szCs w:val="15"/>
        </w:rPr>
        <w:t>f. Explain the difference. The difference in line e must be accounted for in lines f.1 and f.2.</w:t>
      </w:r>
    </w:p>
    <w:p w:rsidR="00626B5C" w:rsidRDefault="00626B5C" w:rsidP="00626B5C">
      <w:pPr>
        <w:rPr>
          <w:rFonts w:ascii="Arial" w:hAnsi="Arial" w:cs="Arial"/>
          <w:sz w:val="15"/>
          <w:szCs w:val="15"/>
        </w:rPr>
      </w:pPr>
      <w:r>
        <w:rPr>
          <w:rFonts w:ascii="Arial" w:hAnsi="Arial" w:cs="Arial"/>
          <w:sz w:val="15"/>
          <w:szCs w:val="15"/>
        </w:rPr>
        <w:t>f.1. “Program change” is the result of deliberate Federal government action.  All new collections and any subsequent revisions or changes resulting in cost changes are recorded as program changes.</w:t>
      </w:r>
    </w:p>
    <w:p w:rsidR="00626B5C" w:rsidRDefault="00626B5C" w:rsidP="00626B5C">
      <w:pPr>
        <w:rPr>
          <w:rFonts w:ascii="Arial" w:hAnsi="Arial" w:cs="Arial"/>
          <w:sz w:val="15"/>
          <w:szCs w:val="15"/>
        </w:rPr>
      </w:pPr>
      <w:r>
        <w:rPr>
          <w:rFonts w:ascii="Arial" w:hAnsi="Arial" w:cs="Arial"/>
          <w:sz w:val="15"/>
          <w:szCs w:val="15"/>
        </w:rPr>
        <w:t xml:space="preserve">f.2. “Adjustment” is a change that is not the result of a deliberate Federal government action. Changes resulting from new estimates </w:t>
      </w:r>
      <w:r>
        <w:rPr>
          <w:rFonts w:ascii="Arial" w:hAnsi="Arial" w:cs="Arial"/>
          <w:sz w:val="15"/>
          <w:szCs w:val="15"/>
        </w:rPr>
        <w:lastRenderedPageBreak/>
        <w:t>or actions not controllable by the Federal government are recorded as adjustments.</w:t>
      </w:r>
    </w:p>
    <w:p w:rsidR="00626B5C" w:rsidRDefault="00626B5C" w:rsidP="00626B5C">
      <w:pPr>
        <w:rPr>
          <w:rFonts w:ascii="Arial" w:hAnsi="Arial" w:cs="Arial"/>
          <w:sz w:val="15"/>
          <w:szCs w:val="15"/>
        </w:rPr>
      </w:pPr>
    </w:p>
    <w:p w:rsidR="00626B5C" w:rsidRDefault="00626B5C" w:rsidP="00626B5C">
      <w:pPr>
        <w:rPr>
          <w:rFonts w:ascii="Arial" w:hAnsi="Arial" w:cs="Arial"/>
          <w:sz w:val="15"/>
          <w:szCs w:val="15"/>
        </w:rPr>
      </w:pPr>
    </w:p>
    <w:p w:rsidR="00626B5C" w:rsidRPr="00626B5C" w:rsidRDefault="00626B5C" w:rsidP="00626B5C">
      <w:pPr>
        <w:rPr>
          <w:rFonts w:ascii="Arial" w:hAnsi="Arial" w:cs="Arial"/>
          <w:b/>
          <w:sz w:val="15"/>
          <w:szCs w:val="15"/>
        </w:rPr>
      </w:pPr>
      <w:r>
        <w:rPr>
          <w:rFonts w:ascii="Arial" w:hAnsi="Arial" w:cs="Arial"/>
          <w:b/>
          <w:sz w:val="15"/>
          <w:szCs w:val="15"/>
        </w:rPr>
        <w:t>15.  Purpose of information collection</w:t>
      </w:r>
    </w:p>
    <w:p w:rsidR="00626B5C" w:rsidRDefault="00626B5C" w:rsidP="00626B5C">
      <w:pPr>
        <w:rPr>
          <w:rFonts w:ascii="Arial" w:hAnsi="Arial" w:cs="Arial"/>
          <w:sz w:val="15"/>
          <w:szCs w:val="15"/>
        </w:rPr>
      </w:pPr>
    </w:p>
    <w:p w:rsidR="00626B5C" w:rsidRDefault="00523737" w:rsidP="00626B5C">
      <w:pPr>
        <w:rPr>
          <w:rFonts w:ascii="Arial" w:hAnsi="Arial" w:cs="Arial"/>
          <w:sz w:val="15"/>
          <w:szCs w:val="15"/>
        </w:rPr>
      </w:pPr>
      <w:r>
        <w:rPr>
          <w:rFonts w:ascii="Arial" w:hAnsi="Arial" w:cs="Arial"/>
          <w:sz w:val="15"/>
          <w:szCs w:val="15"/>
        </w:rPr>
        <w:t>Mark all categories that apply, denoting the primary purpose with a “P” and all others that apply with “X”</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a. Mark “Application for benefits” when the purpose is to participate in, receive, or qualify for a grant, financial assistance, etc. from a Federal agency or program.</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b. Mark “Program evaluation” when the purpose is a formal assessment, through objective measures and systematic analysis, of the manner and extent to which Federal programs achieve their objective or produce other significant effects.</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c. Mark “General purpose statistics” when the data is collected chiefly for use by the public or for general government use without primary reference to the policy or program operations of the agency collecting the data.</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d. Mark “Audit” when the purpose is to verify the accuracy of accounts and records.</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e. Mark “Program planning or management” when the purpose related to progress reporting, financial reporting and grants management, procurement and quality control, or other administrative information that does not fit into any other category.</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lastRenderedPageBreak/>
        <w:t>f. Mark “Research” when the purpose is to further the course of research, rather than for specific program purpose.</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g. Mark “Regulatory or compliance” when the purpose is to measure compliance with laws or regulations.</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p>
    <w:p w:rsidR="00523737" w:rsidRPr="00523737" w:rsidRDefault="00523737" w:rsidP="00626B5C">
      <w:pPr>
        <w:rPr>
          <w:rFonts w:ascii="Arial" w:hAnsi="Arial" w:cs="Arial"/>
          <w:b/>
          <w:sz w:val="15"/>
          <w:szCs w:val="15"/>
        </w:rPr>
      </w:pPr>
      <w:r>
        <w:rPr>
          <w:rFonts w:ascii="Arial" w:hAnsi="Arial" w:cs="Arial"/>
          <w:b/>
          <w:sz w:val="15"/>
          <w:szCs w:val="15"/>
        </w:rPr>
        <w:t>16.  Frequency of recordkeeping or reporting</w:t>
      </w:r>
    </w:p>
    <w:p w:rsidR="00523737" w:rsidRDefault="00523737" w:rsidP="00626B5C">
      <w:pPr>
        <w:rPr>
          <w:rFonts w:ascii="Arial" w:hAnsi="Arial" w:cs="Arial"/>
          <w:sz w:val="15"/>
          <w:szCs w:val="15"/>
        </w:rPr>
      </w:pPr>
    </w:p>
    <w:p w:rsidR="00523737" w:rsidRDefault="00523737" w:rsidP="00626B5C">
      <w:pPr>
        <w:rPr>
          <w:rFonts w:ascii="Arial" w:hAnsi="Arial" w:cs="Arial"/>
          <w:sz w:val="15"/>
          <w:szCs w:val="15"/>
        </w:rPr>
      </w:pPr>
      <w:r>
        <w:rPr>
          <w:rFonts w:ascii="Arial" w:hAnsi="Arial" w:cs="Arial"/>
          <w:sz w:val="15"/>
          <w:szCs w:val="15"/>
        </w:rPr>
        <w:t>Check “Recordkeeping” if the collection of information explicitly includes a recordkeeping requirement.</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r>
        <w:rPr>
          <w:rFonts w:ascii="Arial" w:hAnsi="Arial" w:cs="Arial"/>
          <w:sz w:val="15"/>
          <w:szCs w:val="15"/>
        </w:rPr>
        <w:t>Check “Third parry disclosure” if a collection of information includes third-party disclosure requirement as defined by 1320.3(c).</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r>
        <w:rPr>
          <w:rFonts w:ascii="Arial" w:hAnsi="Arial" w:cs="Arial"/>
          <w:sz w:val="15"/>
          <w:szCs w:val="15"/>
        </w:rPr>
        <w:t>Check “Reporting” for information collections that involve reporting and check the frequency of reporting that is requested or required of a respondent. If the reporting is on “an event” basis, check “On occasion”.</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Pr="0076296A" w:rsidRDefault="0076296A" w:rsidP="00626B5C">
      <w:pPr>
        <w:rPr>
          <w:rFonts w:ascii="Arial" w:hAnsi="Arial" w:cs="Arial"/>
          <w:b/>
          <w:sz w:val="15"/>
          <w:szCs w:val="15"/>
        </w:rPr>
      </w:pPr>
      <w:r>
        <w:rPr>
          <w:rFonts w:ascii="Arial" w:hAnsi="Arial" w:cs="Arial"/>
          <w:b/>
          <w:sz w:val="15"/>
          <w:szCs w:val="15"/>
        </w:rPr>
        <w:t>17.  Statistical Methods</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r>
        <w:rPr>
          <w:rFonts w:ascii="Arial" w:hAnsi="Arial" w:cs="Arial"/>
          <w:sz w:val="15"/>
          <w:szCs w:val="15"/>
        </w:rPr>
        <w:t>Check “Yes” if the information collection uses statistical methods such as sampling or imputation. Generally, check “No” for applications and audits (unless a random auditing scheme is used). Check “Yes” for statistical collections, most research collections, and program evaluations using scientific methods. For other types of data collection, the use of sampling, imputation, or other statistical estimation techniques should dictate the response for this item. Ensure that supporting documentation is provided in accordance with Section B of the Supporting Statement.</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Pr="0076296A" w:rsidRDefault="0076296A" w:rsidP="00626B5C">
      <w:pPr>
        <w:rPr>
          <w:rFonts w:ascii="Arial" w:hAnsi="Arial" w:cs="Arial"/>
          <w:b/>
          <w:sz w:val="15"/>
          <w:szCs w:val="15"/>
        </w:rPr>
      </w:pPr>
      <w:r>
        <w:rPr>
          <w:rFonts w:ascii="Arial" w:hAnsi="Arial" w:cs="Arial"/>
          <w:b/>
          <w:sz w:val="15"/>
          <w:szCs w:val="15"/>
        </w:rPr>
        <w:lastRenderedPageBreak/>
        <w:t>18.  Agency contact</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r>
        <w:rPr>
          <w:rFonts w:ascii="Arial" w:hAnsi="Arial" w:cs="Arial"/>
          <w:sz w:val="15"/>
          <w:szCs w:val="15"/>
        </w:rPr>
        <w:t>Provide the name and telephone number of the agency person best able to answer questions regarding the content of this submission.</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p>
    <w:p w:rsidR="0076296A" w:rsidRPr="0076296A" w:rsidRDefault="0076296A" w:rsidP="00626B5C">
      <w:pPr>
        <w:rPr>
          <w:rFonts w:ascii="Arial" w:hAnsi="Arial" w:cs="Arial"/>
          <w:b/>
          <w:sz w:val="15"/>
          <w:szCs w:val="15"/>
        </w:rPr>
      </w:pPr>
      <w:r>
        <w:rPr>
          <w:rFonts w:ascii="Arial" w:hAnsi="Arial" w:cs="Arial"/>
          <w:b/>
          <w:sz w:val="15"/>
          <w:szCs w:val="15"/>
        </w:rPr>
        <w:t>19.  Certification for Paperwork Reduction Act Submissions</w:t>
      </w:r>
    </w:p>
    <w:p w:rsidR="0076296A" w:rsidRDefault="0076296A" w:rsidP="00626B5C">
      <w:pPr>
        <w:rPr>
          <w:rFonts w:ascii="Arial" w:hAnsi="Arial" w:cs="Arial"/>
          <w:sz w:val="15"/>
          <w:szCs w:val="15"/>
        </w:rPr>
      </w:pPr>
    </w:p>
    <w:p w:rsidR="0076296A" w:rsidRDefault="0076296A" w:rsidP="00626B5C">
      <w:pPr>
        <w:rPr>
          <w:rFonts w:ascii="Arial" w:hAnsi="Arial" w:cs="Arial"/>
          <w:sz w:val="15"/>
          <w:szCs w:val="15"/>
        </w:rPr>
      </w:pPr>
      <w:r>
        <w:rPr>
          <w:rFonts w:ascii="Arial" w:hAnsi="Arial" w:cs="Arial"/>
          <w:sz w:val="15"/>
          <w:szCs w:val="15"/>
        </w:rPr>
        <w:t>The Senior Official or designee signing this statement certifies that the collection of information encompassed by the request complies with 5 CFR 1320.9. Provisions of this certification that the agency cannot comply with should be identified here and fully explained in item 18 of the attached Supporting Statement. NOTE:  The Office that “develops” and “uses” the information to be collected is the office that “conducts or sponsors” the collection of information. (See 5 CFR 1320.3(d)).</w:t>
      </w:r>
    </w:p>
    <w:p w:rsidR="000974D4" w:rsidRDefault="000974D4" w:rsidP="00626B5C">
      <w:pPr>
        <w:rPr>
          <w:rFonts w:ascii="Arial" w:hAnsi="Arial" w:cs="Arial"/>
          <w:sz w:val="15"/>
          <w:szCs w:val="15"/>
        </w:rPr>
      </w:pPr>
    </w:p>
    <w:p w:rsidR="000974D4" w:rsidRDefault="000974D4" w:rsidP="00626B5C">
      <w:pPr>
        <w:rPr>
          <w:rFonts w:ascii="Arial" w:hAnsi="Arial" w:cs="Arial"/>
          <w:sz w:val="15"/>
          <w:szCs w:val="15"/>
        </w:rPr>
        <w:sectPr w:rsidR="000974D4" w:rsidSect="00A449EC">
          <w:type w:val="continuous"/>
          <w:pgSz w:w="12240" w:h="15840" w:code="1"/>
          <w:pgMar w:top="720" w:right="720" w:bottom="734" w:left="720" w:header="720" w:footer="720" w:gutter="0"/>
          <w:cols w:num="3" w:space="720"/>
        </w:sectPr>
      </w:pPr>
    </w:p>
    <w:p w:rsidR="000974D4" w:rsidRPr="00A6292F" w:rsidRDefault="00A6292F" w:rsidP="00A6292F">
      <w:pPr>
        <w:jc w:val="center"/>
        <w:rPr>
          <w:rFonts w:ascii="Arial" w:hAnsi="Arial" w:cs="Arial"/>
          <w:sz w:val="15"/>
          <w:szCs w:val="15"/>
        </w:rPr>
      </w:pPr>
      <w:r>
        <w:rPr>
          <w:noProof/>
        </w:rPr>
        <w:lastRenderedPageBreak/>
        <mc:AlternateContent>
          <mc:Choice Requires="wps">
            <w:drawing>
              <wp:anchor distT="0" distB="0" distL="114300" distR="114300" simplePos="0" relativeHeight="251657728" behindDoc="0" locked="0" layoutInCell="1" allowOverlap="1" wp14:anchorId="30FFFA26" wp14:editId="672C5194">
                <wp:simplePos x="0" y="0"/>
                <wp:positionH relativeFrom="margin">
                  <wp:align>right</wp:align>
                </wp:positionH>
                <wp:positionV relativeFrom="paragraph">
                  <wp:posOffset>273685</wp:posOffset>
                </wp:positionV>
                <wp:extent cx="6705600" cy="8572500"/>
                <wp:effectExtent l="0" t="0" r="19050" b="1905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8572500"/>
                        </a:xfrm>
                        <a:prstGeom prst="rect">
                          <a:avLst/>
                        </a:prstGeom>
                        <a:solidFill>
                          <a:srgbClr val="FFFFFF"/>
                        </a:solidFill>
                        <a:ln w="9525">
                          <a:solidFill>
                            <a:srgbClr val="000000"/>
                          </a:solidFill>
                          <a:miter lim="800000"/>
                          <a:headEnd/>
                          <a:tailEnd/>
                        </a:ln>
                      </wps:spPr>
                      <wps:txbx>
                        <w:txbxContent>
                          <w:p w:rsidR="000300EA" w:rsidRDefault="000300EA" w:rsidP="000974D4">
                            <w:pPr>
                              <w:autoSpaceDE w:val="0"/>
                              <w:autoSpaceDN w:val="0"/>
                              <w:adjustRightInd w:val="0"/>
                              <w:rPr>
                                <w:rFonts w:ascii="Arial Narrow" w:hAnsi="Arial Narrow" w:cs="Arial Narrow"/>
                              </w:rPr>
                            </w:pPr>
                          </w:p>
                          <w:p w:rsidR="000300EA" w:rsidRDefault="000300EA" w:rsidP="000974D4">
                            <w:pPr>
                              <w:autoSpaceDE w:val="0"/>
                              <w:autoSpaceDN w:val="0"/>
                              <w:adjustRightInd w:val="0"/>
                              <w:rPr>
                                <w:rFonts w:ascii="Arial Narrow" w:hAnsi="Arial Narrow" w:cs="Arial Narrow"/>
                              </w:rPr>
                            </w:pPr>
                            <w:r>
                              <w:rPr>
                                <w:rFonts w:ascii="Arial Narrow" w:hAnsi="Arial Narrow" w:cs="Arial Narrow"/>
                              </w:rPr>
                              <w:t>5 CFR 1320.9 reads "As part of the agency submission to OMB of a proposed collection of information, the agency (through</w:t>
                            </w:r>
                            <w:r w:rsidR="00A6292F">
                              <w:rPr>
                                <w:rFonts w:ascii="Arial Narrow" w:hAnsi="Arial Narrow" w:cs="Arial Narrow"/>
                              </w:rPr>
                              <w:t xml:space="preserve"> </w:t>
                            </w:r>
                            <w:r>
                              <w:rPr>
                                <w:rFonts w:ascii="Arial Narrow" w:hAnsi="Arial Narrow" w:cs="Arial Narrow"/>
                              </w:rPr>
                              <w:t>the head of the agency, the Senior Official, or their designee) shall certify (and provide a record supporting such certification)</w:t>
                            </w:r>
                            <w:r w:rsidR="00A6292F">
                              <w:rPr>
                                <w:rFonts w:ascii="Arial Narrow" w:hAnsi="Arial Narrow" w:cs="Arial Narrow"/>
                              </w:rPr>
                              <w:t xml:space="preserve"> </w:t>
                            </w:r>
                            <w:r>
                              <w:rPr>
                                <w:rFonts w:ascii="Arial Narrow" w:hAnsi="Arial Narrow" w:cs="Arial Narrow"/>
                              </w:rPr>
                              <w:t>that the proposed collection of information-"</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firstLine="270"/>
                              <w:rPr>
                                <w:rFonts w:ascii="Arial Narrow" w:hAnsi="Arial Narrow" w:cs="Arial Narrow"/>
                              </w:rPr>
                            </w:pPr>
                            <w:r>
                              <w:rPr>
                                <w:rFonts w:ascii="Arial Narrow" w:hAnsi="Arial Narrow" w:cs="Arial Narrow"/>
                              </w:rPr>
                              <w:t>“(</w:t>
                            </w:r>
                            <w:proofErr w:type="gramStart"/>
                            <w:r>
                              <w:rPr>
                                <w:rFonts w:ascii="Arial Narrow" w:hAnsi="Arial Narrow" w:cs="Arial Narrow"/>
                              </w:rPr>
                              <w:t>a</w:t>
                            </w:r>
                            <w:proofErr w:type="gramEnd"/>
                            <w:r>
                              <w:rPr>
                                <w:rFonts w:ascii="Arial Narrow" w:hAnsi="Arial Narrow" w:cs="Arial Narrow"/>
                              </w:rPr>
                              <w:t>) is necessary for the proper performance of the functions of the agency, including that the information to be collected</w:t>
                            </w:r>
                            <w:r w:rsidR="00A6292F">
                              <w:rPr>
                                <w:rFonts w:ascii="Arial Narrow" w:hAnsi="Arial Narrow" w:cs="Arial Narrow"/>
                              </w:rPr>
                              <w:t xml:space="preserve"> </w:t>
                            </w:r>
                            <w:r>
                              <w:rPr>
                                <w:rFonts w:ascii="Arial Narrow" w:hAnsi="Arial Narrow" w:cs="Arial Narrow"/>
                              </w:rPr>
                              <w:t>will have practical utility;</w:t>
                            </w:r>
                          </w:p>
                          <w:p w:rsidR="000300EA" w:rsidRDefault="000300EA" w:rsidP="000974D4">
                            <w:pPr>
                              <w:autoSpaceDE w:val="0"/>
                              <w:autoSpaceDN w:val="0"/>
                              <w:adjustRightInd w:val="0"/>
                              <w:rPr>
                                <w:rFonts w:ascii="Arial Narrow" w:hAnsi="Arial Narrow" w:cs="Arial Narrow"/>
                              </w:rPr>
                            </w:pPr>
                          </w:p>
                          <w:p w:rsidR="000300EA" w:rsidRDefault="000300EA" w:rsidP="000974D4">
                            <w:pPr>
                              <w:autoSpaceDE w:val="0"/>
                              <w:autoSpaceDN w:val="0"/>
                              <w:adjustRightInd w:val="0"/>
                              <w:ind w:firstLine="270"/>
                              <w:rPr>
                                <w:rFonts w:ascii="Arial Narrow" w:hAnsi="Arial Narrow" w:cs="Arial Narrow"/>
                              </w:rPr>
                            </w:pPr>
                            <w:r>
                              <w:rPr>
                                <w:rFonts w:ascii="Arial Narrow" w:hAnsi="Arial Narrow" w:cs="Arial Narrow"/>
                              </w:rPr>
                              <w:t>"(</w:t>
                            </w:r>
                            <w:proofErr w:type="gramStart"/>
                            <w:r>
                              <w:rPr>
                                <w:rFonts w:ascii="Arial Narrow" w:hAnsi="Arial Narrow" w:cs="Arial Narrow"/>
                              </w:rPr>
                              <w:t>b</w:t>
                            </w:r>
                            <w:proofErr w:type="gramEnd"/>
                            <w:r>
                              <w:rPr>
                                <w:rFonts w:ascii="Arial Narrow" w:hAnsi="Arial Narrow" w:cs="Arial Narrow"/>
                              </w:rPr>
                              <w:t>) is not unnecessarily duplicative of information otherwise reasonably accessible to the agency;</w:t>
                            </w:r>
                          </w:p>
                          <w:p w:rsidR="000300EA" w:rsidRDefault="000300EA" w:rsidP="000974D4">
                            <w:pPr>
                              <w:autoSpaceDE w:val="0"/>
                              <w:autoSpaceDN w:val="0"/>
                              <w:adjustRightInd w:val="0"/>
                              <w:ind w:firstLine="27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"(c) reduces to the extent practicable and appropriate the burden on persons who shall provide information to or for the</w:t>
                            </w:r>
                            <w:r w:rsidR="00A6292F">
                              <w:rPr>
                                <w:rFonts w:ascii="Arial Narrow" w:hAnsi="Arial Narrow" w:cs="Arial Narrow"/>
                              </w:rPr>
                              <w:t xml:space="preserve"> </w:t>
                            </w:r>
                            <w:r>
                              <w:rPr>
                                <w:rFonts w:ascii="Arial Narrow" w:hAnsi="Arial Narrow" w:cs="Arial Narrow"/>
                              </w:rPr>
                              <w:t>agency, including with respect to small entities, as defined in the Regulatory Flexibility Act (5 U.S.C. § 601(6)), the use of such</w:t>
                            </w:r>
                            <w:r w:rsidR="00A6292F">
                              <w:rPr>
                                <w:rFonts w:ascii="Arial Narrow" w:hAnsi="Arial Narrow" w:cs="Arial Narrow"/>
                              </w:rPr>
                              <w:t xml:space="preserve"> </w:t>
                            </w:r>
                            <w:r>
                              <w:rPr>
                                <w:rFonts w:ascii="Arial Narrow" w:hAnsi="Arial Narrow" w:cs="Arial Narrow"/>
                              </w:rPr>
                              <w:t>techniques as:</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"(1) establishing differing compliance or reporting requirements or timetables that take into account the resources</w:t>
                            </w:r>
                            <w:r w:rsidR="00A6292F">
                              <w:rPr>
                                <w:rFonts w:ascii="Arial Narrow" w:hAnsi="Arial Narrow" w:cs="Arial Narrow"/>
                              </w:rPr>
                              <w:t xml:space="preserve"> </w:t>
                            </w:r>
                            <w:r>
                              <w:rPr>
                                <w:rFonts w:ascii="Arial Narrow" w:hAnsi="Arial Narrow" w:cs="Arial Narrow"/>
                              </w:rPr>
                              <w:t>available to those who are to respond;</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"(2) </w:t>
                            </w:r>
                            <w:proofErr w:type="gramStart"/>
                            <w:r>
                              <w:rPr>
                                <w:rFonts w:ascii="Arial Narrow" w:hAnsi="Arial Narrow" w:cs="Arial Narrow"/>
                              </w:rPr>
                              <w:t>the</w:t>
                            </w:r>
                            <w:proofErr w:type="gramEnd"/>
                            <w:r>
                              <w:rPr>
                                <w:rFonts w:ascii="Arial Narrow" w:hAnsi="Arial Narrow" w:cs="Arial Narrow"/>
                              </w:rPr>
                              <w:t xml:space="preserve"> clarification, consolidation, or simplification of compliance and reporting requirements; or collections of information,</w:t>
                            </w:r>
                            <w:r w:rsidR="00A6292F">
                              <w:rPr>
                                <w:rFonts w:ascii="Arial Narrow" w:hAnsi="Arial Narrow" w:cs="Arial Narrow"/>
                              </w:rPr>
                              <w:t xml:space="preserve"> </w:t>
                            </w:r>
                            <w:r>
                              <w:rPr>
                                <w:rFonts w:ascii="Arial Narrow" w:hAnsi="Arial Narrow" w:cs="Arial Narrow"/>
                              </w:rPr>
                              <w:t>or any part thereof;</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left="720"/>
                              <w:rPr>
                                <w:rFonts w:ascii="Arial Narrow" w:hAnsi="Arial Narrow" w:cs="Arial Narrow"/>
                              </w:rPr>
                            </w:pPr>
                            <w:r>
                              <w:rPr>
                                <w:rFonts w:ascii="Arial Narrow" w:hAnsi="Arial Narrow" w:cs="Arial Narrow"/>
                              </w:rPr>
                              <w:t xml:space="preserve">"(3) </w:t>
                            </w:r>
                            <w:proofErr w:type="gramStart"/>
                            <w:r>
                              <w:rPr>
                                <w:rFonts w:ascii="Arial Narrow" w:hAnsi="Arial Narrow" w:cs="Arial Narrow"/>
                              </w:rPr>
                              <w:t>an</w:t>
                            </w:r>
                            <w:proofErr w:type="gramEnd"/>
                            <w:r>
                              <w:rPr>
                                <w:rFonts w:ascii="Arial Narrow" w:hAnsi="Arial Narrow" w:cs="Arial Narrow"/>
                              </w:rPr>
                              <w:t xml:space="preserve"> exemption from coverage of the collection of information, or any part thereof;</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270"/>
                              <w:rPr>
                                <w:rFonts w:ascii="Arial Narrow" w:hAnsi="Arial Narrow" w:cs="Arial Narrow"/>
                              </w:rPr>
                            </w:pPr>
                            <w:r>
                              <w:rPr>
                                <w:rFonts w:ascii="Arial Narrow" w:hAnsi="Arial Narrow" w:cs="Arial Narrow"/>
                              </w:rPr>
                              <w:t xml:space="preserve">"(d) </w:t>
                            </w:r>
                            <w:proofErr w:type="gramStart"/>
                            <w:r>
                              <w:rPr>
                                <w:rFonts w:ascii="Arial Narrow" w:hAnsi="Arial Narrow" w:cs="Arial Narrow"/>
                              </w:rPr>
                              <w:t>is</w:t>
                            </w:r>
                            <w:proofErr w:type="gramEnd"/>
                            <w:r>
                              <w:rPr>
                                <w:rFonts w:ascii="Arial Narrow" w:hAnsi="Arial Narrow" w:cs="Arial Narrow"/>
                              </w:rPr>
                              <w:t xml:space="preserve"> written using plain, coherent, and unambiguous terminology and is understandable to those who are to respond;</w:t>
                            </w:r>
                          </w:p>
                          <w:p w:rsidR="000300EA" w:rsidRDefault="000300EA" w:rsidP="000300EA">
                            <w:pPr>
                              <w:autoSpaceDE w:val="0"/>
                              <w:autoSpaceDN w:val="0"/>
                              <w:adjustRightInd w:val="0"/>
                              <w:ind w:firstLine="27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 xml:space="preserve">"(e) </w:t>
                            </w:r>
                            <w:proofErr w:type="gramStart"/>
                            <w:r>
                              <w:rPr>
                                <w:rFonts w:ascii="Arial Narrow" w:hAnsi="Arial Narrow" w:cs="Arial Narrow"/>
                              </w:rPr>
                              <w:t>is</w:t>
                            </w:r>
                            <w:proofErr w:type="gramEnd"/>
                            <w:r>
                              <w:rPr>
                                <w:rFonts w:ascii="Arial Narrow" w:hAnsi="Arial Narrow" w:cs="Arial Narrow"/>
                              </w:rPr>
                              <w:t xml:space="preserve"> to be implemented in ways consistent and compatible, to the maximum extent practicable, with the existing reporting</w:t>
                            </w:r>
                            <w:r w:rsidR="00A6292F">
                              <w:rPr>
                                <w:rFonts w:ascii="Arial Narrow" w:hAnsi="Arial Narrow" w:cs="Arial Narrow"/>
                              </w:rPr>
                              <w:t xml:space="preserve"> </w:t>
                            </w:r>
                            <w:r>
                              <w:rPr>
                                <w:rFonts w:ascii="Arial Narrow" w:hAnsi="Arial Narrow" w:cs="Arial Narrow"/>
                              </w:rPr>
                              <w:t>and recordkeeping practices of those who are to respond;</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270"/>
                              <w:rPr>
                                <w:rFonts w:ascii="Arial Narrow" w:hAnsi="Arial Narrow" w:cs="Arial Narrow"/>
                              </w:rPr>
                            </w:pPr>
                            <w:r>
                              <w:rPr>
                                <w:rFonts w:ascii="Arial Narrow" w:hAnsi="Arial Narrow" w:cs="Arial Narrow"/>
                              </w:rPr>
                              <w:t xml:space="preserve">"(f) </w:t>
                            </w:r>
                            <w:proofErr w:type="gramStart"/>
                            <w:r>
                              <w:rPr>
                                <w:rFonts w:ascii="Arial Narrow" w:hAnsi="Arial Narrow" w:cs="Arial Narrow"/>
                              </w:rPr>
                              <w:t>indicates</w:t>
                            </w:r>
                            <w:proofErr w:type="gramEnd"/>
                            <w:r>
                              <w:rPr>
                                <w:rFonts w:ascii="Arial Narrow" w:hAnsi="Arial Narrow" w:cs="Arial Narrow"/>
                              </w:rPr>
                              <w:t xml:space="preserve"> for each recordkeeping requirement the length of time persons are required to maintain the records specified;</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270"/>
                              <w:rPr>
                                <w:rFonts w:ascii="Arial Narrow" w:hAnsi="Arial Narrow" w:cs="Arial Narrow"/>
                              </w:rPr>
                            </w:pPr>
                            <w:r>
                              <w:rPr>
                                <w:rFonts w:ascii="Arial Narrow" w:hAnsi="Arial Narrow" w:cs="Arial Narrow"/>
                              </w:rPr>
                              <w:t xml:space="preserve">"(g) </w:t>
                            </w:r>
                            <w:proofErr w:type="gramStart"/>
                            <w:r>
                              <w:rPr>
                                <w:rFonts w:ascii="Arial Narrow" w:hAnsi="Arial Narrow" w:cs="Arial Narrow"/>
                              </w:rPr>
                              <w:t>informs</w:t>
                            </w:r>
                            <w:proofErr w:type="gramEnd"/>
                            <w:r>
                              <w:rPr>
                                <w:rFonts w:ascii="Arial Narrow" w:hAnsi="Arial Narrow" w:cs="Arial Narrow"/>
                              </w:rPr>
                              <w:t xml:space="preserve"> potential respondents of the information called for under §1320.8(b)(3); [see below]</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"(h) has been developed by an office that has planned and allocated resources for the efficient and effective management and</w:t>
                            </w:r>
                            <w:r w:rsidR="00A6292F">
                              <w:rPr>
                                <w:rFonts w:ascii="Arial Narrow" w:hAnsi="Arial Narrow" w:cs="Arial Narrow"/>
                              </w:rPr>
                              <w:t xml:space="preserve"> </w:t>
                            </w:r>
                            <w:r>
                              <w:rPr>
                                <w:rFonts w:ascii="Arial Narrow" w:hAnsi="Arial Narrow" w:cs="Arial Narrow"/>
                              </w:rPr>
                              <w:t>use of the information to be collected, including the processing of the information in a manner which shall enhance, where</w:t>
                            </w:r>
                            <w:r w:rsidR="00A6292F">
                              <w:rPr>
                                <w:rFonts w:ascii="Arial Narrow" w:hAnsi="Arial Narrow" w:cs="Arial Narrow"/>
                              </w:rPr>
                              <w:t xml:space="preserve"> </w:t>
                            </w:r>
                            <w:r>
                              <w:rPr>
                                <w:rFonts w:ascii="Arial Narrow" w:hAnsi="Arial Narrow" w:cs="Arial Narrow"/>
                              </w:rPr>
                              <w:t>appropriate, the utility of the information to agencies and the public;</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firstLine="270"/>
                              <w:rPr>
                                <w:rFonts w:ascii="Arial Narrow" w:hAnsi="Arial Narrow" w:cs="Arial Narrow"/>
                              </w:rPr>
                            </w:pPr>
                            <w:r>
                              <w:rPr>
                                <w:rFonts w:ascii="Arial Narrow" w:hAnsi="Arial Narrow" w:cs="Arial Narrow"/>
                              </w:rPr>
                              <w:t>"(</w:t>
                            </w:r>
                            <w:proofErr w:type="spellStart"/>
                            <w:r>
                              <w:rPr>
                                <w:rFonts w:ascii="Arial Narrow" w:hAnsi="Arial Narrow" w:cs="Arial Narrow"/>
                              </w:rPr>
                              <w:t>i</w:t>
                            </w:r>
                            <w:proofErr w:type="spellEnd"/>
                            <w:r>
                              <w:rPr>
                                <w:rFonts w:ascii="Arial Narrow" w:hAnsi="Arial Narrow" w:cs="Arial Narrow"/>
                              </w:rPr>
                              <w:t>) uses effective and efficient statistical survey methodology appropriate to the purpose for which the information is to be</w:t>
                            </w:r>
                            <w:r w:rsidR="00A6292F">
                              <w:rPr>
                                <w:rFonts w:ascii="Arial Narrow" w:hAnsi="Arial Narrow" w:cs="Arial Narrow"/>
                              </w:rPr>
                              <w:t xml:space="preserve"> </w:t>
                            </w:r>
                            <w:r>
                              <w:rPr>
                                <w:rFonts w:ascii="Arial Narrow" w:hAnsi="Arial Narrow" w:cs="Arial Narrow"/>
                              </w:rPr>
                              <w:t>collected; and</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 xml:space="preserve">"(j) </w:t>
                            </w:r>
                            <w:proofErr w:type="gramStart"/>
                            <w:r>
                              <w:rPr>
                                <w:rFonts w:ascii="Arial Narrow" w:hAnsi="Arial Narrow" w:cs="Arial Narrow"/>
                              </w:rPr>
                              <w:t>to</w:t>
                            </w:r>
                            <w:proofErr w:type="gramEnd"/>
                            <w:r>
                              <w:rPr>
                                <w:rFonts w:ascii="Arial Narrow" w:hAnsi="Arial Narrow" w:cs="Arial Narrow"/>
                              </w:rPr>
                              <w:t xml:space="preserve"> the maximum extent practicable, uses appropriate information technology to reduce burden and improve data quality,</w:t>
                            </w:r>
                            <w:r w:rsidR="00A6292F">
                              <w:rPr>
                                <w:rFonts w:ascii="Arial Narrow" w:hAnsi="Arial Narrow" w:cs="Arial Narrow"/>
                              </w:rPr>
                              <w:t xml:space="preserve"> </w:t>
                            </w:r>
                            <w:r>
                              <w:rPr>
                                <w:rFonts w:ascii="Arial Narrow" w:hAnsi="Arial Narrow" w:cs="Arial Narrow"/>
                              </w:rPr>
                              <w:t>agency efficiency and responsiveness to the public."</w:t>
                            </w:r>
                          </w:p>
                          <w:p w:rsidR="000300EA" w:rsidRDefault="000300EA" w:rsidP="000974D4">
                            <w:pPr>
                              <w:autoSpaceDE w:val="0"/>
                              <w:autoSpaceDN w:val="0"/>
                              <w:adjustRightInd w:val="0"/>
                              <w:rPr>
                                <w:rFonts w:ascii="Arial Narrow" w:hAnsi="Arial Narrow" w:cs="Arial Narrow"/>
                              </w:rPr>
                            </w:pPr>
                          </w:p>
                          <w:p w:rsidR="000300EA" w:rsidRDefault="000300EA" w:rsidP="000974D4">
                            <w:pPr>
                              <w:autoSpaceDE w:val="0"/>
                              <w:autoSpaceDN w:val="0"/>
                              <w:adjustRightInd w:val="0"/>
                              <w:rPr>
                                <w:rFonts w:ascii="Arial Narrow" w:hAnsi="Arial Narrow" w:cs="Arial Narrow"/>
                              </w:rPr>
                            </w:pPr>
                            <w:r>
                              <w:rPr>
                                <w:rFonts w:ascii="Arial Narrow" w:hAnsi="Arial Narrow" w:cs="Arial Narrow"/>
                              </w:rPr>
                              <w:t>NOTE: 5 CFR 1320.8(b</w:t>
                            </w:r>
                            <w:proofErr w:type="gramStart"/>
                            <w:r>
                              <w:rPr>
                                <w:rFonts w:ascii="Arial Narrow" w:hAnsi="Arial Narrow" w:cs="Arial Narrow"/>
                              </w:rPr>
                              <w:t>)(</w:t>
                            </w:r>
                            <w:proofErr w:type="gramEnd"/>
                            <w:r>
                              <w:rPr>
                                <w:rFonts w:ascii="Arial Narrow" w:hAnsi="Arial Narrow" w:cs="Arial Narrow"/>
                              </w:rPr>
                              <w:t>3) requires that each collection of information:</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180"/>
                              <w:rPr>
                                <w:rFonts w:ascii="Arial Narrow" w:hAnsi="Arial Narrow" w:cs="Arial Narrow"/>
                              </w:rPr>
                            </w:pPr>
                            <w:r>
                              <w:rPr>
                                <w:rFonts w:ascii="Arial Narrow" w:hAnsi="Arial Narrow" w:cs="Arial Narrow"/>
                              </w:rPr>
                              <w:t xml:space="preserve">"(3) </w:t>
                            </w:r>
                            <w:proofErr w:type="gramStart"/>
                            <w:r>
                              <w:rPr>
                                <w:rFonts w:ascii="Arial Narrow" w:hAnsi="Arial Narrow" w:cs="Arial Narrow"/>
                              </w:rPr>
                              <w:t>informs</w:t>
                            </w:r>
                            <w:proofErr w:type="gramEnd"/>
                            <w:r>
                              <w:rPr>
                                <w:rFonts w:ascii="Arial Narrow" w:hAnsi="Arial Narrow" w:cs="Arial Narrow"/>
                              </w:rPr>
                              <w:t xml:space="preserve"> and provides reasonable notice to the potential persons to whom the collection of information is addressed of:</w:t>
                            </w:r>
                          </w:p>
                          <w:p w:rsidR="000300EA" w:rsidRDefault="000300EA" w:rsidP="000300EA">
                            <w:pPr>
                              <w:autoSpaceDE w:val="0"/>
                              <w:autoSpaceDN w:val="0"/>
                              <w:adjustRightInd w:val="0"/>
                              <w:ind w:firstLine="180"/>
                              <w:rPr>
                                <w:rFonts w:ascii="Arial Narrow" w:hAnsi="Arial Narrow" w:cs="Arial Narrow"/>
                              </w:rPr>
                            </w:pPr>
                          </w:p>
                          <w:p w:rsidR="000300EA" w:rsidRDefault="000300EA" w:rsidP="000300EA">
                            <w:pPr>
                              <w:autoSpaceDE w:val="0"/>
                              <w:autoSpaceDN w:val="0"/>
                              <w:adjustRightInd w:val="0"/>
                              <w:ind w:left="720"/>
                              <w:rPr>
                                <w:rFonts w:ascii="Arial Narrow" w:hAnsi="Arial Narrow" w:cs="Arial Narrow"/>
                              </w:rPr>
                            </w:pPr>
                            <w:r>
                              <w:rPr>
                                <w:rFonts w:ascii="Arial Narrow" w:hAnsi="Arial Narrow" w:cs="Arial Narrow"/>
                              </w:rPr>
                              <w:t>"(</w:t>
                            </w:r>
                            <w:proofErr w:type="spellStart"/>
                            <w:r>
                              <w:rPr>
                                <w:rFonts w:ascii="Arial Narrow" w:hAnsi="Arial Narrow" w:cs="Arial Narrow"/>
                              </w:rPr>
                              <w:t>i</w:t>
                            </w:r>
                            <w:proofErr w:type="spellEnd"/>
                            <w:r>
                              <w:rPr>
                                <w:rFonts w:ascii="Arial Narrow" w:hAnsi="Arial Narrow" w:cs="Arial Narrow"/>
                              </w:rPr>
                              <w:t>) the reasons the information is planned to be and/or has been collected;</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"(ii) </w:t>
                            </w:r>
                            <w:proofErr w:type="gramStart"/>
                            <w:r>
                              <w:rPr>
                                <w:rFonts w:ascii="Arial Narrow" w:hAnsi="Arial Narrow" w:cs="Arial Narrow"/>
                              </w:rPr>
                              <w:t>the</w:t>
                            </w:r>
                            <w:proofErr w:type="gramEnd"/>
                            <w:r>
                              <w:rPr>
                                <w:rFonts w:ascii="Arial Narrow" w:hAnsi="Arial Narrow" w:cs="Arial Narrow"/>
                              </w:rPr>
                              <w:t xml:space="preserve"> way such information is planned to be and/or has been used to further the proper performance of the functions</w:t>
                            </w:r>
                            <w:r w:rsidR="00A6292F">
                              <w:rPr>
                                <w:rFonts w:ascii="Arial Narrow" w:hAnsi="Arial Narrow" w:cs="Arial Narrow"/>
                              </w:rPr>
                              <w:t xml:space="preserve"> </w:t>
                            </w:r>
                            <w:r>
                              <w:rPr>
                                <w:rFonts w:ascii="Arial Narrow" w:hAnsi="Arial Narrow" w:cs="Arial Narrow"/>
                              </w:rPr>
                              <w:t>of the agency;</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"(iii) an estimate, to the extent practicable, of the average burden of the collection (together with a request that the</w:t>
                            </w:r>
                            <w:r w:rsidR="00A6292F">
                              <w:rPr>
                                <w:rFonts w:ascii="Arial Narrow" w:hAnsi="Arial Narrow" w:cs="Arial Narrow"/>
                              </w:rPr>
                              <w:t xml:space="preserve"> </w:t>
                            </w:r>
                            <w:r>
                              <w:rPr>
                                <w:rFonts w:ascii="Arial Narrow" w:hAnsi="Arial Narrow" w:cs="Arial Narrow"/>
                              </w:rPr>
                              <w:t>public direct to the agency any comments concerning the accuracy of this burden estimate and any suggestions for reducing</w:t>
                            </w:r>
                            <w:r w:rsidR="00A6292F">
                              <w:rPr>
                                <w:rFonts w:ascii="Arial Narrow" w:hAnsi="Arial Narrow" w:cs="Arial Narrow"/>
                              </w:rPr>
                              <w:t xml:space="preserve"> </w:t>
                            </w:r>
                            <w:r>
                              <w:rPr>
                                <w:rFonts w:ascii="Arial Narrow" w:hAnsi="Arial Narrow" w:cs="Arial Narrow"/>
                              </w:rPr>
                              <w:t>this burden);</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"(iv) </w:t>
                            </w:r>
                            <w:proofErr w:type="gramStart"/>
                            <w:r>
                              <w:rPr>
                                <w:rFonts w:ascii="Arial Narrow" w:hAnsi="Arial Narrow" w:cs="Arial Narrow"/>
                              </w:rPr>
                              <w:t>whether</w:t>
                            </w:r>
                            <w:proofErr w:type="gramEnd"/>
                            <w:r>
                              <w:rPr>
                                <w:rFonts w:ascii="Arial Narrow" w:hAnsi="Arial Narrow" w:cs="Arial Narrow"/>
                              </w:rPr>
                              <w:t xml:space="preserve"> responses to the collection of information are voluntary, require to obtain or retain a benefit (citing</w:t>
                            </w:r>
                            <w:r w:rsidR="00A6292F">
                              <w:rPr>
                                <w:rFonts w:ascii="Arial Narrow" w:hAnsi="Arial Narrow" w:cs="Arial Narrow"/>
                              </w:rPr>
                              <w:t xml:space="preserve"> </w:t>
                            </w:r>
                            <w:r>
                              <w:rPr>
                                <w:rFonts w:ascii="Arial Narrow" w:hAnsi="Arial Narrow" w:cs="Arial Narrow"/>
                              </w:rPr>
                              <w:t>authority) or mandatory (citing authority);</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left="720"/>
                              <w:rPr>
                                <w:rFonts w:ascii="Arial Narrow" w:hAnsi="Arial Narrow" w:cs="Arial Narrow"/>
                              </w:rPr>
                            </w:pPr>
                            <w:r>
                              <w:rPr>
                                <w:rFonts w:ascii="Arial Narrow" w:hAnsi="Arial Narrow" w:cs="Arial Narrow"/>
                              </w:rPr>
                              <w:t xml:space="preserve">"(v) </w:t>
                            </w:r>
                            <w:proofErr w:type="gramStart"/>
                            <w:r>
                              <w:rPr>
                                <w:rFonts w:ascii="Arial Narrow" w:hAnsi="Arial Narrow" w:cs="Arial Narrow"/>
                              </w:rPr>
                              <w:t>the</w:t>
                            </w:r>
                            <w:proofErr w:type="gramEnd"/>
                            <w:r>
                              <w:rPr>
                                <w:rFonts w:ascii="Arial Narrow" w:hAnsi="Arial Narrow" w:cs="Arial Narrow"/>
                              </w:rPr>
                              <w:t xml:space="preserve"> nature and extent of confidentiality to be provided, if any (citing authority); and</w:t>
                            </w:r>
                          </w:p>
                          <w:p w:rsidR="000300EA" w:rsidRDefault="000300EA" w:rsidP="000974D4">
                            <w:pPr>
                              <w:autoSpaceDE w:val="0"/>
                              <w:autoSpaceDN w:val="0"/>
                              <w:adjustRightInd w:val="0"/>
                              <w:rPr>
                                <w:rFonts w:ascii="Arial Narrow" w:hAnsi="Arial Narrow" w:cs="Arial Narrow"/>
                              </w:rPr>
                            </w:pPr>
                          </w:p>
                          <w:p w:rsidR="000300EA" w:rsidRPr="00C1247C"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"(vi) </w:t>
                            </w:r>
                            <w:proofErr w:type="gramStart"/>
                            <w:r>
                              <w:rPr>
                                <w:rFonts w:ascii="Arial Narrow" w:hAnsi="Arial Narrow" w:cs="Arial Narrow"/>
                              </w:rPr>
                              <w:t>the</w:t>
                            </w:r>
                            <w:proofErr w:type="gramEnd"/>
                            <w:r>
                              <w:rPr>
                                <w:rFonts w:ascii="Arial Narrow" w:hAnsi="Arial Narrow" w:cs="Arial Narrow"/>
                              </w:rPr>
                              <w:t xml:space="preserve"> fact that an agency may not conduct or sponsor, and a person is not required to respond to, a collection of</w:t>
                            </w:r>
                            <w:r w:rsidR="00A6292F">
                              <w:rPr>
                                <w:rFonts w:ascii="Arial Narrow" w:hAnsi="Arial Narrow" w:cs="Arial Narrow"/>
                              </w:rPr>
                              <w:t xml:space="preserve"> </w:t>
                            </w:r>
                            <w:r>
                              <w:rPr>
                                <w:rFonts w:ascii="Arial Narrow" w:hAnsi="Arial Narrow" w:cs="Arial Narrow"/>
                              </w:rPr>
                              <w:t>information unless it displays a currently valid OMB control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0FFFA26" id="_x0000_t202" coordsize="21600,21600" o:spt="202" path="m,l,21600r21600,l21600,xe">
                <v:stroke joinstyle="miter"/>
                <v:path gradientshapeok="t" o:connecttype="rect"/>
              </v:shapetype>
              <v:shape id="Text Box 7" o:spid="_x0000_s1026" type="#_x0000_t202" style="position:absolute;left:0;text-align:left;margin-left:476.8pt;margin-top:21.55pt;width:528pt;height:67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">
                <v:textbox>
                  <w:txbxContent>
                    <w:p w:rsidR="000300EA" w:rsidRDefault="000300EA" w:rsidP="000974D4">
                      <w:pPr>
                        <w:autoSpaceDE w:val="0"/>
                        <w:autoSpaceDN w:val="0"/>
                        <w:adjustRightInd w:val="0"/>
                        <w:rPr>
                          <w:rFonts w:ascii="Arial Narrow" w:hAnsi="Arial Narrow" w:cs="Arial Narrow"/>
                        </w:rPr>
                      </w:pPr>
                    </w:p>
                    <w:p w:rsidR="000300EA" w:rsidRDefault="000300EA" w:rsidP="000974D4">
                      <w:pPr>
                        <w:autoSpaceDE w:val="0"/>
                        <w:autoSpaceDN w:val="0"/>
                        <w:adjustRightInd w:val="0"/>
                        <w:rPr>
                          <w:rFonts w:ascii="Arial Narrow" w:hAnsi="Arial Narrow" w:cs="Arial Narrow"/>
                        </w:rPr>
                      </w:pPr>
                      <w:r>
                        <w:rPr>
                          <w:rFonts w:ascii="Arial Narrow" w:hAnsi="Arial Narrow" w:cs="Arial Narrow"/>
                        </w:rPr>
                        <w:t>5 CFR 1320.9 reads "As part of the agency submission to OMB of a proposed collection of information, the agency (through</w:t>
                      </w:r>
                      <w:r w:rsidR="00A6292F">
                        <w:rPr>
                          <w:rFonts w:ascii="Arial Narrow" w:hAnsi="Arial Narrow" w:cs="Arial Narrow"/>
                        </w:rPr>
                        <w:t xml:space="preserve"> </w:t>
                      </w:r>
                      <w:r>
                        <w:rPr>
                          <w:rFonts w:ascii="Arial Narrow" w:hAnsi="Arial Narrow" w:cs="Arial Narrow"/>
                        </w:rPr>
                        <w:t>the head of the agency, the Senior Official, or their designee) shall certify (and provide a record supporting such certification)</w:t>
                      </w:r>
                      <w:r w:rsidR="00A6292F">
                        <w:rPr>
                          <w:rFonts w:ascii="Arial Narrow" w:hAnsi="Arial Narrow" w:cs="Arial Narrow"/>
                        </w:rPr>
                        <w:t xml:space="preserve"> </w:t>
                      </w:r>
                      <w:r>
                        <w:rPr>
                          <w:rFonts w:ascii="Arial Narrow" w:hAnsi="Arial Narrow" w:cs="Arial Narrow"/>
                        </w:rPr>
                        <w:t>that the proposed collection of information-"</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firstLine="270"/>
                        <w:rPr>
                          <w:rFonts w:ascii="Arial Narrow" w:hAnsi="Arial Narrow" w:cs="Arial Narrow"/>
                        </w:rPr>
                      </w:pPr>
                      <w:r>
                        <w:rPr>
                          <w:rFonts w:ascii="Arial Narrow" w:hAnsi="Arial Narrow" w:cs="Arial Narrow"/>
                        </w:rPr>
                        <w:t>“(</w:t>
                      </w:r>
                      <w:proofErr w:type="gramStart"/>
                      <w:r>
                        <w:rPr>
                          <w:rFonts w:ascii="Arial Narrow" w:hAnsi="Arial Narrow" w:cs="Arial Narrow"/>
                        </w:rPr>
                        <w:t>a</w:t>
                      </w:r>
                      <w:proofErr w:type="gramEnd"/>
                      <w:r>
                        <w:rPr>
                          <w:rFonts w:ascii="Arial Narrow" w:hAnsi="Arial Narrow" w:cs="Arial Narrow"/>
                        </w:rPr>
                        <w:t>) is necessary for the proper performance of the functions of the agency, including that the information to be collected</w:t>
                      </w:r>
                      <w:r w:rsidR="00A6292F">
                        <w:rPr>
                          <w:rFonts w:ascii="Arial Narrow" w:hAnsi="Arial Narrow" w:cs="Arial Narrow"/>
                        </w:rPr>
                        <w:t xml:space="preserve"> </w:t>
                      </w:r>
                      <w:r>
                        <w:rPr>
                          <w:rFonts w:ascii="Arial Narrow" w:hAnsi="Arial Narrow" w:cs="Arial Narrow"/>
                        </w:rPr>
                        <w:t>will have practical utility;</w:t>
                      </w:r>
                    </w:p>
                    <w:p w:rsidR="000300EA" w:rsidRDefault="000300EA" w:rsidP="000974D4">
                      <w:pPr>
                        <w:autoSpaceDE w:val="0"/>
                        <w:autoSpaceDN w:val="0"/>
                        <w:adjustRightInd w:val="0"/>
                        <w:rPr>
                          <w:rFonts w:ascii="Arial Narrow" w:hAnsi="Arial Narrow" w:cs="Arial Narrow"/>
                        </w:rPr>
                      </w:pPr>
                    </w:p>
                    <w:p w:rsidR="000300EA" w:rsidRDefault="000300EA" w:rsidP="000974D4">
                      <w:pPr>
                        <w:autoSpaceDE w:val="0"/>
                        <w:autoSpaceDN w:val="0"/>
                        <w:adjustRightInd w:val="0"/>
                        <w:ind w:firstLine="270"/>
                        <w:rPr>
                          <w:rFonts w:ascii="Arial Narrow" w:hAnsi="Arial Narrow" w:cs="Arial Narrow"/>
                        </w:rPr>
                      </w:pPr>
                      <w:r>
                        <w:rPr>
                          <w:rFonts w:ascii="Arial Narrow" w:hAnsi="Arial Narrow" w:cs="Arial Narrow"/>
                        </w:rPr>
                        <w:t>"(</w:t>
                      </w:r>
                      <w:proofErr w:type="gramStart"/>
                      <w:r>
                        <w:rPr>
                          <w:rFonts w:ascii="Arial Narrow" w:hAnsi="Arial Narrow" w:cs="Arial Narrow"/>
                        </w:rPr>
                        <w:t>b</w:t>
                      </w:r>
                      <w:proofErr w:type="gramEnd"/>
                      <w:r>
                        <w:rPr>
                          <w:rFonts w:ascii="Arial Narrow" w:hAnsi="Arial Narrow" w:cs="Arial Narrow"/>
                        </w:rPr>
                        <w:t>) is not unnecessarily duplicative of information otherwise reasonably accessible to the agency;</w:t>
                      </w:r>
                    </w:p>
                    <w:p w:rsidR="000300EA" w:rsidRDefault="000300EA" w:rsidP="000974D4">
                      <w:pPr>
                        <w:autoSpaceDE w:val="0"/>
                        <w:autoSpaceDN w:val="0"/>
                        <w:adjustRightInd w:val="0"/>
                        <w:ind w:firstLine="27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"(c) reduces to the extent practicable and appropriate the burden on persons who shall provide information to or for the</w:t>
                      </w:r>
                      <w:r w:rsidR="00A6292F">
                        <w:rPr>
                          <w:rFonts w:ascii="Arial Narrow" w:hAnsi="Arial Narrow" w:cs="Arial Narrow"/>
                        </w:rPr>
                        <w:t xml:space="preserve"> </w:t>
                      </w:r>
                      <w:r>
                        <w:rPr>
                          <w:rFonts w:ascii="Arial Narrow" w:hAnsi="Arial Narrow" w:cs="Arial Narrow"/>
                        </w:rPr>
                        <w:t>agency, including with respect to small entities, as defined in the Regulatory Flexibility Act (5 U.S.C. § 601(6)), the use of such</w:t>
                      </w:r>
                      <w:r w:rsidR="00A6292F">
                        <w:rPr>
                          <w:rFonts w:ascii="Arial Narrow" w:hAnsi="Arial Narrow" w:cs="Arial Narrow"/>
                        </w:rPr>
                        <w:t xml:space="preserve"> </w:t>
                      </w:r>
                      <w:r>
                        <w:rPr>
                          <w:rFonts w:ascii="Arial Narrow" w:hAnsi="Arial Narrow" w:cs="Arial Narrow"/>
                        </w:rPr>
                        <w:t>techniques as:</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"(1) establishing differing compliance or reporting requirements or timetables that take into account the resources</w:t>
                      </w:r>
                      <w:r w:rsidR="00A6292F">
                        <w:rPr>
                          <w:rFonts w:ascii="Arial Narrow" w:hAnsi="Arial Narrow" w:cs="Arial Narrow"/>
                        </w:rPr>
                        <w:t xml:space="preserve"> </w:t>
                      </w:r>
                      <w:r>
                        <w:rPr>
                          <w:rFonts w:ascii="Arial Narrow" w:hAnsi="Arial Narrow" w:cs="Arial Narrow"/>
                        </w:rPr>
                        <w:t>available to those who are to respond;</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"(2) </w:t>
                      </w:r>
                      <w:proofErr w:type="gramStart"/>
                      <w:r>
                        <w:rPr>
                          <w:rFonts w:ascii="Arial Narrow" w:hAnsi="Arial Narrow" w:cs="Arial Narrow"/>
                        </w:rPr>
                        <w:t>the</w:t>
                      </w:r>
                      <w:proofErr w:type="gramEnd"/>
                      <w:r>
                        <w:rPr>
                          <w:rFonts w:ascii="Arial Narrow" w:hAnsi="Arial Narrow" w:cs="Arial Narrow"/>
                        </w:rPr>
                        <w:t xml:space="preserve"> clarification, consolidation, or simplification of compliance and reporting requirements; or collections of information,</w:t>
                      </w:r>
                      <w:r w:rsidR="00A6292F">
                        <w:rPr>
                          <w:rFonts w:ascii="Arial Narrow" w:hAnsi="Arial Narrow" w:cs="Arial Narrow"/>
                        </w:rPr>
                        <w:t xml:space="preserve"> </w:t>
                      </w:r>
                      <w:r>
                        <w:rPr>
                          <w:rFonts w:ascii="Arial Narrow" w:hAnsi="Arial Narrow" w:cs="Arial Narrow"/>
                        </w:rPr>
                        <w:t>or any part thereof;</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left="720"/>
                        <w:rPr>
                          <w:rFonts w:ascii="Arial Narrow" w:hAnsi="Arial Narrow" w:cs="Arial Narrow"/>
                        </w:rPr>
                      </w:pPr>
                      <w:r>
                        <w:rPr>
                          <w:rFonts w:ascii="Arial Narrow" w:hAnsi="Arial Narrow" w:cs="Arial Narrow"/>
                        </w:rPr>
                        <w:t xml:space="preserve">"(3) </w:t>
                      </w:r>
                      <w:proofErr w:type="gramStart"/>
                      <w:r>
                        <w:rPr>
                          <w:rFonts w:ascii="Arial Narrow" w:hAnsi="Arial Narrow" w:cs="Arial Narrow"/>
                        </w:rPr>
                        <w:t>an</w:t>
                      </w:r>
                      <w:proofErr w:type="gramEnd"/>
                      <w:r>
                        <w:rPr>
                          <w:rFonts w:ascii="Arial Narrow" w:hAnsi="Arial Narrow" w:cs="Arial Narrow"/>
                        </w:rPr>
                        <w:t xml:space="preserve"> exemption from coverage of the collection of information, or any part thereof;</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270"/>
                        <w:rPr>
                          <w:rFonts w:ascii="Arial Narrow" w:hAnsi="Arial Narrow" w:cs="Arial Narrow"/>
                        </w:rPr>
                      </w:pPr>
                      <w:r>
                        <w:rPr>
                          <w:rFonts w:ascii="Arial Narrow" w:hAnsi="Arial Narrow" w:cs="Arial Narrow"/>
                        </w:rPr>
                        <w:t xml:space="preserve">"(d) </w:t>
                      </w:r>
                      <w:proofErr w:type="gramStart"/>
                      <w:r>
                        <w:rPr>
                          <w:rFonts w:ascii="Arial Narrow" w:hAnsi="Arial Narrow" w:cs="Arial Narrow"/>
                        </w:rPr>
                        <w:t>is</w:t>
                      </w:r>
                      <w:proofErr w:type="gramEnd"/>
                      <w:r>
                        <w:rPr>
                          <w:rFonts w:ascii="Arial Narrow" w:hAnsi="Arial Narrow" w:cs="Arial Narrow"/>
                        </w:rPr>
                        <w:t xml:space="preserve"> written using plain, coherent, and unambiguous terminology and is understandable to those who are to respond;</w:t>
                      </w:r>
                    </w:p>
                    <w:p w:rsidR="000300EA" w:rsidRDefault="000300EA" w:rsidP="000300EA">
                      <w:pPr>
                        <w:autoSpaceDE w:val="0"/>
                        <w:autoSpaceDN w:val="0"/>
                        <w:adjustRightInd w:val="0"/>
                        <w:ind w:firstLine="27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 xml:space="preserve">"(e) </w:t>
                      </w:r>
                      <w:proofErr w:type="gramStart"/>
                      <w:r>
                        <w:rPr>
                          <w:rFonts w:ascii="Arial Narrow" w:hAnsi="Arial Narrow" w:cs="Arial Narrow"/>
                        </w:rPr>
                        <w:t>is</w:t>
                      </w:r>
                      <w:proofErr w:type="gramEnd"/>
                      <w:r>
                        <w:rPr>
                          <w:rFonts w:ascii="Arial Narrow" w:hAnsi="Arial Narrow" w:cs="Arial Narrow"/>
                        </w:rPr>
                        <w:t xml:space="preserve"> to be implemented in ways consistent and compatible, to the maximum extent practicable, with the existing reporting</w:t>
                      </w:r>
                      <w:r w:rsidR="00A6292F">
                        <w:rPr>
                          <w:rFonts w:ascii="Arial Narrow" w:hAnsi="Arial Narrow" w:cs="Arial Narrow"/>
                        </w:rPr>
                        <w:t xml:space="preserve"> </w:t>
                      </w:r>
                      <w:r>
                        <w:rPr>
                          <w:rFonts w:ascii="Arial Narrow" w:hAnsi="Arial Narrow" w:cs="Arial Narrow"/>
                        </w:rPr>
                        <w:t>and recordkeeping practices of those who are to respond;</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270"/>
                        <w:rPr>
                          <w:rFonts w:ascii="Arial Narrow" w:hAnsi="Arial Narrow" w:cs="Arial Narrow"/>
                        </w:rPr>
                      </w:pPr>
                      <w:r>
                        <w:rPr>
                          <w:rFonts w:ascii="Arial Narrow" w:hAnsi="Arial Narrow" w:cs="Arial Narrow"/>
                        </w:rPr>
                        <w:t xml:space="preserve">"(f) </w:t>
                      </w:r>
                      <w:proofErr w:type="gramStart"/>
                      <w:r>
                        <w:rPr>
                          <w:rFonts w:ascii="Arial Narrow" w:hAnsi="Arial Narrow" w:cs="Arial Narrow"/>
                        </w:rPr>
                        <w:t>indicates</w:t>
                      </w:r>
                      <w:proofErr w:type="gramEnd"/>
                      <w:r>
                        <w:rPr>
                          <w:rFonts w:ascii="Arial Narrow" w:hAnsi="Arial Narrow" w:cs="Arial Narrow"/>
                        </w:rPr>
                        <w:t xml:space="preserve"> for each recordkeeping requirement the length of time persons are required to maintain the records specified;</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270"/>
                        <w:rPr>
                          <w:rFonts w:ascii="Arial Narrow" w:hAnsi="Arial Narrow" w:cs="Arial Narrow"/>
                        </w:rPr>
                      </w:pPr>
                      <w:r>
                        <w:rPr>
                          <w:rFonts w:ascii="Arial Narrow" w:hAnsi="Arial Narrow" w:cs="Arial Narrow"/>
                        </w:rPr>
                        <w:t xml:space="preserve">"(g) </w:t>
                      </w:r>
                      <w:proofErr w:type="gramStart"/>
                      <w:r>
                        <w:rPr>
                          <w:rFonts w:ascii="Arial Narrow" w:hAnsi="Arial Narrow" w:cs="Arial Narrow"/>
                        </w:rPr>
                        <w:t>informs</w:t>
                      </w:r>
                      <w:proofErr w:type="gramEnd"/>
                      <w:r>
                        <w:rPr>
                          <w:rFonts w:ascii="Arial Narrow" w:hAnsi="Arial Narrow" w:cs="Arial Narrow"/>
                        </w:rPr>
                        <w:t xml:space="preserve"> potential respondents of the information called for under §1320.8(b)(3); [see below]</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"(h) has been developed by an office that has planned and allocated resources for the efficient and effective management and</w:t>
                      </w:r>
                      <w:r w:rsidR="00A6292F">
                        <w:rPr>
                          <w:rFonts w:ascii="Arial Narrow" w:hAnsi="Arial Narrow" w:cs="Arial Narrow"/>
                        </w:rPr>
                        <w:t xml:space="preserve"> </w:t>
                      </w:r>
                      <w:r>
                        <w:rPr>
                          <w:rFonts w:ascii="Arial Narrow" w:hAnsi="Arial Narrow" w:cs="Arial Narrow"/>
                        </w:rPr>
                        <w:t>use of the information to be collected, including the processing of the information in a manner which shall enhance, where</w:t>
                      </w:r>
                      <w:r w:rsidR="00A6292F">
                        <w:rPr>
                          <w:rFonts w:ascii="Arial Narrow" w:hAnsi="Arial Narrow" w:cs="Arial Narrow"/>
                        </w:rPr>
                        <w:t xml:space="preserve"> </w:t>
                      </w:r>
                      <w:r>
                        <w:rPr>
                          <w:rFonts w:ascii="Arial Narrow" w:hAnsi="Arial Narrow" w:cs="Arial Narrow"/>
                        </w:rPr>
                        <w:t>appropriate, the utility of the information to agencies and the public;</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firstLine="270"/>
                        <w:rPr>
                          <w:rFonts w:ascii="Arial Narrow" w:hAnsi="Arial Narrow" w:cs="Arial Narrow"/>
                        </w:rPr>
                      </w:pPr>
                      <w:r>
                        <w:rPr>
                          <w:rFonts w:ascii="Arial Narrow" w:hAnsi="Arial Narrow" w:cs="Arial Narrow"/>
                        </w:rPr>
                        <w:t>"(</w:t>
                      </w:r>
                      <w:proofErr w:type="spellStart"/>
                      <w:r>
                        <w:rPr>
                          <w:rFonts w:ascii="Arial Narrow" w:hAnsi="Arial Narrow" w:cs="Arial Narrow"/>
                        </w:rPr>
                        <w:t>i</w:t>
                      </w:r>
                      <w:proofErr w:type="spellEnd"/>
                      <w:r>
                        <w:rPr>
                          <w:rFonts w:ascii="Arial Narrow" w:hAnsi="Arial Narrow" w:cs="Arial Narrow"/>
                        </w:rPr>
                        <w:t>) uses effective and efficient statistical survey methodology appropriate to the purpose for which the information is to be</w:t>
                      </w:r>
                      <w:r w:rsidR="00A6292F">
                        <w:rPr>
                          <w:rFonts w:ascii="Arial Narrow" w:hAnsi="Arial Narrow" w:cs="Arial Narrow"/>
                        </w:rPr>
                        <w:t xml:space="preserve"> </w:t>
                      </w:r>
                      <w:r>
                        <w:rPr>
                          <w:rFonts w:ascii="Arial Narrow" w:hAnsi="Arial Narrow" w:cs="Arial Narrow"/>
                        </w:rPr>
                        <w:t>collected; and</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270"/>
                        <w:rPr>
                          <w:rFonts w:ascii="Arial Narrow" w:hAnsi="Arial Narrow" w:cs="Arial Narrow"/>
                        </w:rPr>
                      </w:pPr>
                      <w:r>
                        <w:rPr>
                          <w:rFonts w:ascii="Arial Narrow" w:hAnsi="Arial Narrow" w:cs="Arial Narrow"/>
                        </w:rPr>
                        <w:t xml:space="preserve">"(j) </w:t>
                      </w:r>
                      <w:proofErr w:type="gramStart"/>
                      <w:r>
                        <w:rPr>
                          <w:rFonts w:ascii="Arial Narrow" w:hAnsi="Arial Narrow" w:cs="Arial Narrow"/>
                        </w:rPr>
                        <w:t>to</w:t>
                      </w:r>
                      <w:proofErr w:type="gramEnd"/>
                      <w:r>
                        <w:rPr>
                          <w:rFonts w:ascii="Arial Narrow" w:hAnsi="Arial Narrow" w:cs="Arial Narrow"/>
                        </w:rPr>
                        <w:t xml:space="preserve"> the maximum extent practicable, uses appropriate information technology to reduce burden and improve data quality,</w:t>
                      </w:r>
                      <w:r w:rsidR="00A6292F">
                        <w:rPr>
                          <w:rFonts w:ascii="Arial Narrow" w:hAnsi="Arial Narrow" w:cs="Arial Narrow"/>
                        </w:rPr>
                        <w:t xml:space="preserve"> </w:t>
                      </w:r>
                      <w:r>
                        <w:rPr>
                          <w:rFonts w:ascii="Arial Narrow" w:hAnsi="Arial Narrow" w:cs="Arial Narrow"/>
                        </w:rPr>
                        <w:t>agency efficiency and responsiveness to the public."</w:t>
                      </w:r>
                    </w:p>
                    <w:p w:rsidR="000300EA" w:rsidRDefault="000300EA" w:rsidP="000974D4">
                      <w:pPr>
                        <w:autoSpaceDE w:val="0"/>
                        <w:autoSpaceDN w:val="0"/>
                        <w:adjustRightInd w:val="0"/>
                        <w:rPr>
                          <w:rFonts w:ascii="Arial Narrow" w:hAnsi="Arial Narrow" w:cs="Arial Narrow"/>
                        </w:rPr>
                      </w:pPr>
                    </w:p>
                    <w:p w:rsidR="000300EA" w:rsidRDefault="000300EA" w:rsidP="000974D4">
                      <w:pPr>
                        <w:autoSpaceDE w:val="0"/>
                        <w:autoSpaceDN w:val="0"/>
                        <w:adjustRightInd w:val="0"/>
                        <w:rPr>
                          <w:rFonts w:ascii="Arial Narrow" w:hAnsi="Arial Narrow" w:cs="Arial Narrow"/>
                        </w:rPr>
                      </w:pPr>
                      <w:r>
                        <w:rPr>
                          <w:rFonts w:ascii="Arial Narrow" w:hAnsi="Arial Narrow" w:cs="Arial Narrow"/>
                        </w:rPr>
                        <w:t>NOTE: 5 CFR 1320.8(b</w:t>
                      </w:r>
                      <w:proofErr w:type="gramStart"/>
                      <w:r>
                        <w:rPr>
                          <w:rFonts w:ascii="Arial Narrow" w:hAnsi="Arial Narrow" w:cs="Arial Narrow"/>
                        </w:rPr>
                        <w:t>)(</w:t>
                      </w:r>
                      <w:proofErr w:type="gramEnd"/>
                      <w:r>
                        <w:rPr>
                          <w:rFonts w:ascii="Arial Narrow" w:hAnsi="Arial Narrow" w:cs="Arial Narrow"/>
                        </w:rPr>
                        <w:t>3) requires that each collection of information:</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firstLine="180"/>
                        <w:rPr>
                          <w:rFonts w:ascii="Arial Narrow" w:hAnsi="Arial Narrow" w:cs="Arial Narrow"/>
                        </w:rPr>
                      </w:pPr>
                      <w:r>
                        <w:rPr>
                          <w:rFonts w:ascii="Arial Narrow" w:hAnsi="Arial Narrow" w:cs="Arial Narrow"/>
                        </w:rPr>
                        <w:t xml:space="preserve">"(3) </w:t>
                      </w:r>
                      <w:proofErr w:type="gramStart"/>
                      <w:r>
                        <w:rPr>
                          <w:rFonts w:ascii="Arial Narrow" w:hAnsi="Arial Narrow" w:cs="Arial Narrow"/>
                        </w:rPr>
                        <w:t>informs</w:t>
                      </w:r>
                      <w:proofErr w:type="gramEnd"/>
                      <w:r>
                        <w:rPr>
                          <w:rFonts w:ascii="Arial Narrow" w:hAnsi="Arial Narrow" w:cs="Arial Narrow"/>
                        </w:rPr>
                        <w:t xml:space="preserve"> and provides reasonable notice to the potential persons to whom the collection of information is addressed of:</w:t>
                      </w:r>
                    </w:p>
                    <w:p w:rsidR="000300EA" w:rsidRDefault="000300EA" w:rsidP="000300EA">
                      <w:pPr>
                        <w:autoSpaceDE w:val="0"/>
                        <w:autoSpaceDN w:val="0"/>
                        <w:adjustRightInd w:val="0"/>
                        <w:ind w:firstLine="180"/>
                        <w:rPr>
                          <w:rFonts w:ascii="Arial Narrow" w:hAnsi="Arial Narrow" w:cs="Arial Narrow"/>
                        </w:rPr>
                      </w:pPr>
                    </w:p>
                    <w:p w:rsidR="000300EA" w:rsidRDefault="000300EA" w:rsidP="000300EA">
                      <w:pPr>
                        <w:autoSpaceDE w:val="0"/>
                        <w:autoSpaceDN w:val="0"/>
                        <w:adjustRightInd w:val="0"/>
                        <w:ind w:left="720"/>
                        <w:rPr>
                          <w:rFonts w:ascii="Arial Narrow" w:hAnsi="Arial Narrow" w:cs="Arial Narrow"/>
                        </w:rPr>
                      </w:pPr>
                      <w:r>
                        <w:rPr>
                          <w:rFonts w:ascii="Arial Narrow" w:hAnsi="Arial Narrow" w:cs="Arial Narrow"/>
                        </w:rPr>
                        <w:t>"(</w:t>
                      </w:r>
                      <w:proofErr w:type="spellStart"/>
                      <w:r>
                        <w:rPr>
                          <w:rFonts w:ascii="Arial Narrow" w:hAnsi="Arial Narrow" w:cs="Arial Narrow"/>
                        </w:rPr>
                        <w:t>i</w:t>
                      </w:r>
                      <w:proofErr w:type="spellEnd"/>
                      <w:r>
                        <w:rPr>
                          <w:rFonts w:ascii="Arial Narrow" w:hAnsi="Arial Narrow" w:cs="Arial Narrow"/>
                        </w:rPr>
                        <w:t>) the reasons the information is planned to be and/or has been collected;</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"(ii) </w:t>
                      </w:r>
                      <w:proofErr w:type="gramStart"/>
                      <w:r>
                        <w:rPr>
                          <w:rFonts w:ascii="Arial Narrow" w:hAnsi="Arial Narrow" w:cs="Arial Narrow"/>
                        </w:rPr>
                        <w:t>the</w:t>
                      </w:r>
                      <w:proofErr w:type="gramEnd"/>
                      <w:r>
                        <w:rPr>
                          <w:rFonts w:ascii="Arial Narrow" w:hAnsi="Arial Narrow" w:cs="Arial Narrow"/>
                        </w:rPr>
                        <w:t xml:space="preserve"> way such information is planned to be and/or has been used to further the proper performance of the functions</w:t>
                      </w:r>
                      <w:r w:rsidR="00A6292F">
                        <w:rPr>
                          <w:rFonts w:ascii="Arial Narrow" w:hAnsi="Arial Narrow" w:cs="Arial Narrow"/>
                        </w:rPr>
                        <w:t xml:space="preserve"> </w:t>
                      </w:r>
                      <w:r>
                        <w:rPr>
                          <w:rFonts w:ascii="Arial Narrow" w:hAnsi="Arial Narrow" w:cs="Arial Narrow"/>
                        </w:rPr>
                        <w:t>of the agency;</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"(iii) an estimate, to the extent practicable, of the average burden of the collection (together with a request that the</w:t>
                      </w:r>
                      <w:r w:rsidR="00A6292F">
                        <w:rPr>
                          <w:rFonts w:ascii="Arial Narrow" w:hAnsi="Arial Narrow" w:cs="Arial Narrow"/>
                        </w:rPr>
                        <w:t xml:space="preserve"> </w:t>
                      </w:r>
                      <w:r>
                        <w:rPr>
                          <w:rFonts w:ascii="Arial Narrow" w:hAnsi="Arial Narrow" w:cs="Arial Narrow"/>
                        </w:rPr>
                        <w:t>public direct to the agency any comments concerning the accuracy of this burden estimate and any suggestions for reducing</w:t>
                      </w:r>
                      <w:r w:rsidR="00A6292F">
                        <w:rPr>
                          <w:rFonts w:ascii="Arial Narrow" w:hAnsi="Arial Narrow" w:cs="Arial Narrow"/>
                        </w:rPr>
                        <w:t xml:space="preserve"> </w:t>
                      </w:r>
                      <w:r>
                        <w:rPr>
                          <w:rFonts w:ascii="Arial Narrow" w:hAnsi="Arial Narrow" w:cs="Arial Narrow"/>
                        </w:rPr>
                        <w:t>this burden);</w:t>
                      </w:r>
                    </w:p>
                    <w:p w:rsidR="000300EA" w:rsidRDefault="000300EA" w:rsidP="000974D4">
                      <w:pPr>
                        <w:autoSpaceDE w:val="0"/>
                        <w:autoSpaceDN w:val="0"/>
                        <w:adjustRightInd w:val="0"/>
                        <w:rPr>
                          <w:rFonts w:ascii="Arial Narrow" w:hAnsi="Arial Narrow" w:cs="Arial Narrow"/>
                        </w:rPr>
                      </w:pPr>
                    </w:p>
                    <w:p w:rsidR="000300EA"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"(iv) </w:t>
                      </w:r>
                      <w:proofErr w:type="gramStart"/>
                      <w:r>
                        <w:rPr>
                          <w:rFonts w:ascii="Arial Narrow" w:hAnsi="Arial Narrow" w:cs="Arial Narrow"/>
                        </w:rPr>
                        <w:t>whether</w:t>
                      </w:r>
                      <w:proofErr w:type="gramEnd"/>
                      <w:r>
                        <w:rPr>
                          <w:rFonts w:ascii="Arial Narrow" w:hAnsi="Arial Narrow" w:cs="Arial Narrow"/>
                        </w:rPr>
                        <w:t xml:space="preserve"> responses to the collection of information are voluntary, require to obtain or retain a benefit (citing</w:t>
                      </w:r>
                      <w:r w:rsidR="00A6292F">
                        <w:rPr>
                          <w:rFonts w:ascii="Arial Narrow" w:hAnsi="Arial Narrow" w:cs="Arial Narrow"/>
                        </w:rPr>
                        <w:t xml:space="preserve"> </w:t>
                      </w:r>
                      <w:r>
                        <w:rPr>
                          <w:rFonts w:ascii="Arial Narrow" w:hAnsi="Arial Narrow" w:cs="Arial Narrow"/>
                        </w:rPr>
                        <w:t>authority) or mandatory (citing authority);</w:t>
                      </w:r>
                    </w:p>
                    <w:p w:rsidR="000300EA" w:rsidRDefault="000300EA" w:rsidP="000974D4">
                      <w:pPr>
                        <w:autoSpaceDE w:val="0"/>
                        <w:autoSpaceDN w:val="0"/>
                        <w:adjustRightInd w:val="0"/>
                        <w:rPr>
                          <w:rFonts w:ascii="Arial Narrow" w:hAnsi="Arial Narrow" w:cs="Arial Narrow"/>
                        </w:rPr>
                      </w:pPr>
                    </w:p>
                    <w:p w:rsidR="000300EA" w:rsidRDefault="000300EA" w:rsidP="000300EA">
                      <w:pPr>
                        <w:autoSpaceDE w:val="0"/>
                        <w:autoSpaceDN w:val="0"/>
                        <w:adjustRightInd w:val="0"/>
                        <w:ind w:left="720"/>
                        <w:rPr>
                          <w:rFonts w:ascii="Arial Narrow" w:hAnsi="Arial Narrow" w:cs="Arial Narrow"/>
                        </w:rPr>
                      </w:pPr>
                      <w:r>
                        <w:rPr>
                          <w:rFonts w:ascii="Arial Narrow" w:hAnsi="Arial Narrow" w:cs="Arial Narrow"/>
                        </w:rPr>
                        <w:t xml:space="preserve">"(v) </w:t>
                      </w:r>
                      <w:proofErr w:type="gramStart"/>
                      <w:r>
                        <w:rPr>
                          <w:rFonts w:ascii="Arial Narrow" w:hAnsi="Arial Narrow" w:cs="Arial Narrow"/>
                        </w:rPr>
                        <w:t>the</w:t>
                      </w:r>
                      <w:proofErr w:type="gramEnd"/>
                      <w:r>
                        <w:rPr>
                          <w:rFonts w:ascii="Arial Narrow" w:hAnsi="Arial Narrow" w:cs="Arial Narrow"/>
                        </w:rPr>
                        <w:t xml:space="preserve"> nature and extent of confidentiality to be provided, if any (citing authority); and</w:t>
                      </w:r>
                    </w:p>
                    <w:p w:rsidR="000300EA" w:rsidRDefault="000300EA" w:rsidP="000974D4">
                      <w:pPr>
                        <w:autoSpaceDE w:val="0"/>
                        <w:autoSpaceDN w:val="0"/>
                        <w:adjustRightInd w:val="0"/>
                        <w:rPr>
                          <w:rFonts w:ascii="Arial Narrow" w:hAnsi="Arial Narrow" w:cs="Arial Narrow"/>
                        </w:rPr>
                      </w:pPr>
                    </w:p>
                    <w:p w:rsidR="000300EA" w:rsidRPr="00C1247C" w:rsidRDefault="000300EA" w:rsidP="00A6292F">
                      <w:pPr>
                        <w:autoSpaceDE w:val="0"/>
                        <w:autoSpaceDN w:val="0"/>
                        <w:adjustRightInd w:val="0"/>
                        <w:ind w:left="720"/>
                        <w:rPr>
                          <w:rFonts w:ascii="Arial Narrow" w:hAnsi="Arial Narrow" w:cs="Arial Narrow"/>
                        </w:rPr>
                      </w:pPr>
                      <w:r>
                        <w:rPr>
                          <w:rFonts w:ascii="Arial Narrow" w:hAnsi="Arial Narrow" w:cs="Arial Narrow"/>
                        </w:rPr>
                        <w:t xml:space="preserve">"(vi) </w:t>
                      </w:r>
                      <w:proofErr w:type="gramStart"/>
                      <w:r>
                        <w:rPr>
                          <w:rFonts w:ascii="Arial Narrow" w:hAnsi="Arial Narrow" w:cs="Arial Narrow"/>
                        </w:rPr>
                        <w:t>the</w:t>
                      </w:r>
                      <w:proofErr w:type="gramEnd"/>
                      <w:r>
                        <w:rPr>
                          <w:rFonts w:ascii="Arial Narrow" w:hAnsi="Arial Narrow" w:cs="Arial Narrow"/>
                        </w:rPr>
                        <w:t xml:space="preserve"> fact that an agency may not conduct or sponsor, and a person is not required to respond to, a collection of</w:t>
                      </w:r>
                      <w:r w:rsidR="00A6292F">
                        <w:rPr>
                          <w:rFonts w:ascii="Arial Narrow" w:hAnsi="Arial Narrow" w:cs="Arial Narrow"/>
                        </w:rPr>
                        <w:t xml:space="preserve"> </w:t>
                      </w:r>
                      <w:r>
                        <w:rPr>
                          <w:rFonts w:ascii="Arial Narrow" w:hAnsi="Arial Narrow" w:cs="Arial Narrow"/>
                        </w:rPr>
                        <w:t>information unless it displays a currently valid OMB control number."</w:t>
                      </w:r>
                    </w:p>
                  </w:txbxContent>
                </v:textbox>
                <w10:wrap type="square" anchorx="margin"/>
              </v:shape>
            </w:pict>
          </mc:Fallback>
        </mc:AlternateContent>
      </w:r>
      <w:r w:rsidR="000300EA" w:rsidRPr="000300EA">
        <w:rPr>
          <w:rFonts w:ascii="Arial" w:hAnsi="Arial" w:cs="Arial"/>
          <w:b/>
        </w:rPr>
        <w:t>Certification Requirement for Paperwork Reduction Act Submission</w:t>
      </w:r>
    </w:p>
    <w:sectPr w:rsidR="000974D4" w:rsidRPr="00A6292F" w:rsidSect="000974D4">
      <w:pgSz w:w="12240" w:h="15840" w:code="1"/>
      <w:pgMar w:top="720" w:right="720" w:bottom="73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C1F"/>
    <w:multiLevelType w:val="hybridMultilevel"/>
    <w:tmpl w:val="5B8224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877F2"/>
    <w:multiLevelType w:val="hybridMultilevel"/>
    <w:tmpl w:val="BED6A1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DD67FE"/>
    <w:multiLevelType w:val="singleLevel"/>
    <w:tmpl w:val="0409000F"/>
    <w:lvl w:ilvl="0">
      <w:start w:val="18"/>
      <w:numFmt w:val="decimal"/>
      <w:lvlText w:val="%1."/>
      <w:lvlJc w:val="left"/>
      <w:pPr>
        <w:tabs>
          <w:tab w:val="num" w:pos="360"/>
        </w:tabs>
        <w:ind w:left="360" w:hanging="360"/>
      </w:pPr>
      <w:rPr>
        <w:rFonts w:hint="default"/>
      </w:rPr>
    </w:lvl>
  </w:abstractNum>
  <w:abstractNum w:abstractNumId="3">
    <w:nsid w:val="0AC71C2D"/>
    <w:multiLevelType w:val="multilevel"/>
    <w:tmpl w:val="53AC7FF0"/>
    <w:lvl w:ilvl="0">
      <w:start w:val="9"/>
      <w:numFmt w:val="decimal"/>
      <w:lvlText w:val="%1."/>
      <w:lvlJc w:val="left"/>
      <w:pPr>
        <w:tabs>
          <w:tab w:val="num" w:pos="360"/>
        </w:tabs>
        <w:ind w:left="360" w:hanging="360"/>
      </w:pPr>
      <w:rPr>
        <w:rFonts w:hint="default"/>
      </w:rPr>
    </w:lvl>
    <w:lvl w:ilvl="1">
      <w:start w:val="5"/>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52F647F"/>
    <w:multiLevelType w:val="hybridMultilevel"/>
    <w:tmpl w:val="2BCC976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184761"/>
    <w:multiLevelType w:val="singleLevel"/>
    <w:tmpl w:val="0409000F"/>
    <w:lvl w:ilvl="0">
      <w:start w:val="18"/>
      <w:numFmt w:val="decimal"/>
      <w:lvlText w:val="%1."/>
      <w:lvlJc w:val="left"/>
      <w:pPr>
        <w:tabs>
          <w:tab w:val="num" w:pos="360"/>
        </w:tabs>
        <w:ind w:left="360" w:hanging="360"/>
      </w:pPr>
      <w:rPr>
        <w:rFonts w:hint="default"/>
      </w:rPr>
    </w:lvl>
  </w:abstractNum>
  <w:abstractNum w:abstractNumId="6">
    <w:nsid w:val="1CA64A61"/>
    <w:multiLevelType w:val="multilevel"/>
    <w:tmpl w:val="2E0CF996"/>
    <w:lvl w:ilvl="0">
      <w:start w:val="9"/>
      <w:numFmt w:val="decimal"/>
      <w:lvlText w:val="%1."/>
      <w:lvlJc w:val="left"/>
      <w:pPr>
        <w:tabs>
          <w:tab w:val="num" w:pos="360"/>
        </w:tabs>
        <w:ind w:left="360" w:hanging="360"/>
      </w:pPr>
      <w:rPr>
        <w:rFonts w:hint="default"/>
      </w:rPr>
    </w:lvl>
    <w:lvl w:ilvl="1">
      <w:start w:val="5"/>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F3B564A"/>
    <w:multiLevelType w:val="hybridMultilevel"/>
    <w:tmpl w:val="C45EC23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351B8C"/>
    <w:multiLevelType w:val="hybridMultilevel"/>
    <w:tmpl w:val="BF3AA9F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DF30245"/>
    <w:multiLevelType w:val="hybridMultilevel"/>
    <w:tmpl w:val="531E121C"/>
    <w:lvl w:ilvl="0" w:tplc="8B34DD90">
      <w:start w:val="1"/>
      <w:numFmt w:val="lowerLetter"/>
      <w:lvlText w:val="%1."/>
      <w:lvlJc w:val="left"/>
      <w:pPr>
        <w:tabs>
          <w:tab w:val="num" w:pos="360"/>
        </w:tabs>
        <w:ind w:left="360" w:hanging="360"/>
      </w:pPr>
      <w:rPr>
        <w:rFonts w:hint="default"/>
      </w:rPr>
    </w:lvl>
    <w:lvl w:ilvl="1" w:tplc="7D467B50">
      <w:start w:val="5"/>
      <w:numFmt w:val="decimal"/>
      <w:lvlText w:val="%2."/>
      <w:lvlJc w:val="left"/>
      <w:pPr>
        <w:tabs>
          <w:tab w:val="num" w:pos="1080"/>
        </w:tabs>
        <w:ind w:left="1080" w:hanging="360"/>
      </w:pPr>
      <w:rPr>
        <w:rFonts w:hint="default"/>
      </w:rPr>
    </w:lvl>
    <w:lvl w:ilvl="2" w:tplc="38046D16" w:tentative="1">
      <w:start w:val="1"/>
      <w:numFmt w:val="lowerRoman"/>
      <w:lvlText w:val="%3."/>
      <w:lvlJc w:val="right"/>
      <w:pPr>
        <w:tabs>
          <w:tab w:val="num" w:pos="1800"/>
        </w:tabs>
        <w:ind w:left="1800" w:hanging="180"/>
      </w:pPr>
    </w:lvl>
    <w:lvl w:ilvl="3" w:tplc="51A6BF08" w:tentative="1">
      <w:start w:val="1"/>
      <w:numFmt w:val="decimal"/>
      <w:lvlText w:val="%4."/>
      <w:lvlJc w:val="left"/>
      <w:pPr>
        <w:tabs>
          <w:tab w:val="num" w:pos="2520"/>
        </w:tabs>
        <w:ind w:left="2520" w:hanging="360"/>
      </w:pPr>
    </w:lvl>
    <w:lvl w:ilvl="4" w:tplc="1A5A4F50" w:tentative="1">
      <w:start w:val="1"/>
      <w:numFmt w:val="lowerLetter"/>
      <w:lvlText w:val="%5."/>
      <w:lvlJc w:val="left"/>
      <w:pPr>
        <w:tabs>
          <w:tab w:val="num" w:pos="3240"/>
        </w:tabs>
        <w:ind w:left="3240" w:hanging="360"/>
      </w:pPr>
    </w:lvl>
    <w:lvl w:ilvl="5" w:tplc="0C8EE3DC" w:tentative="1">
      <w:start w:val="1"/>
      <w:numFmt w:val="lowerRoman"/>
      <w:lvlText w:val="%6."/>
      <w:lvlJc w:val="right"/>
      <w:pPr>
        <w:tabs>
          <w:tab w:val="num" w:pos="3960"/>
        </w:tabs>
        <w:ind w:left="3960" w:hanging="180"/>
      </w:pPr>
    </w:lvl>
    <w:lvl w:ilvl="6" w:tplc="28D2553C" w:tentative="1">
      <w:start w:val="1"/>
      <w:numFmt w:val="decimal"/>
      <w:lvlText w:val="%7."/>
      <w:lvlJc w:val="left"/>
      <w:pPr>
        <w:tabs>
          <w:tab w:val="num" w:pos="4680"/>
        </w:tabs>
        <w:ind w:left="4680" w:hanging="360"/>
      </w:pPr>
    </w:lvl>
    <w:lvl w:ilvl="7" w:tplc="61D8F070" w:tentative="1">
      <w:start w:val="1"/>
      <w:numFmt w:val="lowerLetter"/>
      <w:lvlText w:val="%8."/>
      <w:lvlJc w:val="left"/>
      <w:pPr>
        <w:tabs>
          <w:tab w:val="num" w:pos="5400"/>
        </w:tabs>
        <w:ind w:left="5400" w:hanging="360"/>
      </w:pPr>
    </w:lvl>
    <w:lvl w:ilvl="8" w:tplc="78DC15BC" w:tentative="1">
      <w:start w:val="1"/>
      <w:numFmt w:val="lowerRoman"/>
      <w:lvlText w:val="%9."/>
      <w:lvlJc w:val="right"/>
      <w:pPr>
        <w:tabs>
          <w:tab w:val="num" w:pos="6120"/>
        </w:tabs>
        <w:ind w:left="6120" w:hanging="180"/>
      </w:pPr>
    </w:lvl>
  </w:abstractNum>
  <w:abstractNum w:abstractNumId="10">
    <w:nsid w:val="3A174F19"/>
    <w:multiLevelType w:val="multilevel"/>
    <w:tmpl w:val="8DA45FEE"/>
    <w:lvl w:ilvl="0">
      <w:start w:val="17"/>
      <w:numFmt w:val="decimal"/>
      <w:lvlText w:val="%1."/>
      <w:lvlJc w:val="left"/>
      <w:pPr>
        <w:tabs>
          <w:tab w:val="num" w:pos="360"/>
        </w:tabs>
        <w:ind w:left="360" w:hanging="360"/>
      </w:pPr>
      <w:rPr>
        <w:rFonts w:hint="default"/>
      </w:rPr>
    </w:lvl>
    <w:lvl w:ilvl="1">
      <w:start w:val="5"/>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41005EDF"/>
    <w:multiLevelType w:val="multilevel"/>
    <w:tmpl w:val="F1BE8740"/>
    <w:lvl w:ilvl="0">
      <w:start w:val="2"/>
      <w:numFmt w:val="lowerLetter"/>
      <w:lvlText w:val="%1."/>
      <w:lvlJc w:val="left"/>
      <w:pPr>
        <w:tabs>
          <w:tab w:val="num" w:pos="360"/>
        </w:tabs>
        <w:ind w:left="360" w:hanging="360"/>
      </w:pPr>
      <w:rPr>
        <w:rFonts w:hint="default"/>
      </w:rPr>
    </w:lvl>
    <w:lvl w:ilvl="1">
      <w:start w:val="5"/>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3085657"/>
    <w:multiLevelType w:val="multilevel"/>
    <w:tmpl w:val="59D80B32"/>
    <w:lvl w:ilvl="0">
      <w:start w:val="9"/>
      <w:numFmt w:val="decimal"/>
      <w:lvlText w:val="%1."/>
      <w:lvlJc w:val="left"/>
      <w:pPr>
        <w:tabs>
          <w:tab w:val="num" w:pos="360"/>
        </w:tabs>
        <w:ind w:left="360" w:hanging="360"/>
      </w:pPr>
      <w:rPr>
        <w:rFonts w:hint="default"/>
        <w:i w:val="0"/>
      </w:rPr>
    </w:lvl>
    <w:lvl w:ilvl="1">
      <w:start w:val="5"/>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5EC73091"/>
    <w:multiLevelType w:val="hybridMultilevel"/>
    <w:tmpl w:val="21484B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BE469E"/>
    <w:multiLevelType w:val="hybridMultilevel"/>
    <w:tmpl w:val="D01EC13C"/>
    <w:lvl w:ilvl="0" w:tplc="B5D41B46">
      <w:start w:val="16"/>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5">
    <w:nsid w:val="76474A87"/>
    <w:multiLevelType w:val="hybridMultilevel"/>
    <w:tmpl w:val="91BA02B6"/>
    <w:lvl w:ilvl="0" w:tplc="3676AD7A">
      <w:start w:val="1"/>
      <w:numFmt w:val="lowerLetter"/>
      <w:lvlText w:val="%1."/>
      <w:lvlJc w:val="left"/>
      <w:pPr>
        <w:tabs>
          <w:tab w:val="num" w:pos="720"/>
        </w:tabs>
        <w:ind w:left="720" w:hanging="360"/>
      </w:pPr>
      <w:rPr>
        <w:rFonts w:ascii="Times New Roman" w:eastAsia="Times New Roman" w:hAnsi="Times New Roman" w:hint="default"/>
      </w:rPr>
    </w:lvl>
    <w:lvl w:ilvl="1" w:tplc="C6F654F2" w:tentative="1">
      <w:start w:val="1"/>
      <w:numFmt w:val="lowerLetter"/>
      <w:lvlText w:val="%2."/>
      <w:lvlJc w:val="left"/>
      <w:pPr>
        <w:tabs>
          <w:tab w:val="num" w:pos="1440"/>
        </w:tabs>
        <w:ind w:left="1440" w:hanging="360"/>
      </w:pPr>
    </w:lvl>
    <w:lvl w:ilvl="2" w:tplc="46E2AF5C" w:tentative="1">
      <w:start w:val="1"/>
      <w:numFmt w:val="lowerRoman"/>
      <w:lvlText w:val="%3."/>
      <w:lvlJc w:val="right"/>
      <w:pPr>
        <w:tabs>
          <w:tab w:val="num" w:pos="2160"/>
        </w:tabs>
        <w:ind w:left="2160" w:hanging="180"/>
      </w:pPr>
    </w:lvl>
    <w:lvl w:ilvl="3" w:tplc="F18AFEF4" w:tentative="1">
      <w:start w:val="1"/>
      <w:numFmt w:val="decimal"/>
      <w:lvlText w:val="%4."/>
      <w:lvlJc w:val="left"/>
      <w:pPr>
        <w:tabs>
          <w:tab w:val="num" w:pos="2880"/>
        </w:tabs>
        <w:ind w:left="2880" w:hanging="360"/>
      </w:pPr>
    </w:lvl>
    <w:lvl w:ilvl="4" w:tplc="89002C02" w:tentative="1">
      <w:start w:val="1"/>
      <w:numFmt w:val="lowerLetter"/>
      <w:lvlText w:val="%5."/>
      <w:lvlJc w:val="left"/>
      <w:pPr>
        <w:tabs>
          <w:tab w:val="num" w:pos="3600"/>
        </w:tabs>
        <w:ind w:left="3600" w:hanging="360"/>
      </w:pPr>
    </w:lvl>
    <w:lvl w:ilvl="5" w:tplc="CFF2FE20" w:tentative="1">
      <w:start w:val="1"/>
      <w:numFmt w:val="lowerRoman"/>
      <w:lvlText w:val="%6."/>
      <w:lvlJc w:val="right"/>
      <w:pPr>
        <w:tabs>
          <w:tab w:val="num" w:pos="4320"/>
        </w:tabs>
        <w:ind w:left="4320" w:hanging="180"/>
      </w:pPr>
    </w:lvl>
    <w:lvl w:ilvl="6" w:tplc="B36A9EB8" w:tentative="1">
      <w:start w:val="1"/>
      <w:numFmt w:val="decimal"/>
      <w:lvlText w:val="%7."/>
      <w:lvlJc w:val="left"/>
      <w:pPr>
        <w:tabs>
          <w:tab w:val="num" w:pos="5040"/>
        </w:tabs>
        <w:ind w:left="5040" w:hanging="360"/>
      </w:pPr>
    </w:lvl>
    <w:lvl w:ilvl="7" w:tplc="7C58DF9A" w:tentative="1">
      <w:start w:val="1"/>
      <w:numFmt w:val="lowerLetter"/>
      <w:lvlText w:val="%8."/>
      <w:lvlJc w:val="left"/>
      <w:pPr>
        <w:tabs>
          <w:tab w:val="num" w:pos="5760"/>
        </w:tabs>
        <w:ind w:left="5760" w:hanging="360"/>
      </w:pPr>
    </w:lvl>
    <w:lvl w:ilvl="8" w:tplc="DA102CC0" w:tentative="1">
      <w:start w:val="1"/>
      <w:numFmt w:val="lowerRoman"/>
      <w:lvlText w:val="%9."/>
      <w:lvlJc w:val="right"/>
      <w:pPr>
        <w:tabs>
          <w:tab w:val="num" w:pos="6480"/>
        </w:tabs>
        <w:ind w:left="6480" w:hanging="180"/>
      </w:pPr>
    </w:lvl>
  </w:abstractNum>
  <w:num w:numId="1">
    <w:abstractNumId w:val="15"/>
  </w:num>
  <w:num w:numId="2">
    <w:abstractNumId w:val="9"/>
  </w:num>
  <w:num w:numId="3">
    <w:abstractNumId w:val="3"/>
  </w:num>
  <w:num w:numId="4">
    <w:abstractNumId w:val="12"/>
  </w:num>
  <w:num w:numId="5">
    <w:abstractNumId w:val="11"/>
  </w:num>
  <w:num w:numId="6">
    <w:abstractNumId w:val="5"/>
  </w:num>
  <w:num w:numId="7">
    <w:abstractNumId w:val="2"/>
  </w:num>
  <w:num w:numId="8">
    <w:abstractNumId w:val="10"/>
  </w:num>
  <w:num w:numId="9">
    <w:abstractNumId w:val="13"/>
  </w:num>
  <w:num w:numId="10">
    <w:abstractNumId w:val="4"/>
  </w:num>
  <w:num w:numId="11">
    <w:abstractNumId w:val="1"/>
  </w:num>
  <w:num w:numId="12">
    <w:abstractNumId w:val="8"/>
  </w:num>
  <w:num w:numId="13">
    <w:abstractNumId w:val="7"/>
  </w:num>
  <w:num w:numId="14">
    <w:abstractNumId w:val="0"/>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7E"/>
    <w:rsid w:val="000248D9"/>
    <w:rsid w:val="000300EA"/>
    <w:rsid w:val="00053654"/>
    <w:rsid w:val="000609E3"/>
    <w:rsid w:val="000974D4"/>
    <w:rsid w:val="000A4750"/>
    <w:rsid w:val="000D61B3"/>
    <w:rsid w:val="000D7844"/>
    <w:rsid w:val="00103136"/>
    <w:rsid w:val="001300AA"/>
    <w:rsid w:val="001308A1"/>
    <w:rsid w:val="001578A7"/>
    <w:rsid w:val="00166344"/>
    <w:rsid w:val="00175CC6"/>
    <w:rsid w:val="001B2BAB"/>
    <w:rsid w:val="001B3153"/>
    <w:rsid w:val="00223E87"/>
    <w:rsid w:val="00224AEF"/>
    <w:rsid w:val="00227DBD"/>
    <w:rsid w:val="00252EFE"/>
    <w:rsid w:val="002646D6"/>
    <w:rsid w:val="00264B6F"/>
    <w:rsid w:val="00283931"/>
    <w:rsid w:val="0029448B"/>
    <w:rsid w:val="002965AF"/>
    <w:rsid w:val="002C6DD1"/>
    <w:rsid w:val="003259F8"/>
    <w:rsid w:val="003403A2"/>
    <w:rsid w:val="0034513D"/>
    <w:rsid w:val="003A214A"/>
    <w:rsid w:val="004054E2"/>
    <w:rsid w:val="00417415"/>
    <w:rsid w:val="00442465"/>
    <w:rsid w:val="00460497"/>
    <w:rsid w:val="00480AFD"/>
    <w:rsid w:val="00494BDF"/>
    <w:rsid w:val="00495B94"/>
    <w:rsid w:val="004B1690"/>
    <w:rsid w:val="004C5A41"/>
    <w:rsid w:val="004E05A5"/>
    <w:rsid w:val="004E65FA"/>
    <w:rsid w:val="004F1D02"/>
    <w:rsid w:val="005119A9"/>
    <w:rsid w:val="00523737"/>
    <w:rsid w:val="00543F79"/>
    <w:rsid w:val="0056548D"/>
    <w:rsid w:val="00566B1D"/>
    <w:rsid w:val="00570E26"/>
    <w:rsid w:val="00575470"/>
    <w:rsid w:val="005869D7"/>
    <w:rsid w:val="005B22E9"/>
    <w:rsid w:val="005E35BC"/>
    <w:rsid w:val="00606303"/>
    <w:rsid w:val="00626B5C"/>
    <w:rsid w:val="00626EEE"/>
    <w:rsid w:val="00637A3A"/>
    <w:rsid w:val="006404E6"/>
    <w:rsid w:val="00646D34"/>
    <w:rsid w:val="00653459"/>
    <w:rsid w:val="0065551A"/>
    <w:rsid w:val="00676BC3"/>
    <w:rsid w:val="006B677F"/>
    <w:rsid w:val="006F6EC6"/>
    <w:rsid w:val="0076296A"/>
    <w:rsid w:val="00766953"/>
    <w:rsid w:val="007918EF"/>
    <w:rsid w:val="007F299A"/>
    <w:rsid w:val="00805E20"/>
    <w:rsid w:val="00806CDE"/>
    <w:rsid w:val="00806E24"/>
    <w:rsid w:val="00833EEA"/>
    <w:rsid w:val="00842E1C"/>
    <w:rsid w:val="00843DB1"/>
    <w:rsid w:val="00846120"/>
    <w:rsid w:val="00855EEC"/>
    <w:rsid w:val="008576F7"/>
    <w:rsid w:val="00880E60"/>
    <w:rsid w:val="008A473D"/>
    <w:rsid w:val="008B021A"/>
    <w:rsid w:val="008C6B2C"/>
    <w:rsid w:val="008E2FD5"/>
    <w:rsid w:val="008F587E"/>
    <w:rsid w:val="009124F8"/>
    <w:rsid w:val="00927E59"/>
    <w:rsid w:val="00966C9F"/>
    <w:rsid w:val="0099502C"/>
    <w:rsid w:val="009A3227"/>
    <w:rsid w:val="009D6B67"/>
    <w:rsid w:val="009D73EF"/>
    <w:rsid w:val="009E0E9F"/>
    <w:rsid w:val="00A04F7A"/>
    <w:rsid w:val="00A449EC"/>
    <w:rsid w:val="00A47CC2"/>
    <w:rsid w:val="00A60022"/>
    <w:rsid w:val="00A6292F"/>
    <w:rsid w:val="00A62CAB"/>
    <w:rsid w:val="00A96183"/>
    <w:rsid w:val="00AE49D7"/>
    <w:rsid w:val="00AF5554"/>
    <w:rsid w:val="00B31EEE"/>
    <w:rsid w:val="00B413CD"/>
    <w:rsid w:val="00B4147F"/>
    <w:rsid w:val="00B43692"/>
    <w:rsid w:val="00B76E0B"/>
    <w:rsid w:val="00B819FA"/>
    <w:rsid w:val="00BB4E8B"/>
    <w:rsid w:val="00BD6A2C"/>
    <w:rsid w:val="00C419EE"/>
    <w:rsid w:val="00C45C44"/>
    <w:rsid w:val="00C45C9F"/>
    <w:rsid w:val="00C70338"/>
    <w:rsid w:val="00D34F97"/>
    <w:rsid w:val="00D54ADE"/>
    <w:rsid w:val="00D74923"/>
    <w:rsid w:val="00DB36FF"/>
    <w:rsid w:val="00DC49D4"/>
    <w:rsid w:val="00DE5A5D"/>
    <w:rsid w:val="00E02FF3"/>
    <w:rsid w:val="00E03A03"/>
    <w:rsid w:val="00E17419"/>
    <w:rsid w:val="00E31C4D"/>
    <w:rsid w:val="00E35BFC"/>
    <w:rsid w:val="00E513F1"/>
    <w:rsid w:val="00E60572"/>
    <w:rsid w:val="00E618CE"/>
    <w:rsid w:val="00E778F5"/>
    <w:rsid w:val="00EA6496"/>
    <w:rsid w:val="00EB6B0C"/>
    <w:rsid w:val="00F16660"/>
    <w:rsid w:val="00F4443A"/>
    <w:rsid w:val="00F44D99"/>
    <w:rsid w:val="00F82296"/>
    <w:rsid w:val="00F97D4B"/>
    <w:rsid w:val="00FA2F81"/>
    <w:rsid w:val="00FB52E7"/>
    <w:rsid w:val="00FC6D47"/>
    <w:rsid w:val="00FE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table" w:styleId="TableGrid">
    <w:name w:val="Table Grid"/>
    <w:basedOn w:val="TableNormal"/>
    <w:rsid w:val="00912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6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table" w:styleId="TableGrid">
    <w:name w:val="Table Grid"/>
    <w:basedOn w:val="TableNormal"/>
    <w:rsid w:val="00912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6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PAPERWORK REDUCTION ACT SUBMISSION</vt:lpstr>
    </vt:vector>
  </TitlesOfParts>
  <Company>DOE/EIA</Company>
  <LinksUpToDate>false</LinksUpToDate>
  <CharactersWithSpaces>17844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PAPERWORK REDUCTION ACT SUBMISSION: OMB 83-I</dc:title>
  <dc:subject>A Paperwork Reduction Act-related form that some EERE surveys may be required to fill out.</dc:subject>
  <dc:creator>EAIA</dc:creator>
  <cp:keywords/>
  <dc:description/>
  <cp:lastModifiedBy>Elizabeth Spencer</cp:lastModifiedBy>
  <cp:revision>5</cp:revision>
  <cp:lastPrinted>2005-01-07T13:14:00Z</cp:lastPrinted>
  <dcterms:created xsi:type="dcterms:W3CDTF">2015-08-06T18:05:00Z</dcterms:created>
  <dcterms:modified xsi:type="dcterms:W3CDTF">2016-03-16T18:33:00Z</dcterms:modified>
</cp:coreProperties>
</file>