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056" w:rsidRPr="00294056" w:rsidRDefault="00294056" w:rsidP="00294056">
      <w:pPr>
        <w:pStyle w:val="Heading3"/>
        <w:tabs>
          <w:tab w:val="clear" w:pos="-1020"/>
          <w:tab w:val="clear" w:pos="-720"/>
          <w:tab w:val="clear" w:pos="0"/>
          <w:tab w:val="clear" w:pos="720"/>
          <w:tab w:val="clear" w:pos="1440"/>
          <w:tab w:val="clear" w:pos="2160"/>
          <w:tab w:val="clear" w:pos="3960"/>
          <w:tab w:val="clear" w:pos="4140"/>
          <w:tab w:val="clea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Cs w:val="24"/>
        </w:rPr>
      </w:pPr>
      <w:r w:rsidRPr="00294056">
        <w:rPr>
          <w:szCs w:val="24"/>
        </w:rPr>
        <w:t xml:space="preserve">ATTACHMENT </w:t>
      </w:r>
      <w:r>
        <w:rPr>
          <w:szCs w:val="24"/>
        </w:rPr>
        <w:t>12</w:t>
      </w:r>
    </w:p>
    <w:p w:rsidR="00294056" w:rsidRPr="00A13E11" w:rsidRDefault="00294056" w:rsidP="00294056">
      <w:pPr>
        <w:pStyle w:val="Heading3"/>
        <w:tabs>
          <w:tab w:val="clear" w:pos="-1020"/>
          <w:tab w:val="clear" w:pos="-720"/>
          <w:tab w:val="clear" w:pos="0"/>
          <w:tab w:val="clear" w:pos="720"/>
          <w:tab w:val="clear" w:pos="1440"/>
          <w:tab w:val="clear" w:pos="2160"/>
          <w:tab w:val="clear" w:pos="3960"/>
          <w:tab w:val="clear" w:pos="4140"/>
          <w:tab w:val="clea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</w:rPr>
      </w:pPr>
      <w:r w:rsidRPr="00A13E11">
        <w:rPr>
          <w:sz w:val="28"/>
          <w:szCs w:val="28"/>
        </w:rPr>
        <w:t xml:space="preserve">  </w:t>
      </w:r>
    </w:p>
    <w:p w:rsidR="00294056" w:rsidRPr="00294056" w:rsidRDefault="00294056" w:rsidP="00294056">
      <w:pPr>
        <w:widowControl/>
        <w:tabs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sz w:val="36"/>
          <w:szCs w:val="36"/>
        </w:rPr>
      </w:pPr>
      <w:r w:rsidRPr="00294056">
        <w:rPr>
          <w:b/>
          <w:sz w:val="36"/>
          <w:szCs w:val="36"/>
        </w:rPr>
        <w:t>Merit Review Panel Chairperson’s Report Outline</w:t>
      </w:r>
    </w:p>
    <w:p w:rsidR="00294056" w:rsidRDefault="00294056" w:rsidP="00294056">
      <w:pPr>
        <w:pStyle w:val="a"/>
        <w:widowControl/>
        <w:tabs>
          <w:tab w:val="left" w:pos="-1080"/>
          <w:tab w:val="left" w:pos="-720"/>
          <w:tab w:val="left" w:pos="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firstLine="0"/>
        <w:rPr>
          <w:b/>
        </w:rPr>
      </w:pPr>
    </w:p>
    <w:p w:rsidR="00294056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Cover Page:</w:t>
      </w:r>
      <w:r>
        <w:rPr>
          <w:rFonts w:ascii="Times New Roman" w:hAnsi="Times New Roman" w:cs="Times New Roman"/>
          <w:sz w:val="24"/>
        </w:rPr>
        <w:t xml:space="preserve">  Identify Report, reference FOA number/title, etc.</w:t>
      </w:r>
    </w:p>
    <w:p w:rsidR="00294056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Section 1: Purpose</w:t>
      </w:r>
    </w:p>
    <w:p w:rsidR="00294056" w:rsidRPr="00EF354F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EF354F" w:rsidRDefault="00294056" w:rsidP="00294056">
      <w:pPr>
        <w:pStyle w:val="Level4Bullets"/>
        <w:tabs>
          <w:tab w:val="clear" w:pos="720"/>
        </w:tabs>
        <w:ind w:left="108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a. </w:t>
      </w:r>
      <w:r w:rsidRPr="00EF354F">
        <w:rPr>
          <w:rFonts w:ascii="Times New Roman" w:hAnsi="Times New Roman" w:cs="Times New Roman"/>
          <w:sz w:val="24"/>
        </w:rPr>
        <w:t xml:space="preserve">A brief statement as to the purpose of the </w:t>
      </w:r>
      <w:r>
        <w:rPr>
          <w:rFonts w:ascii="Times New Roman" w:hAnsi="Times New Roman" w:cs="Times New Roman"/>
          <w:sz w:val="24"/>
        </w:rPr>
        <w:t>Merit Review Chairperson</w:t>
      </w:r>
      <w:r w:rsidRPr="00EF354F">
        <w:rPr>
          <w:rFonts w:ascii="Times New Roman" w:hAnsi="Times New Roman" w:cs="Times New Roman"/>
          <w:sz w:val="24"/>
        </w:rPr>
        <w:t>’s Report</w:t>
      </w:r>
    </w:p>
    <w:p w:rsidR="00294056" w:rsidRPr="00294056" w:rsidRDefault="00294056" w:rsidP="00294056">
      <w:pPr>
        <w:pStyle w:val="Level4Bullets"/>
        <w:tabs>
          <w:tab w:val="clear" w:pos="720"/>
        </w:tabs>
        <w:ind w:left="1080" w:firstLine="0"/>
      </w:pPr>
      <w:r>
        <w:rPr>
          <w:rFonts w:ascii="Times New Roman" w:hAnsi="Times New Roman" w:cs="Times New Roman"/>
          <w:sz w:val="24"/>
        </w:rPr>
        <w:t xml:space="preserve">b. </w:t>
      </w:r>
      <w:r w:rsidRPr="00EF354F">
        <w:rPr>
          <w:rFonts w:ascii="Times New Roman" w:hAnsi="Times New Roman" w:cs="Times New Roman"/>
          <w:sz w:val="24"/>
        </w:rPr>
        <w:t xml:space="preserve">A brief summary of the number of </w:t>
      </w:r>
      <w:r>
        <w:rPr>
          <w:rFonts w:ascii="Times New Roman" w:hAnsi="Times New Roman" w:cs="Times New Roman"/>
          <w:sz w:val="24"/>
        </w:rPr>
        <w:t>applications</w:t>
      </w:r>
      <w:r w:rsidRPr="00EF354F">
        <w:rPr>
          <w:rFonts w:ascii="Times New Roman" w:hAnsi="Times New Roman" w:cs="Times New Roman"/>
          <w:sz w:val="24"/>
        </w:rPr>
        <w:t xml:space="preserve"> received </w:t>
      </w:r>
      <w:r>
        <w:rPr>
          <w:rFonts w:ascii="Times New Roman" w:hAnsi="Times New Roman" w:cs="Times New Roman"/>
          <w:sz w:val="24"/>
        </w:rPr>
        <w:t>[as applicable, discuss whether any applications were ‘late’ and disposition of same]</w:t>
      </w: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Section 2: Initial Review</w:t>
      </w:r>
    </w:p>
    <w:p w:rsidR="00294056" w:rsidRPr="00EF354F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294056" w:rsidRDefault="00294056" w:rsidP="00294056">
      <w:pPr>
        <w:pStyle w:val="Level4Bullets"/>
        <w:numPr>
          <w:ilvl w:val="0"/>
          <w:numId w:val="1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Discuss results of initial review, to include a</w:t>
      </w:r>
      <w:r w:rsidRPr="00EF354F">
        <w:rPr>
          <w:rFonts w:ascii="Times New Roman" w:hAnsi="Times New Roman" w:cs="Times New Roman"/>
          <w:sz w:val="24"/>
        </w:rPr>
        <w:t xml:space="preserve"> list of </w:t>
      </w:r>
      <w:r>
        <w:rPr>
          <w:rFonts w:ascii="Times New Roman" w:hAnsi="Times New Roman" w:cs="Times New Roman"/>
          <w:sz w:val="24"/>
        </w:rPr>
        <w:t>applications</w:t>
      </w:r>
      <w:r w:rsidRPr="00EF354F">
        <w:rPr>
          <w:rFonts w:ascii="Times New Roman" w:hAnsi="Times New Roman" w:cs="Times New Roman"/>
          <w:sz w:val="24"/>
        </w:rPr>
        <w:t xml:space="preserve"> rejected in the initial </w:t>
      </w:r>
      <w:r>
        <w:rPr>
          <w:rFonts w:ascii="Times New Roman" w:hAnsi="Times New Roman" w:cs="Times New Roman"/>
          <w:sz w:val="24"/>
        </w:rPr>
        <w:t>preliminary</w:t>
      </w:r>
      <w:r w:rsidRPr="00EF354F">
        <w:rPr>
          <w:rFonts w:ascii="Times New Roman" w:hAnsi="Times New Roman" w:cs="Times New Roman"/>
          <w:sz w:val="24"/>
        </w:rPr>
        <w:t xml:space="preserve"> review, if any</w:t>
      </w:r>
      <w:r>
        <w:rPr>
          <w:rFonts w:ascii="Times New Roman" w:hAnsi="Times New Roman" w:cs="Times New Roman"/>
          <w:sz w:val="24"/>
        </w:rPr>
        <w:t xml:space="preserve">, including the </w:t>
      </w:r>
      <w:r w:rsidRPr="00EF354F">
        <w:rPr>
          <w:rFonts w:ascii="Times New Roman" w:hAnsi="Times New Roman" w:cs="Times New Roman"/>
          <w:sz w:val="24"/>
        </w:rPr>
        <w:t>reasons why they were rejected and not comprehensively reviewed</w:t>
      </w:r>
      <w:r>
        <w:rPr>
          <w:rFonts w:ascii="Times New Roman" w:hAnsi="Times New Roman" w:cs="Times New Roman"/>
          <w:sz w:val="24"/>
        </w:rPr>
        <w:t>.</w:t>
      </w: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Section 3: Merit Review</w:t>
      </w:r>
    </w:p>
    <w:p w:rsidR="00294056" w:rsidRPr="00EF354F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EF354F" w:rsidRDefault="00294056" w:rsidP="00294056">
      <w:pPr>
        <w:pStyle w:val="Level4Bullets"/>
        <w:numPr>
          <w:ilvl w:val="0"/>
          <w:numId w:val="2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 w:rsidRPr="00EF354F">
        <w:rPr>
          <w:rFonts w:ascii="Times New Roman" w:hAnsi="Times New Roman" w:cs="Times New Roman"/>
          <w:sz w:val="24"/>
        </w:rPr>
        <w:t xml:space="preserve">The number of </w:t>
      </w:r>
      <w:r>
        <w:rPr>
          <w:rFonts w:ascii="Times New Roman" w:hAnsi="Times New Roman" w:cs="Times New Roman"/>
          <w:sz w:val="24"/>
        </w:rPr>
        <w:t xml:space="preserve">Panel </w:t>
      </w:r>
      <w:r w:rsidRPr="00EF354F">
        <w:rPr>
          <w:rFonts w:ascii="Times New Roman" w:hAnsi="Times New Roman" w:cs="Times New Roman"/>
          <w:sz w:val="24"/>
        </w:rPr>
        <w:t xml:space="preserve">members, their names, a statement that all </w:t>
      </w:r>
      <w:r>
        <w:rPr>
          <w:rFonts w:ascii="Times New Roman" w:hAnsi="Times New Roman" w:cs="Times New Roman"/>
          <w:sz w:val="24"/>
        </w:rPr>
        <w:t>applications</w:t>
      </w:r>
      <w:r w:rsidRPr="00EF354F">
        <w:rPr>
          <w:rFonts w:ascii="Times New Roman" w:hAnsi="Times New Roman" w:cs="Times New Roman"/>
          <w:sz w:val="24"/>
        </w:rPr>
        <w:t xml:space="preserve"> were independently evaluated in accordance with the Evaluation and Selection Plan, and a statement that all </w:t>
      </w:r>
      <w:r>
        <w:rPr>
          <w:rFonts w:ascii="Times New Roman" w:hAnsi="Times New Roman" w:cs="Times New Roman"/>
          <w:sz w:val="24"/>
        </w:rPr>
        <w:t>Panel</w:t>
      </w:r>
      <w:r w:rsidRPr="00EF354F">
        <w:rPr>
          <w:rFonts w:ascii="Times New Roman" w:hAnsi="Times New Roman" w:cs="Times New Roman"/>
          <w:sz w:val="24"/>
        </w:rPr>
        <w:t xml:space="preserve"> members, including ex-officio members, signed the </w:t>
      </w:r>
      <w:r>
        <w:rPr>
          <w:rFonts w:ascii="Times New Roman" w:hAnsi="Times New Roman" w:cs="Times New Roman"/>
          <w:sz w:val="24"/>
        </w:rPr>
        <w:t>Conflict of Interest/Non-Disclosure Certificate [Attachment 1].</w:t>
      </w:r>
      <w:r w:rsidRPr="00EF354F">
        <w:rPr>
          <w:rFonts w:ascii="Times New Roman" w:hAnsi="Times New Roman" w:cs="Times New Roman"/>
          <w:sz w:val="24"/>
        </w:rPr>
        <w:t xml:space="preserve"> </w:t>
      </w:r>
    </w:p>
    <w:p w:rsidR="00294056" w:rsidRPr="00EF354F" w:rsidRDefault="00294056" w:rsidP="00294056">
      <w:pPr>
        <w:pStyle w:val="Level4Bullets"/>
        <w:numPr>
          <w:ilvl w:val="0"/>
          <w:numId w:val="2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 w:rsidRPr="00EF354F">
        <w:rPr>
          <w:rFonts w:ascii="Times New Roman" w:hAnsi="Times New Roman" w:cs="Times New Roman"/>
          <w:sz w:val="24"/>
        </w:rPr>
        <w:t xml:space="preserve">A discussion of the independent </w:t>
      </w:r>
      <w:r>
        <w:rPr>
          <w:rFonts w:ascii="Times New Roman" w:hAnsi="Times New Roman" w:cs="Times New Roman"/>
          <w:sz w:val="24"/>
        </w:rPr>
        <w:t xml:space="preserve">merit </w:t>
      </w:r>
      <w:r w:rsidRPr="00EF354F">
        <w:rPr>
          <w:rFonts w:ascii="Times New Roman" w:hAnsi="Times New Roman" w:cs="Times New Roman"/>
          <w:sz w:val="24"/>
        </w:rPr>
        <w:t xml:space="preserve">review process for all </w:t>
      </w:r>
      <w:r>
        <w:rPr>
          <w:rFonts w:ascii="Times New Roman" w:hAnsi="Times New Roman" w:cs="Times New Roman"/>
          <w:sz w:val="24"/>
        </w:rPr>
        <w:t>applications</w:t>
      </w:r>
    </w:p>
    <w:p w:rsidR="00294056" w:rsidRPr="00EF354F" w:rsidRDefault="00294056" w:rsidP="00294056">
      <w:pPr>
        <w:pStyle w:val="Level4Bullets"/>
        <w:numPr>
          <w:ilvl w:val="0"/>
          <w:numId w:val="2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 w:rsidRPr="00EF354F">
        <w:rPr>
          <w:rFonts w:ascii="Times New Roman" w:hAnsi="Times New Roman" w:cs="Times New Roman"/>
          <w:sz w:val="24"/>
        </w:rPr>
        <w:t xml:space="preserve">Details of the Merit Review </w:t>
      </w:r>
      <w:r>
        <w:rPr>
          <w:rFonts w:ascii="Times New Roman" w:hAnsi="Times New Roman" w:cs="Times New Roman"/>
          <w:sz w:val="24"/>
        </w:rPr>
        <w:t xml:space="preserve">Panel </w:t>
      </w:r>
      <w:r w:rsidRPr="00EF354F">
        <w:rPr>
          <w:rFonts w:ascii="Times New Roman" w:hAnsi="Times New Roman" w:cs="Times New Roman"/>
          <w:sz w:val="24"/>
        </w:rPr>
        <w:t>meeting and the process followed, including a discussion of any deviations, such as issues with conflict</w:t>
      </w:r>
      <w:r>
        <w:rPr>
          <w:rFonts w:ascii="Times New Roman" w:hAnsi="Times New Roman" w:cs="Times New Roman"/>
          <w:sz w:val="24"/>
        </w:rPr>
        <w:t>s</w:t>
      </w:r>
      <w:r w:rsidRPr="00EF354F">
        <w:rPr>
          <w:rFonts w:ascii="Times New Roman" w:hAnsi="Times New Roman" w:cs="Times New Roman"/>
          <w:sz w:val="24"/>
        </w:rPr>
        <w:t xml:space="preserve"> of interest </w:t>
      </w:r>
    </w:p>
    <w:p w:rsidR="00294056" w:rsidRDefault="00294056" w:rsidP="00294056">
      <w:pPr>
        <w:pStyle w:val="Level4Bullets"/>
        <w:numPr>
          <w:ilvl w:val="0"/>
          <w:numId w:val="2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 w:rsidRPr="00EF354F">
        <w:rPr>
          <w:rFonts w:ascii="Times New Roman" w:hAnsi="Times New Roman" w:cs="Times New Roman"/>
          <w:sz w:val="24"/>
        </w:rPr>
        <w:t xml:space="preserve">A discussion of the development of scores for each </w:t>
      </w:r>
      <w:r>
        <w:rPr>
          <w:rFonts w:ascii="Times New Roman" w:hAnsi="Times New Roman" w:cs="Times New Roman"/>
          <w:sz w:val="24"/>
        </w:rPr>
        <w:t>application</w:t>
      </w:r>
      <w:r w:rsidRPr="00EF354F">
        <w:rPr>
          <w:rFonts w:ascii="Times New Roman" w:hAnsi="Times New Roman" w:cs="Times New Roman"/>
          <w:sz w:val="24"/>
        </w:rPr>
        <w:t xml:space="preserve">, the ranking process, the number of </w:t>
      </w:r>
      <w:r>
        <w:rPr>
          <w:rFonts w:ascii="Times New Roman" w:hAnsi="Times New Roman" w:cs="Times New Roman"/>
          <w:sz w:val="24"/>
        </w:rPr>
        <w:t>applications</w:t>
      </w:r>
      <w:r w:rsidRPr="00EF354F">
        <w:rPr>
          <w:rFonts w:ascii="Times New Roman" w:hAnsi="Times New Roman" w:cs="Times New Roman"/>
          <w:sz w:val="24"/>
        </w:rPr>
        <w:t xml:space="preserve"> deemed technically acceptable</w:t>
      </w:r>
    </w:p>
    <w:p w:rsidR="00294056" w:rsidRPr="00294056" w:rsidRDefault="00294056" w:rsidP="00294056">
      <w:pPr>
        <w:pStyle w:val="Level4Bullets"/>
        <w:numPr>
          <w:ilvl w:val="0"/>
          <w:numId w:val="2"/>
        </w:numPr>
        <w:tabs>
          <w:tab w:val="clear" w:pos="1800"/>
          <w:tab w:val="num" w:pos="1440"/>
        </w:tabs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[If applicable] </w:t>
      </w:r>
      <w:r w:rsidRPr="00E546DB">
        <w:rPr>
          <w:rFonts w:ascii="Times New Roman" w:hAnsi="Times New Roman" w:cs="Times New Roman"/>
          <w:sz w:val="24"/>
        </w:rPr>
        <w:t xml:space="preserve">Details of the </w:t>
      </w:r>
      <w:r>
        <w:rPr>
          <w:rFonts w:ascii="Times New Roman" w:hAnsi="Times New Roman" w:cs="Times New Roman"/>
          <w:sz w:val="24"/>
        </w:rPr>
        <w:t xml:space="preserve">Merit Review </w:t>
      </w:r>
      <w:r w:rsidRPr="00E546DB">
        <w:rPr>
          <w:rFonts w:ascii="Times New Roman" w:hAnsi="Times New Roman" w:cs="Times New Roman"/>
          <w:sz w:val="24"/>
        </w:rPr>
        <w:t xml:space="preserve">Panel’s process to set the selection range and a reference to the final list of </w:t>
      </w:r>
      <w:r>
        <w:rPr>
          <w:rFonts w:ascii="Times New Roman" w:hAnsi="Times New Roman" w:cs="Times New Roman"/>
          <w:sz w:val="24"/>
        </w:rPr>
        <w:t>applications</w:t>
      </w:r>
      <w:r w:rsidRPr="00E546DB">
        <w:rPr>
          <w:rFonts w:ascii="Times New Roman" w:hAnsi="Times New Roman" w:cs="Times New Roman"/>
          <w:sz w:val="24"/>
        </w:rPr>
        <w:t xml:space="preserve"> deemed technically acceptable </w:t>
      </w:r>
      <w:r>
        <w:rPr>
          <w:rFonts w:ascii="Times New Roman" w:hAnsi="Times New Roman" w:cs="Times New Roman"/>
          <w:sz w:val="24"/>
        </w:rPr>
        <w:t>[</w:t>
      </w:r>
      <w:r w:rsidRPr="00E546DB">
        <w:rPr>
          <w:rFonts w:ascii="Times New Roman" w:hAnsi="Times New Roman" w:cs="Times New Roman"/>
          <w:sz w:val="24"/>
        </w:rPr>
        <w:t>Record of Consensus Scores</w:t>
      </w:r>
      <w:r>
        <w:rPr>
          <w:rFonts w:ascii="Times New Roman" w:hAnsi="Times New Roman" w:cs="Times New Roman"/>
          <w:sz w:val="24"/>
        </w:rPr>
        <w:t>-</w:t>
      </w:r>
      <w:r w:rsidRPr="00E546DB">
        <w:rPr>
          <w:rFonts w:ascii="Times New Roman" w:hAnsi="Times New Roman" w:cs="Times New Roman"/>
          <w:sz w:val="24"/>
        </w:rPr>
        <w:t xml:space="preserve">Attachment </w:t>
      </w:r>
      <w:r>
        <w:rPr>
          <w:rFonts w:ascii="Times New Roman" w:hAnsi="Times New Roman" w:cs="Times New Roman"/>
          <w:sz w:val="24"/>
        </w:rPr>
        <w:t>7]</w:t>
      </w:r>
      <w:r w:rsidRPr="00E546DB">
        <w:rPr>
          <w:rFonts w:ascii="Times New Roman" w:hAnsi="Times New Roman" w:cs="Times New Roman"/>
          <w:sz w:val="24"/>
        </w:rPr>
        <w:t xml:space="preserve"> </w:t>
      </w: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Section 4: Recommendation to Selection Official</w:t>
      </w:r>
    </w:p>
    <w:p w:rsidR="00294056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Default="00294056" w:rsidP="00294056">
      <w:pPr>
        <w:pStyle w:val="Level3BodyText"/>
        <w:ind w:left="1368" w:hanging="28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a.  The</w:t>
      </w:r>
      <w:proofErr w:type="gramEnd"/>
      <w:r>
        <w:rPr>
          <w:rFonts w:ascii="Times New Roman" w:hAnsi="Times New Roman" w:cs="Times New Roman"/>
          <w:sz w:val="24"/>
        </w:rPr>
        <w:t xml:space="preserve"> Panel may include a recommendation to the Selection Official on those applications considered most meritorious for selection.</w:t>
      </w:r>
    </w:p>
    <w:p w:rsidR="00294056" w:rsidRDefault="00294056" w:rsidP="00294056">
      <w:pPr>
        <w:pStyle w:val="Level3BodyText"/>
        <w:ind w:left="1368" w:hanging="288"/>
        <w:rPr>
          <w:rFonts w:ascii="Times New Roman" w:hAnsi="Times New Roman" w:cs="Times New Roman"/>
          <w:sz w:val="24"/>
        </w:rPr>
      </w:pP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Section 5:  Signature(s) and Concurrences</w:t>
      </w:r>
    </w:p>
    <w:p w:rsidR="00294056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Default="00294056" w:rsidP="00294056">
      <w:pPr>
        <w:pStyle w:val="Level3BodyText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a.  Merit</w:t>
      </w:r>
      <w:proofErr w:type="gramEnd"/>
      <w:r>
        <w:rPr>
          <w:rFonts w:ascii="Times New Roman" w:hAnsi="Times New Roman" w:cs="Times New Roman"/>
          <w:sz w:val="24"/>
        </w:rPr>
        <w:t xml:space="preserve"> Review Panel members</w:t>
      </w:r>
    </w:p>
    <w:p w:rsidR="00294056" w:rsidRDefault="00294056" w:rsidP="00294056">
      <w:pPr>
        <w:pStyle w:val="Level3BodyText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b.  Chairperson</w:t>
      </w:r>
      <w:proofErr w:type="gramEnd"/>
    </w:p>
    <w:p w:rsidR="00294056" w:rsidRDefault="00294056" w:rsidP="00294056">
      <w:pPr>
        <w:pStyle w:val="Level3BodyText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  Legal</w:t>
      </w:r>
    </w:p>
    <w:p w:rsidR="00294056" w:rsidRDefault="00294056" w:rsidP="00294056">
      <w:pPr>
        <w:pStyle w:val="Level3BodyText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  Contracting Officer</w:t>
      </w:r>
    </w:p>
    <w:p w:rsidR="00294056" w:rsidRDefault="00294056" w:rsidP="00294056">
      <w:pPr>
        <w:pStyle w:val="Level3BodyText"/>
        <w:ind w:left="1080"/>
        <w:rPr>
          <w:rFonts w:ascii="Times New Roman" w:hAnsi="Times New Roman" w:cs="Times New Roman"/>
          <w:sz w:val="24"/>
        </w:rPr>
      </w:pPr>
    </w:p>
    <w:p w:rsidR="00294056" w:rsidRPr="00EF354F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294056" w:rsidRDefault="00294056" w:rsidP="00294056">
      <w:pPr>
        <w:pStyle w:val="Level3BodyText"/>
        <w:rPr>
          <w:rFonts w:ascii="Times New Roman" w:hAnsi="Times New Roman" w:cs="Times New Roman"/>
          <w:b/>
          <w:sz w:val="24"/>
        </w:rPr>
      </w:pPr>
      <w:r w:rsidRPr="00294056">
        <w:rPr>
          <w:rFonts w:ascii="Times New Roman" w:hAnsi="Times New Roman" w:cs="Times New Roman"/>
          <w:b/>
          <w:sz w:val="24"/>
        </w:rPr>
        <w:t>Attachments to the Chairperson’s Report should include the following:</w:t>
      </w:r>
    </w:p>
    <w:p w:rsidR="00294056" w:rsidRPr="00EF354F" w:rsidRDefault="00294056" w:rsidP="00294056">
      <w:pPr>
        <w:pStyle w:val="Level3BodyText"/>
        <w:rPr>
          <w:rFonts w:ascii="Times New Roman" w:hAnsi="Times New Roman" w:cs="Times New Roman"/>
          <w:sz w:val="24"/>
        </w:rPr>
      </w:pPr>
    </w:p>
    <w:p w:rsidR="00294056" w:rsidRPr="00E546DB" w:rsidRDefault="00294056" w:rsidP="00294056">
      <w:pPr>
        <w:pStyle w:val="Level3Bullets"/>
        <w:numPr>
          <w:ilvl w:val="0"/>
          <w:numId w:val="4"/>
        </w:numPr>
        <w:rPr>
          <w:rStyle w:val="AttReferenceChar"/>
          <w:rFonts w:ascii="Times New Roman" w:hAnsi="Times New Roman" w:cs="Times New Roman"/>
          <w:bCs w:val="0"/>
          <w:i w:val="0"/>
          <w:sz w:val="24"/>
        </w:rPr>
      </w:pPr>
      <w:r w:rsidRPr="00EF354F">
        <w:rPr>
          <w:rStyle w:val="AttReferenceChar"/>
          <w:rFonts w:ascii="Times New Roman" w:hAnsi="Times New Roman" w:cs="Times New Roman"/>
          <w:i w:val="0"/>
          <w:sz w:val="24"/>
        </w:rPr>
        <w:t>Signed</w:t>
      </w:r>
      <w:r w:rsidRPr="00EF354F">
        <w:rPr>
          <w:rStyle w:val="AttReferenceChar"/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Conflict of Interest/Non-Disclosure Certificate</w:t>
      </w:r>
      <w:r>
        <w:rPr>
          <w:rStyle w:val="AttReferenceChar"/>
          <w:rFonts w:ascii="Times New Roman" w:hAnsi="Times New Roman" w:cs="Times New Roman"/>
          <w:i w:val="0"/>
          <w:sz w:val="24"/>
        </w:rPr>
        <w:t xml:space="preserve">s </w:t>
      </w:r>
    </w:p>
    <w:p w:rsidR="00294056" w:rsidRDefault="00294056" w:rsidP="00294056">
      <w:pPr>
        <w:pStyle w:val="Level3Bullet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EF354F">
        <w:rPr>
          <w:rFonts w:ascii="Times New Roman" w:hAnsi="Times New Roman" w:cs="Times New Roman"/>
          <w:sz w:val="24"/>
        </w:rPr>
        <w:t>Signed Evaluation and Selection Plan</w:t>
      </w:r>
    </w:p>
    <w:p w:rsidR="00294056" w:rsidRPr="00EF354F" w:rsidRDefault="00294056" w:rsidP="00294056">
      <w:pPr>
        <w:pStyle w:val="Level3Bullets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Budget Evaluation </w:t>
      </w:r>
    </w:p>
    <w:p w:rsidR="00294056" w:rsidRDefault="00294056" w:rsidP="00294056">
      <w:pPr>
        <w:pStyle w:val="Level3Bullets"/>
        <w:numPr>
          <w:ilvl w:val="0"/>
          <w:numId w:val="4"/>
        </w:numPr>
        <w:rPr>
          <w:rStyle w:val="AttReferenceChar"/>
          <w:rFonts w:ascii="Times New Roman" w:hAnsi="Times New Roman" w:cs="Times New Roman"/>
          <w:i w:val="0"/>
          <w:sz w:val="24"/>
        </w:rPr>
      </w:pPr>
      <w:r>
        <w:rPr>
          <w:rStyle w:val="AttReferenceChar"/>
          <w:rFonts w:ascii="Times New Roman" w:hAnsi="Times New Roman" w:cs="Times New Roman"/>
          <w:i w:val="0"/>
          <w:sz w:val="24"/>
        </w:rPr>
        <w:t xml:space="preserve">Record of Consensus Strengths and Weaknesses </w:t>
      </w:r>
      <w:r w:rsidRPr="00EF354F">
        <w:rPr>
          <w:rStyle w:val="AttReferenceChar"/>
          <w:rFonts w:ascii="Times New Roman" w:hAnsi="Times New Roman" w:cs="Times New Roman"/>
          <w:i w:val="0"/>
          <w:sz w:val="24"/>
        </w:rPr>
        <w:t xml:space="preserve">for each </w:t>
      </w:r>
      <w:r>
        <w:rPr>
          <w:rStyle w:val="AttReferenceChar"/>
          <w:rFonts w:ascii="Times New Roman" w:hAnsi="Times New Roman" w:cs="Times New Roman"/>
          <w:i w:val="0"/>
          <w:sz w:val="24"/>
        </w:rPr>
        <w:t xml:space="preserve">Application </w:t>
      </w:r>
    </w:p>
    <w:p w:rsidR="00FD7929" w:rsidRPr="00294056" w:rsidRDefault="00294056" w:rsidP="00294056">
      <w:pPr>
        <w:pStyle w:val="Level3Bullets"/>
        <w:numPr>
          <w:ilvl w:val="0"/>
          <w:numId w:val="4"/>
        </w:numPr>
        <w:rPr>
          <w:rFonts w:ascii="Times New Roman" w:hAnsi="Times New Roman" w:cs="Times New Roman"/>
          <w:noProof/>
          <w:sz w:val="24"/>
        </w:rPr>
      </w:pPr>
      <w:r>
        <w:rPr>
          <w:rStyle w:val="AttReferenceChar"/>
          <w:rFonts w:ascii="Times New Roman" w:hAnsi="Times New Roman" w:cs="Times New Roman"/>
          <w:i w:val="0"/>
          <w:sz w:val="24"/>
        </w:rPr>
        <w:t xml:space="preserve">Record of Consensus Scores </w:t>
      </w:r>
    </w:p>
    <w:sectPr w:rsidR="00FD7929" w:rsidRPr="00294056" w:rsidSect="00FD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48E9"/>
    <w:multiLevelType w:val="hybridMultilevel"/>
    <w:tmpl w:val="7C4AA852"/>
    <w:lvl w:ilvl="0" w:tplc="7E98F38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2"/>
        <w:szCs w:val="22"/>
      </w:rPr>
    </w:lvl>
    <w:lvl w:ilvl="1" w:tplc="580AF2D4">
      <w:start w:val="9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12E3890">
      <w:start w:val="7"/>
      <w:numFmt w:val="upperLetter"/>
      <w:lvlText w:val="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B86A54"/>
    <w:multiLevelType w:val="hybridMultilevel"/>
    <w:tmpl w:val="DB8E79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056"/>
    <w:rsid w:val="000B0F00"/>
    <w:rsid w:val="00294056"/>
    <w:rsid w:val="00581B52"/>
    <w:rsid w:val="00FD7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94056"/>
    <w:pPr>
      <w:keepNext/>
      <w:widowControl/>
      <w:tabs>
        <w:tab w:val="left" w:pos="-102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3960"/>
        <w:tab w:val="left" w:pos="4140"/>
        <w:tab w:val="left" w:pos="4320"/>
        <w:tab w:val="left" w:pos="4680"/>
      </w:tabs>
      <w:autoSpaceDE/>
      <w:autoSpaceDN/>
      <w:adjustRightInd/>
      <w:jc w:val="center"/>
      <w:outlineLvl w:val="2"/>
    </w:pPr>
    <w:rPr>
      <w:b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94056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paragraph" w:customStyle="1" w:styleId="a">
    <w:name w:val="_"/>
    <w:basedOn w:val="Normal"/>
    <w:rsid w:val="00294056"/>
    <w:pPr>
      <w:autoSpaceDE/>
      <w:autoSpaceDN/>
      <w:adjustRightInd/>
      <w:ind w:left="1080" w:hanging="360"/>
    </w:pPr>
    <w:rPr>
      <w:rFonts w:ascii="CG Times" w:hAnsi="CG Times"/>
      <w:snapToGrid w:val="0"/>
      <w:szCs w:val="20"/>
    </w:rPr>
  </w:style>
  <w:style w:type="paragraph" w:customStyle="1" w:styleId="Level3BodyText">
    <w:name w:val="Level 3 Body Text"/>
    <w:basedOn w:val="Normal"/>
    <w:rsid w:val="00294056"/>
    <w:pPr>
      <w:widowControl/>
      <w:autoSpaceDE/>
      <w:autoSpaceDN/>
      <w:adjustRightInd/>
      <w:ind w:left="720"/>
    </w:pPr>
    <w:rPr>
      <w:rFonts w:ascii="Arial" w:hAnsi="Arial" w:cs="Arial"/>
      <w:snapToGrid w:val="0"/>
      <w:sz w:val="22"/>
    </w:rPr>
  </w:style>
  <w:style w:type="paragraph" w:customStyle="1" w:styleId="Level3Bullets">
    <w:name w:val="Level 3 Bullets"/>
    <w:basedOn w:val="Normal"/>
    <w:rsid w:val="00294056"/>
    <w:pPr>
      <w:widowControl/>
      <w:tabs>
        <w:tab w:val="num" w:pos="1800"/>
      </w:tabs>
      <w:autoSpaceDE/>
      <w:autoSpaceDN/>
      <w:adjustRightInd/>
      <w:spacing w:after="120"/>
      <w:ind w:left="1800" w:hanging="360"/>
    </w:pPr>
    <w:rPr>
      <w:rFonts w:ascii="Arial" w:hAnsi="Arial" w:cs="Arial"/>
      <w:snapToGrid w:val="0"/>
      <w:sz w:val="22"/>
    </w:rPr>
  </w:style>
  <w:style w:type="paragraph" w:customStyle="1" w:styleId="Level4Bullets">
    <w:name w:val="Level 4 Bullets"/>
    <w:basedOn w:val="Level3BodyText"/>
    <w:rsid w:val="00294056"/>
    <w:pPr>
      <w:tabs>
        <w:tab w:val="num" w:pos="720"/>
      </w:tabs>
      <w:spacing w:after="120"/>
      <w:ind w:hanging="360"/>
    </w:pPr>
  </w:style>
  <w:style w:type="paragraph" w:customStyle="1" w:styleId="AttReference">
    <w:name w:val="Att Reference"/>
    <w:basedOn w:val="Normal"/>
    <w:link w:val="AttReferenceChar"/>
    <w:rsid w:val="00294056"/>
    <w:pPr>
      <w:widowControl/>
      <w:autoSpaceDE/>
      <w:autoSpaceDN/>
      <w:adjustRightInd/>
      <w:ind w:left="360"/>
    </w:pPr>
    <w:rPr>
      <w:rFonts w:ascii="Arial" w:hAnsi="Arial" w:cs="Arial"/>
      <w:bCs/>
      <w:i/>
      <w:noProof/>
      <w:snapToGrid w:val="0"/>
      <w:sz w:val="22"/>
      <w:szCs w:val="22"/>
    </w:rPr>
  </w:style>
  <w:style w:type="character" w:customStyle="1" w:styleId="AttReferenceChar">
    <w:name w:val="Att Reference Char"/>
    <w:basedOn w:val="DefaultParagraphFont"/>
    <w:link w:val="AttReference"/>
    <w:rsid w:val="00294056"/>
    <w:rPr>
      <w:rFonts w:ascii="Arial" w:eastAsia="Times New Roman" w:hAnsi="Arial" w:cs="Arial"/>
      <w:bCs/>
      <w:i/>
      <w:noProof/>
      <w:snapToGrid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1789</Characters>
  <Application>Microsoft Office Word</Application>
  <DocSecurity>4</DocSecurity>
  <Lines>14</Lines>
  <Paragraphs>4</Paragraphs>
  <ScaleCrop>false</ScaleCrop>
  <Company>U.S. Department of Energy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Richard.Bonnell</dc:creator>
  <cp:keywords/>
  <dc:description/>
  <cp:lastModifiedBy>Zekeia.George</cp:lastModifiedBy>
  <cp:revision>2</cp:revision>
  <cp:lastPrinted>2013-03-15T16:41:00Z</cp:lastPrinted>
  <dcterms:created xsi:type="dcterms:W3CDTF">2013-03-15T16:44:00Z</dcterms:created>
  <dcterms:modified xsi:type="dcterms:W3CDTF">2013-03-15T16:44:00Z</dcterms:modified>
</cp:coreProperties>
</file>