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8C" w:rsidRPr="00D44489" w:rsidRDefault="00562162" w:rsidP="00EB3853">
      <w:pPr>
        <w:spacing w:line="240" w:lineRule="auto"/>
        <w:jc w:val="center"/>
        <w:rPr>
          <w:rFonts w:eastAsia="Times New Roman" w:cs="Times New Roman"/>
          <w:sz w:val="32"/>
          <w:szCs w:val="40"/>
        </w:rPr>
      </w:pPr>
      <w:r>
        <w:rPr>
          <w:rFonts w:eastAsia="Times New Roman" w:cs="Times New Roman"/>
          <w:noProof/>
          <w:color w:val="FF0000"/>
          <w:sz w:val="32"/>
          <w:szCs w:val="40"/>
        </w:rPr>
        <w:drawing>
          <wp:inline distT="0" distB="0" distL="0" distR="0" wp14:anchorId="0B02ED6D" wp14:editId="0A5B14BD">
            <wp:extent cx="3094284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_horizontal_Sub-Brand trans gro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28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6D" w:rsidRPr="004F42AA" w:rsidRDefault="00993301" w:rsidP="004F42A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4F42AA">
        <w:rPr>
          <w:rFonts w:ascii="Times New Roman" w:hAnsi="Times New Roman" w:cs="Times New Roman"/>
          <w:b/>
          <w:sz w:val="40"/>
          <w:szCs w:val="24"/>
        </w:rPr>
        <w:t>Vacancy Announcement</w:t>
      </w:r>
      <w:r w:rsidR="004F42AA"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="00E23C6D" w:rsidRPr="004F42AA">
        <w:rPr>
          <w:rFonts w:ascii="Times New Roman" w:hAnsi="Times New Roman" w:cs="Times New Roman"/>
          <w:b/>
          <w:sz w:val="40"/>
          <w:szCs w:val="24"/>
        </w:rPr>
        <w:t>1</w:t>
      </w:r>
      <w:r w:rsidR="00802A58">
        <w:rPr>
          <w:rFonts w:ascii="Times New Roman" w:hAnsi="Times New Roman" w:cs="Times New Roman"/>
          <w:b/>
          <w:sz w:val="40"/>
          <w:szCs w:val="24"/>
        </w:rPr>
        <w:t>7</w:t>
      </w:r>
      <w:r w:rsidR="00E23C6D" w:rsidRPr="004F42AA">
        <w:rPr>
          <w:rFonts w:ascii="Times New Roman" w:hAnsi="Times New Roman" w:cs="Times New Roman"/>
          <w:b/>
          <w:sz w:val="40"/>
          <w:szCs w:val="24"/>
        </w:rPr>
        <w:t>-OOO</w:t>
      </w:r>
      <w:r w:rsidR="00802A58">
        <w:rPr>
          <w:rFonts w:ascii="Times New Roman" w:hAnsi="Times New Roman" w:cs="Times New Roman"/>
          <w:b/>
          <w:sz w:val="40"/>
          <w:szCs w:val="24"/>
        </w:rPr>
        <w:t>1</w:t>
      </w:r>
      <w:r w:rsidR="00EB2468">
        <w:rPr>
          <w:rFonts w:ascii="Times New Roman" w:hAnsi="Times New Roman" w:cs="Times New Roman"/>
          <w:b/>
          <w:sz w:val="40"/>
          <w:szCs w:val="24"/>
        </w:rPr>
        <w:t>-</w:t>
      </w:r>
      <w:r w:rsidR="004F42AA">
        <w:rPr>
          <w:rFonts w:ascii="Times New Roman" w:hAnsi="Times New Roman" w:cs="Times New Roman"/>
          <w:b/>
          <w:sz w:val="40"/>
          <w:szCs w:val="24"/>
        </w:rPr>
        <w:t>10</w:t>
      </w:r>
    </w:p>
    <w:p w:rsidR="008276E1" w:rsidRPr="004F42AA" w:rsidRDefault="004F42AA" w:rsidP="004F42A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4F42AA">
        <w:rPr>
          <w:rFonts w:ascii="Times New Roman" w:hAnsi="Times New Roman" w:cs="Times New Roman"/>
          <w:b/>
          <w:sz w:val="40"/>
          <w:szCs w:val="24"/>
        </w:rPr>
        <w:t>Intelligence Analysis Directorate</w:t>
      </w:r>
    </w:p>
    <w:p w:rsidR="008276E1" w:rsidRPr="000D477C" w:rsidRDefault="008276E1" w:rsidP="000D47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A21" w:rsidRDefault="00646A21" w:rsidP="0064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mission of the U.S. Department of Energy’s </w:t>
      </w:r>
      <w:r w:rsidRPr="000D477C">
        <w:rPr>
          <w:rFonts w:ascii="Times New Roman" w:hAnsi="Times New Roman" w:cs="Times New Roman"/>
          <w:b/>
          <w:sz w:val="24"/>
          <w:szCs w:val="24"/>
        </w:rPr>
        <w:t>Office of Intelligence and Counterintelligence (DOE-IN)</w:t>
      </w:r>
      <w:r>
        <w:rPr>
          <w:rFonts w:ascii="Times New Roman" w:hAnsi="Times New Roman" w:cs="Times New Roman"/>
          <w:sz w:val="24"/>
          <w:szCs w:val="24"/>
        </w:rPr>
        <w:t xml:space="preserve"> is to identify and mitigate threats to U.S. national security and the DOE Enterprise, and inform national security decision making through scientific and technical expertise.</w:t>
      </w:r>
    </w:p>
    <w:p w:rsidR="00646A21" w:rsidRDefault="00646A21" w:rsidP="0064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member of the DOE-IN team, you will play a key role in</w:t>
      </w:r>
      <w:r w:rsidRPr="00AA7BED">
        <w:rPr>
          <w:rFonts w:ascii="Times New Roman" w:hAnsi="Times New Roman" w:cs="Times New Roman"/>
          <w:sz w:val="24"/>
          <w:szCs w:val="24"/>
        </w:rPr>
        <w:t xml:space="preserve"> reduc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A7BED">
        <w:rPr>
          <w:rFonts w:ascii="Times New Roman" w:hAnsi="Times New Roman" w:cs="Times New Roman"/>
          <w:sz w:val="24"/>
          <w:szCs w:val="24"/>
        </w:rPr>
        <w:t xml:space="preserve"> the global security threat, strengthen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A7BED">
        <w:rPr>
          <w:rFonts w:ascii="Times New Roman" w:hAnsi="Times New Roman" w:cs="Times New Roman"/>
          <w:sz w:val="24"/>
          <w:szCs w:val="24"/>
        </w:rPr>
        <w:t xml:space="preserve"> the nuclear security infrastructure, and buttress</w:t>
      </w:r>
      <w:r>
        <w:rPr>
          <w:rFonts w:ascii="Times New Roman" w:hAnsi="Times New Roman" w:cs="Times New Roman"/>
          <w:sz w:val="24"/>
          <w:szCs w:val="24"/>
        </w:rPr>
        <w:t>ing America’s</w:t>
      </w:r>
      <w:r w:rsidRPr="00AA7BED">
        <w:rPr>
          <w:rFonts w:ascii="Times New Roman" w:hAnsi="Times New Roman" w:cs="Times New Roman"/>
          <w:sz w:val="24"/>
          <w:szCs w:val="24"/>
        </w:rPr>
        <w:t xml:space="preserve"> economic prosperity</w:t>
      </w:r>
      <w:r>
        <w:rPr>
          <w:rFonts w:ascii="Times New Roman" w:hAnsi="Times New Roman" w:cs="Times New Roman"/>
          <w:sz w:val="24"/>
          <w:szCs w:val="24"/>
        </w:rPr>
        <w:t>.  You will join an unmatched team of experts in a wide variety of disciplines including</w:t>
      </w:r>
      <w:r w:rsidRPr="00AA7BED">
        <w:rPr>
          <w:rFonts w:ascii="Times New Roman" w:hAnsi="Times New Roman" w:cs="Times New Roman"/>
          <w:sz w:val="24"/>
          <w:szCs w:val="24"/>
        </w:rPr>
        <w:t xml:space="preserve"> nuclear </w:t>
      </w:r>
      <w:r w:rsidRPr="00241C68">
        <w:rPr>
          <w:rFonts w:ascii="Times New Roman" w:hAnsi="Times New Roman" w:cs="Times New Roman"/>
          <w:sz w:val="24"/>
          <w:szCs w:val="24"/>
        </w:rPr>
        <w:t xml:space="preserve">weapons and material security, energy security, economics, science and technology, </w:t>
      </w:r>
      <w:r w:rsidR="009F7223">
        <w:rPr>
          <w:rFonts w:ascii="Times New Roman" w:hAnsi="Times New Roman" w:cs="Times New Roman"/>
          <w:sz w:val="24"/>
          <w:szCs w:val="24"/>
        </w:rPr>
        <w:t xml:space="preserve">counterintelligence, threat assessment, investigations, </w:t>
      </w:r>
      <w:r w:rsidRPr="00241C68">
        <w:rPr>
          <w:rFonts w:ascii="Times New Roman" w:hAnsi="Times New Roman" w:cs="Times New Roman"/>
          <w:sz w:val="24"/>
          <w:szCs w:val="24"/>
        </w:rPr>
        <w:t>and cyber.  Our mission support functions offer opportunities for professionals with backgrounds in law, finance, engineering, human resources, and information management.</w:t>
      </w:r>
    </w:p>
    <w:p w:rsidR="00F3144D" w:rsidRPr="00F3144D" w:rsidRDefault="00F3144D" w:rsidP="00F3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316CA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of DOE-IN’s </w:t>
      </w:r>
      <w:r w:rsidRPr="000D477C">
        <w:rPr>
          <w:rFonts w:ascii="Times New Roman" w:hAnsi="Times New Roman" w:cs="Times New Roman"/>
          <w:b/>
          <w:sz w:val="24"/>
          <w:szCs w:val="24"/>
        </w:rPr>
        <w:t>Intelligence Analysis Directorate</w:t>
      </w:r>
      <w:r>
        <w:rPr>
          <w:rFonts w:ascii="Times New Roman" w:hAnsi="Times New Roman" w:cs="Times New Roman"/>
          <w:sz w:val="24"/>
          <w:szCs w:val="24"/>
        </w:rPr>
        <w:t xml:space="preserve"> is to p</w:t>
      </w:r>
      <w:r w:rsidRPr="00F3144D">
        <w:rPr>
          <w:rFonts w:ascii="Times New Roman" w:hAnsi="Times New Roman" w:cs="Times New Roman"/>
          <w:sz w:val="24"/>
          <w:szCs w:val="24"/>
        </w:rPr>
        <w:t>rovide leading</w:t>
      </w:r>
      <w:r w:rsidR="00DF2076">
        <w:rPr>
          <w:rFonts w:ascii="Times New Roman" w:hAnsi="Times New Roman" w:cs="Times New Roman"/>
          <w:sz w:val="24"/>
          <w:szCs w:val="24"/>
        </w:rPr>
        <w:t>–</w:t>
      </w:r>
      <w:r w:rsidRPr="00F3144D">
        <w:rPr>
          <w:rFonts w:ascii="Times New Roman" w:hAnsi="Times New Roman" w:cs="Times New Roman"/>
          <w:sz w:val="24"/>
          <w:szCs w:val="24"/>
        </w:rPr>
        <w:t>edge</w:t>
      </w:r>
      <w:r w:rsidR="00DF2076">
        <w:rPr>
          <w:rFonts w:ascii="Times New Roman" w:hAnsi="Times New Roman" w:cs="Times New Roman"/>
          <w:sz w:val="24"/>
          <w:szCs w:val="24"/>
        </w:rPr>
        <w:t>,</w:t>
      </w:r>
      <w:r w:rsidRPr="00F3144D">
        <w:rPr>
          <w:rFonts w:ascii="Times New Roman" w:hAnsi="Times New Roman" w:cs="Times New Roman"/>
          <w:sz w:val="24"/>
          <w:szCs w:val="24"/>
        </w:rPr>
        <w:t xml:space="preserve"> </w:t>
      </w:r>
      <w:r w:rsidR="00CA404B" w:rsidRPr="00F3144D">
        <w:rPr>
          <w:rFonts w:ascii="Times New Roman" w:hAnsi="Times New Roman" w:cs="Times New Roman"/>
          <w:sz w:val="24"/>
          <w:szCs w:val="24"/>
        </w:rPr>
        <w:t>scientifically</w:t>
      </w:r>
      <w:r w:rsidR="00CA404B">
        <w:rPr>
          <w:rFonts w:ascii="Times New Roman" w:hAnsi="Times New Roman" w:cs="Times New Roman"/>
          <w:sz w:val="24"/>
          <w:szCs w:val="24"/>
        </w:rPr>
        <w:t>-</w:t>
      </w:r>
      <w:r w:rsidRPr="00F3144D">
        <w:rPr>
          <w:rFonts w:ascii="Times New Roman" w:hAnsi="Times New Roman" w:cs="Times New Roman"/>
          <w:sz w:val="24"/>
          <w:szCs w:val="24"/>
        </w:rPr>
        <w:t xml:space="preserve">based and </w:t>
      </w:r>
      <w:r w:rsidR="00CA404B" w:rsidRPr="00F3144D">
        <w:rPr>
          <w:rFonts w:ascii="Times New Roman" w:hAnsi="Times New Roman" w:cs="Times New Roman"/>
          <w:sz w:val="24"/>
          <w:szCs w:val="24"/>
        </w:rPr>
        <w:t>technically</w:t>
      </w:r>
      <w:r w:rsidR="00CA404B">
        <w:rPr>
          <w:rFonts w:ascii="Times New Roman" w:hAnsi="Times New Roman" w:cs="Times New Roman"/>
          <w:sz w:val="24"/>
          <w:szCs w:val="24"/>
        </w:rPr>
        <w:t>-</w:t>
      </w:r>
      <w:r w:rsidRPr="00F3144D">
        <w:rPr>
          <w:rFonts w:ascii="Times New Roman" w:hAnsi="Times New Roman" w:cs="Times New Roman"/>
          <w:sz w:val="24"/>
          <w:szCs w:val="24"/>
        </w:rPr>
        <w:t xml:space="preserve">sound </w:t>
      </w:r>
      <w:r w:rsidR="00CA404B">
        <w:rPr>
          <w:rFonts w:ascii="Times New Roman" w:hAnsi="Times New Roman" w:cs="Times New Roman"/>
          <w:sz w:val="24"/>
          <w:szCs w:val="24"/>
        </w:rPr>
        <w:t xml:space="preserve">foreign nuclear and energy security </w:t>
      </w:r>
      <w:r w:rsidRPr="00F3144D">
        <w:rPr>
          <w:rFonts w:ascii="Times New Roman" w:hAnsi="Times New Roman" w:cs="Times New Roman"/>
          <w:sz w:val="24"/>
          <w:szCs w:val="24"/>
        </w:rPr>
        <w:t xml:space="preserve">intelligence analysis that enables U.S. policy makers to </w:t>
      </w:r>
      <w:r w:rsidR="00CA404B">
        <w:rPr>
          <w:rFonts w:ascii="Times New Roman" w:hAnsi="Times New Roman" w:cs="Times New Roman"/>
          <w:sz w:val="24"/>
          <w:szCs w:val="24"/>
        </w:rPr>
        <w:t>address critical national</w:t>
      </w:r>
      <w:r w:rsidRPr="00F3144D">
        <w:rPr>
          <w:rFonts w:ascii="Times New Roman" w:hAnsi="Times New Roman" w:cs="Times New Roman"/>
          <w:sz w:val="24"/>
          <w:szCs w:val="24"/>
        </w:rPr>
        <w:t xml:space="preserve"> security</w:t>
      </w:r>
      <w:r w:rsidR="00CA404B">
        <w:rPr>
          <w:rFonts w:ascii="Times New Roman" w:hAnsi="Times New Roman" w:cs="Times New Roman"/>
          <w:sz w:val="24"/>
          <w:szCs w:val="24"/>
        </w:rPr>
        <w:t xml:space="preserve"> issues</w:t>
      </w:r>
      <w:r w:rsidRPr="00F3144D">
        <w:rPr>
          <w:rFonts w:ascii="Times New Roman" w:hAnsi="Times New Roman" w:cs="Times New Roman"/>
          <w:sz w:val="24"/>
          <w:szCs w:val="24"/>
        </w:rPr>
        <w:t>.</w:t>
      </w:r>
    </w:p>
    <w:p w:rsidR="00646A21" w:rsidRPr="00241C68" w:rsidRDefault="00646A21" w:rsidP="00646A21">
      <w:pPr>
        <w:rPr>
          <w:rFonts w:ascii="Times New Roman" w:hAnsi="Times New Roman" w:cs="Times New Roman"/>
          <w:sz w:val="24"/>
          <w:szCs w:val="24"/>
        </w:rPr>
      </w:pPr>
      <w:r w:rsidRPr="00241C68">
        <w:rPr>
          <w:rFonts w:ascii="Times New Roman" w:hAnsi="Times New Roman" w:cs="Times New Roman"/>
          <w:sz w:val="24"/>
          <w:szCs w:val="24"/>
        </w:rPr>
        <w:t xml:space="preserve">DOE-IN offers a stimulating and collegial work environment, with </w:t>
      </w:r>
      <w:r w:rsidR="00FB337C" w:rsidRPr="00241C68">
        <w:rPr>
          <w:rFonts w:ascii="Times New Roman" w:hAnsi="Times New Roman" w:cs="Times New Roman"/>
          <w:sz w:val="24"/>
          <w:szCs w:val="24"/>
        </w:rPr>
        <w:t xml:space="preserve">work </w:t>
      </w:r>
      <w:r w:rsidRPr="00241C68">
        <w:rPr>
          <w:rFonts w:ascii="Times New Roman" w:hAnsi="Times New Roman" w:cs="Times New Roman"/>
          <w:sz w:val="24"/>
          <w:szCs w:val="24"/>
        </w:rPr>
        <w:t>assignments that are on the forefront of America’s national security priorities.</w:t>
      </w:r>
    </w:p>
    <w:p w:rsidR="00646A21" w:rsidRPr="00241C68" w:rsidRDefault="00646A21" w:rsidP="00646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68">
        <w:rPr>
          <w:rFonts w:ascii="Times New Roman" w:eastAsia="Times New Roman" w:hAnsi="Times New Roman" w:cs="Times New Roman"/>
          <w:sz w:val="24"/>
          <w:szCs w:val="24"/>
        </w:rPr>
        <w:t xml:space="preserve">The U.S. Department of Energy Office of Intelligence and Counterintelligence is a member of the </w:t>
      </w:r>
      <w:hyperlink r:id="rId9" w:history="1">
        <w:r w:rsidRPr="00DC193D">
          <w:rPr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u w:val="single"/>
          </w:rPr>
          <w:t>U.S. Intelligence Community</w:t>
        </w:r>
      </w:hyperlink>
      <w:r w:rsidRPr="008276E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241C68" w:rsidRPr="00241C68">
        <w:rPr>
          <w:rFonts w:ascii="Times New Roman" w:eastAsia="Times New Roman" w:hAnsi="Times New Roman" w:cs="Times New Roman"/>
          <w:sz w:val="24"/>
          <w:szCs w:val="24"/>
        </w:rPr>
        <w:t xml:space="preserve">  Most federal positions are within the Washington, D.C. area.  </w:t>
      </w:r>
    </w:p>
    <w:p w:rsidR="00646A21" w:rsidRPr="00241C68" w:rsidRDefault="00885F8A" w:rsidP="0064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Intelligence Analysis Directorate recruits </w:t>
      </w:r>
      <w:r w:rsidR="00C35522">
        <w:rPr>
          <w:rFonts w:ascii="Times New Roman" w:hAnsi="Times New Roman" w:cs="Times New Roman"/>
          <w:sz w:val="24"/>
          <w:szCs w:val="24"/>
        </w:rPr>
        <w:t>for positions</w:t>
      </w:r>
      <w:r>
        <w:rPr>
          <w:rFonts w:ascii="Times New Roman" w:hAnsi="Times New Roman" w:cs="Times New Roman"/>
          <w:sz w:val="24"/>
          <w:szCs w:val="24"/>
        </w:rPr>
        <w:t xml:space="preserve"> such as the following:</w:t>
      </w:r>
    </w:p>
    <w:p w:rsidR="00646A21" w:rsidRPr="00241C68" w:rsidRDefault="00646A21" w:rsidP="00646A2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1C68">
        <w:rPr>
          <w:rFonts w:ascii="Times New Roman" w:hAnsi="Times New Roman" w:cs="Times New Roman"/>
          <w:b/>
          <w:bCs/>
          <w:sz w:val="24"/>
          <w:szCs w:val="24"/>
        </w:rPr>
        <w:t xml:space="preserve">Energy Security </w:t>
      </w:r>
      <w:r w:rsidR="00934B51">
        <w:rPr>
          <w:rFonts w:ascii="Times New Roman" w:hAnsi="Times New Roman" w:cs="Times New Roman"/>
          <w:b/>
          <w:bCs/>
          <w:sz w:val="24"/>
          <w:szCs w:val="24"/>
        </w:rPr>
        <w:t xml:space="preserve">Intelligence </w:t>
      </w:r>
      <w:r w:rsidRPr="00241C68">
        <w:rPr>
          <w:rFonts w:ascii="Times New Roman" w:hAnsi="Times New Roman" w:cs="Times New Roman"/>
          <w:b/>
          <w:bCs/>
          <w:sz w:val="24"/>
          <w:szCs w:val="24"/>
        </w:rPr>
        <w:t>Analyst</w:t>
      </w:r>
    </w:p>
    <w:p w:rsidR="00646A21" w:rsidRPr="00241C68" w:rsidRDefault="00934B51" w:rsidP="00646A2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and p</w:t>
      </w:r>
      <w:r w:rsidR="00646A21" w:rsidRPr="00241C68">
        <w:rPr>
          <w:rFonts w:ascii="Times New Roman" w:hAnsi="Times New Roman" w:cs="Times New Roman"/>
          <w:sz w:val="24"/>
          <w:szCs w:val="24"/>
        </w:rPr>
        <w:t>rovide intelligence</w:t>
      </w:r>
      <w:r w:rsidR="00CA404B">
        <w:rPr>
          <w:rFonts w:ascii="Times New Roman" w:hAnsi="Times New Roman" w:cs="Times New Roman"/>
          <w:sz w:val="24"/>
          <w:szCs w:val="24"/>
        </w:rPr>
        <w:t xml:space="preserve"> analysis</w:t>
      </w:r>
      <w:r w:rsidR="00646A21" w:rsidRPr="00241C68">
        <w:rPr>
          <w:rFonts w:ascii="Times New Roman" w:hAnsi="Times New Roman" w:cs="Times New Roman"/>
          <w:sz w:val="24"/>
          <w:szCs w:val="24"/>
        </w:rPr>
        <w:t xml:space="preserve"> </w:t>
      </w:r>
      <w:r w:rsidR="00CA404B">
        <w:rPr>
          <w:rFonts w:ascii="Times New Roman" w:hAnsi="Times New Roman" w:cs="Times New Roman"/>
          <w:sz w:val="24"/>
          <w:szCs w:val="24"/>
        </w:rPr>
        <w:t xml:space="preserve">and </w:t>
      </w:r>
      <w:r w:rsidR="00646A21" w:rsidRPr="00241C68">
        <w:rPr>
          <w:rFonts w:ascii="Times New Roman" w:hAnsi="Times New Roman" w:cs="Times New Roman"/>
          <w:sz w:val="24"/>
          <w:szCs w:val="24"/>
        </w:rPr>
        <w:t>support to DOE and other USG policymakers on energy and environmental security.</w:t>
      </w:r>
    </w:p>
    <w:p w:rsidR="00646A21" w:rsidRPr="00241C68" w:rsidRDefault="00646A21" w:rsidP="00646A2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1C68">
        <w:rPr>
          <w:rFonts w:ascii="Times New Roman" w:hAnsi="Times New Roman" w:cs="Times New Roman"/>
          <w:b/>
          <w:bCs/>
          <w:sz w:val="24"/>
          <w:szCs w:val="24"/>
        </w:rPr>
        <w:t xml:space="preserve">Nuclear </w:t>
      </w:r>
      <w:r w:rsidR="00934B51">
        <w:rPr>
          <w:rFonts w:ascii="Times New Roman" w:hAnsi="Times New Roman" w:cs="Times New Roman"/>
          <w:b/>
          <w:bCs/>
          <w:sz w:val="24"/>
          <w:szCs w:val="24"/>
        </w:rPr>
        <w:t xml:space="preserve">Intelligence </w:t>
      </w:r>
      <w:r w:rsidRPr="00241C68">
        <w:rPr>
          <w:rFonts w:ascii="Times New Roman" w:hAnsi="Times New Roman" w:cs="Times New Roman"/>
          <w:b/>
          <w:bCs/>
          <w:sz w:val="24"/>
          <w:szCs w:val="24"/>
        </w:rPr>
        <w:t>Analyst</w:t>
      </w:r>
    </w:p>
    <w:p w:rsidR="00646A21" w:rsidRPr="0030104B" w:rsidRDefault="00934B51" w:rsidP="00646A2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646A21" w:rsidRPr="00241C68">
        <w:rPr>
          <w:rFonts w:ascii="Times New Roman" w:hAnsi="Times New Roman" w:cs="Times New Roman"/>
          <w:sz w:val="24"/>
          <w:szCs w:val="24"/>
        </w:rPr>
        <w:t>rovide  intelligence</w:t>
      </w:r>
      <w:proofErr w:type="gramEnd"/>
      <w:r w:rsidR="00646A21" w:rsidRPr="00241C68">
        <w:rPr>
          <w:rFonts w:ascii="Times New Roman" w:hAnsi="Times New Roman" w:cs="Times New Roman"/>
          <w:sz w:val="24"/>
          <w:szCs w:val="24"/>
        </w:rPr>
        <w:t xml:space="preserve"> </w:t>
      </w:r>
      <w:r w:rsidR="00CA404B">
        <w:rPr>
          <w:rFonts w:ascii="Times New Roman" w:hAnsi="Times New Roman" w:cs="Times New Roman"/>
          <w:sz w:val="24"/>
          <w:szCs w:val="24"/>
        </w:rPr>
        <w:t xml:space="preserve">analysis on critical nuclear security issues including  </w:t>
      </w:r>
      <w:r>
        <w:rPr>
          <w:rFonts w:ascii="Times New Roman" w:hAnsi="Times New Roman" w:cs="Times New Roman"/>
          <w:sz w:val="24"/>
          <w:szCs w:val="24"/>
        </w:rPr>
        <w:t xml:space="preserve">foreign </w:t>
      </w:r>
      <w:r w:rsidR="00CA404B">
        <w:rPr>
          <w:rFonts w:ascii="Times New Roman" w:hAnsi="Times New Roman" w:cs="Times New Roman"/>
          <w:sz w:val="24"/>
          <w:szCs w:val="24"/>
        </w:rPr>
        <w:t xml:space="preserve">nuclear weapons, </w:t>
      </w:r>
      <w:proofErr w:type="spellStart"/>
      <w:r w:rsidR="00CA404B">
        <w:rPr>
          <w:rFonts w:ascii="Times New Roman" w:hAnsi="Times New Roman" w:cs="Times New Roman"/>
          <w:sz w:val="24"/>
          <w:szCs w:val="24"/>
        </w:rPr>
        <w:t>counterproliferation</w:t>
      </w:r>
      <w:proofErr w:type="spellEnd"/>
      <w:r w:rsidR="00CA404B">
        <w:rPr>
          <w:rFonts w:ascii="Times New Roman" w:hAnsi="Times New Roman" w:cs="Times New Roman"/>
          <w:sz w:val="24"/>
          <w:szCs w:val="24"/>
        </w:rPr>
        <w:t>, nuclear terrorism, and nuclear material</w:t>
      </w:r>
      <w:r w:rsidR="00362C74">
        <w:rPr>
          <w:rFonts w:ascii="Times New Roman" w:hAnsi="Times New Roman" w:cs="Times New Roman"/>
          <w:sz w:val="24"/>
          <w:szCs w:val="24"/>
        </w:rPr>
        <w:t>s</w:t>
      </w:r>
      <w:r w:rsidR="00CA404B">
        <w:rPr>
          <w:rFonts w:ascii="Times New Roman" w:hAnsi="Times New Roman" w:cs="Times New Roman"/>
          <w:sz w:val="24"/>
          <w:szCs w:val="24"/>
        </w:rPr>
        <w:t xml:space="preserve"> security.</w:t>
      </w:r>
    </w:p>
    <w:p w:rsidR="00934B51" w:rsidRDefault="00934B51" w:rsidP="0030104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Analytic Support Specialist</w:t>
      </w:r>
    </w:p>
    <w:p w:rsidR="00934B51" w:rsidRPr="00241C68" w:rsidRDefault="00934B51" w:rsidP="00934B5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Provide a variety of analytic support services to intelligence analysts including assistance with adherence to tradecraft standards and </w:t>
      </w:r>
      <w:r w:rsidR="00362C74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ommunity </w:t>
      </w:r>
      <w:r w:rsidR="00362C74">
        <w:rPr>
          <w:rFonts w:ascii="Times New Roman" w:hAnsi="Times New Roman" w:cs="Times New Roman"/>
          <w:bCs/>
          <w:sz w:val="24"/>
          <w:szCs w:val="24"/>
        </w:rPr>
        <w:t xml:space="preserve">analytic </w:t>
      </w:r>
      <w:r>
        <w:rPr>
          <w:rFonts w:ascii="Times New Roman" w:hAnsi="Times New Roman" w:cs="Times New Roman"/>
          <w:bCs/>
          <w:sz w:val="24"/>
          <w:szCs w:val="24"/>
        </w:rPr>
        <w:t xml:space="preserve">best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practices</w:t>
      </w:r>
      <w:r w:rsidR="00362C74">
        <w:rPr>
          <w:rFonts w:ascii="Times New Roman" w:hAnsi="Times New Roman" w:cs="Times New Roman"/>
          <w:bCs/>
          <w:sz w:val="24"/>
          <w:szCs w:val="24"/>
        </w:rPr>
        <w:t xml:space="preserve">; development of tradecraft training plans and strategy; </w:t>
      </w:r>
      <w:r>
        <w:rPr>
          <w:rFonts w:ascii="Times New Roman" w:hAnsi="Times New Roman" w:cs="Times New Roman"/>
          <w:bCs/>
          <w:sz w:val="24"/>
          <w:szCs w:val="24"/>
        </w:rPr>
        <w:t xml:space="preserve">identification of </w:t>
      </w:r>
      <w:r w:rsidR="00362C74">
        <w:rPr>
          <w:rFonts w:ascii="Times New Roman" w:hAnsi="Times New Roman" w:cs="Times New Roman"/>
          <w:bCs/>
          <w:sz w:val="24"/>
          <w:szCs w:val="24"/>
        </w:rPr>
        <w:t xml:space="preserve">intelligence gaps and production of multi-discipline </w:t>
      </w:r>
      <w:r>
        <w:rPr>
          <w:rFonts w:ascii="Times New Roman" w:hAnsi="Times New Roman" w:cs="Times New Roman"/>
          <w:bCs/>
          <w:sz w:val="24"/>
          <w:szCs w:val="24"/>
        </w:rPr>
        <w:t>collection requirements</w:t>
      </w:r>
      <w:r w:rsidR="00362C74">
        <w:rPr>
          <w:rFonts w:ascii="Times New Roman" w:hAnsi="Times New Roman" w:cs="Times New Roman"/>
          <w:bCs/>
          <w:sz w:val="24"/>
          <w:szCs w:val="24"/>
        </w:rPr>
        <w:t>;</w:t>
      </w:r>
      <w:r w:rsidR="00DF207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  <w:sz w:val="24"/>
          <w:szCs w:val="24"/>
        </w:rPr>
        <w:t>editorial</w:t>
      </w:r>
      <w:r w:rsidR="00362C74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2C74">
        <w:rPr>
          <w:rFonts w:ascii="Times New Roman" w:hAnsi="Times New Roman" w:cs="Times New Roman"/>
          <w:bCs/>
          <w:sz w:val="24"/>
          <w:szCs w:val="24"/>
        </w:rPr>
        <w:t xml:space="preserve">finished </w:t>
      </w:r>
      <w:r>
        <w:rPr>
          <w:rFonts w:ascii="Times New Roman" w:hAnsi="Times New Roman" w:cs="Times New Roman"/>
          <w:bCs/>
          <w:sz w:val="24"/>
          <w:szCs w:val="24"/>
        </w:rPr>
        <w:t>production</w:t>
      </w:r>
      <w:r w:rsidR="00362C74">
        <w:rPr>
          <w:rFonts w:ascii="Times New Roman" w:hAnsi="Times New Roman" w:cs="Times New Roman"/>
          <w:bCs/>
          <w:sz w:val="24"/>
          <w:szCs w:val="24"/>
        </w:rPr>
        <w:t>, and dissemination technical</w:t>
      </w:r>
      <w:r>
        <w:rPr>
          <w:rFonts w:ascii="Times New Roman" w:hAnsi="Times New Roman" w:cs="Times New Roman"/>
          <w:bCs/>
          <w:sz w:val="24"/>
          <w:szCs w:val="24"/>
        </w:rPr>
        <w:t xml:space="preserve"> support.</w:t>
      </w:r>
    </w:p>
    <w:p w:rsidR="00FB337C" w:rsidRPr="00DC193D" w:rsidRDefault="001A3077" w:rsidP="0030104B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D8349E">
        <w:rPr>
          <w:rFonts w:ascii="Times New Roman" w:hAnsi="Times New Roman" w:cs="Times New Roman"/>
          <w:sz w:val="24"/>
          <w:szCs w:val="24"/>
        </w:rPr>
        <w:t xml:space="preserve">If you are interested in joining our organization, we are looking for highly </w:t>
      </w:r>
      <w:r w:rsidR="00D8349E">
        <w:rPr>
          <w:rFonts w:ascii="Times New Roman" w:hAnsi="Times New Roman" w:cs="Times New Roman"/>
          <w:sz w:val="24"/>
          <w:szCs w:val="24"/>
        </w:rPr>
        <w:t xml:space="preserve">skilled, </w:t>
      </w:r>
      <w:r w:rsidRPr="00D8349E">
        <w:rPr>
          <w:rFonts w:ascii="Times New Roman" w:hAnsi="Times New Roman" w:cs="Times New Roman"/>
          <w:sz w:val="24"/>
          <w:szCs w:val="24"/>
        </w:rPr>
        <w:t xml:space="preserve">motivated </w:t>
      </w:r>
      <w:r w:rsidR="00D8349E" w:rsidRPr="00D8349E">
        <w:rPr>
          <w:rFonts w:ascii="Times New Roman" w:hAnsi="Times New Roman" w:cs="Times New Roman"/>
          <w:sz w:val="24"/>
          <w:szCs w:val="24"/>
        </w:rPr>
        <w:t xml:space="preserve">and talented </w:t>
      </w:r>
      <w:r w:rsidRPr="00D8349E">
        <w:rPr>
          <w:rFonts w:ascii="Times New Roman" w:hAnsi="Times New Roman" w:cs="Times New Roman"/>
          <w:sz w:val="24"/>
          <w:szCs w:val="24"/>
        </w:rPr>
        <w:t xml:space="preserve">Americans </w:t>
      </w:r>
      <w:r w:rsidR="00D8349E" w:rsidRPr="00D8349E">
        <w:rPr>
          <w:rFonts w:ascii="Times New Roman" w:hAnsi="Times New Roman" w:cs="Times New Roman"/>
          <w:sz w:val="24"/>
          <w:szCs w:val="24"/>
        </w:rPr>
        <w:t xml:space="preserve">with </w:t>
      </w:r>
      <w:r w:rsidR="00FB337C">
        <w:rPr>
          <w:rFonts w:ascii="Times New Roman" w:hAnsi="Times New Roman" w:cs="Times New Roman"/>
          <w:sz w:val="24"/>
          <w:szCs w:val="24"/>
        </w:rPr>
        <w:t xml:space="preserve">relevant education and experience </w:t>
      </w:r>
      <w:r w:rsidRPr="00D8349E">
        <w:rPr>
          <w:rFonts w:ascii="Times New Roman" w:hAnsi="Times New Roman" w:cs="Times New Roman"/>
          <w:sz w:val="24"/>
          <w:szCs w:val="24"/>
        </w:rPr>
        <w:t>to join our team</w:t>
      </w:r>
      <w:r w:rsidR="00FB337C">
        <w:rPr>
          <w:rFonts w:ascii="Times New Roman" w:hAnsi="Times New Roman" w:cs="Times New Roman"/>
          <w:sz w:val="24"/>
          <w:szCs w:val="24"/>
        </w:rPr>
        <w:t xml:space="preserve">.  Please </w:t>
      </w:r>
      <w:hyperlink r:id="rId10" w:history="1">
        <w:r w:rsidR="00FB337C" w:rsidRPr="00DC193D">
          <w:rPr>
            <w:rStyle w:val="Hyperlink"/>
            <w:rFonts w:ascii="Times New Roman" w:hAnsi="Times New Roman" w:cs="Times New Roman"/>
            <w:color w:val="365F91" w:themeColor="accent1" w:themeShade="BF"/>
            <w:sz w:val="24"/>
            <w:szCs w:val="24"/>
          </w:rPr>
          <w:t>send us your resume</w:t>
        </w:r>
      </w:hyperlink>
      <w:bookmarkStart w:id="0" w:name="_GoBack"/>
      <w:bookmarkEnd w:id="0"/>
      <w:r w:rsidR="00FB337C" w:rsidRPr="00DC193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993301" w:rsidRDefault="001A3077" w:rsidP="00D83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49E">
        <w:rPr>
          <w:rFonts w:ascii="Times New Roman" w:hAnsi="Times New Roman" w:cs="Times New Roman"/>
          <w:sz w:val="24"/>
          <w:szCs w:val="24"/>
        </w:rPr>
        <w:t xml:space="preserve">Your resume will be retained in active status for 6 months.  </w:t>
      </w:r>
      <w:r w:rsidR="00D8349E">
        <w:rPr>
          <w:rFonts w:ascii="Times New Roman" w:hAnsi="Times New Roman" w:cs="Times New Roman"/>
          <w:sz w:val="24"/>
          <w:szCs w:val="24"/>
        </w:rPr>
        <w:t xml:space="preserve">Candidates will be contacted </w:t>
      </w:r>
      <w:r w:rsidR="00FB337C">
        <w:rPr>
          <w:rFonts w:ascii="Times New Roman" w:hAnsi="Times New Roman" w:cs="Times New Roman"/>
          <w:sz w:val="24"/>
          <w:szCs w:val="24"/>
        </w:rPr>
        <w:t xml:space="preserve">if and </w:t>
      </w:r>
      <w:r w:rsidR="00D8349E">
        <w:rPr>
          <w:rFonts w:ascii="Times New Roman" w:hAnsi="Times New Roman" w:cs="Times New Roman"/>
          <w:sz w:val="24"/>
          <w:szCs w:val="24"/>
        </w:rPr>
        <w:t xml:space="preserve">when an </w:t>
      </w:r>
      <w:r w:rsidR="00FB337C">
        <w:rPr>
          <w:rFonts w:ascii="Times New Roman" w:hAnsi="Times New Roman" w:cs="Times New Roman"/>
          <w:sz w:val="24"/>
          <w:szCs w:val="24"/>
        </w:rPr>
        <w:t>interview is desired.</w:t>
      </w:r>
    </w:p>
    <w:p w:rsidR="00D8349E" w:rsidRPr="00D8349E" w:rsidRDefault="00D8349E" w:rsidP="00D83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077" w:rsidRDefault="001A3077" w:rsidP="00D8349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</w:pPr>
      <w:r w:rsidRPr="00D8349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  <w:t xml:space="preserve">TRAVEL REQUIRED </w:t>
      </w:r>
    </w:p>
    <w:p w:rsidR="008276E1" w:rsidRDefault="008276E1" w:rsidP="00D8349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</w:pPr>
    </w:p>
    <w:p w:rsidR="001A3077" w:rsidRPr="00383CCF" w:rsidRDefault="00EB2468" w:rsidP="00383CC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454442"/>
          <w:sz w:val="24"/>
          <w:szCs w:val="24"/>
          <w:lang w:val="en"/>
        </w:rPr>
      </w:pPr>
      <w:r w:rsidRPr="00383CCF">
        <w:rPr>
          <w:rFonts w:ascii="Times New Roman" w:eastAsia="Times New Roman" w:hAnsi="Times New Roman" w:cs="Times New Roman"/>
          <w:color w:val="454442"/>
          <w:sz w:val="24"/>
          <w:szCs w:val="24"/>
          <w:lang w:val="en"/>
        </w:rPr>
        <w:t>Variable.  Typically 0</w:t>
      </w:r>
      <w:r w:rsidR="00DE33A2" w:rsidRPr="00383CCF">
        <w:rPr>
          <w:rFonts w:ascii="Times New Roman" w:eastAsia="Times New Roman" w:hAnsi="Times New Roman" w:cs="Times New Roman"/>
          <w:color w:val="454442"/>
          <w:sz w:val="24"/>
          <w:szCs w:val="24"/>
          <w:lang w:val="en"/>
        </w:rPr>
        <w:t xml:space="preserve"> – 25%</w:t>
      </w:r>
    </w:p>
    <w:p w:rsidR="001A3077" w:rsidRPr="00D8349E" w:rsidRDefault="001A3077" w:rsidP="00D8349E">
      <w:pPr>
        <w:spacing w:after="0" w:line="240" w:lineRule="auto"/>
        <w:rPr>
          <w:rFonts w:ascii="Times New Roman" w:eastAsia="Times New Roman" w:hAnsi="Times New Roman" w:cs="Times New Roman"/>
          <w:color w:val="454442"/>
          <w:sz w:val="24"/>
          <w:szCs w:val="24"/>
          <w:lang w:val="en"/>
        </w:rPr>
      </w:pPr>
    </w:p>
    <w:p w:rsidR="001A3077" w:rsidRDefault="001A3077" w:rsidP="00D8349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</w:pPr>
      <w:r w:rsidRPr="00D8349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  <w:t>RELOCATION AUTHORIZED</w:t>
      </w:r>
    </w:p>
    <w:p w:rsidR="008276E1" w:rsidRDefault="008276E1" w:rsidP="00D8349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</w:pPr>
    </w:p>
    <w:p w:rsidR="001A3077" w:rsidRPr="00D8349E" w:rsidRDefault="001A3077" w:rsidP="00D8349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54442"/>
          <w:sz w:val="24"/>
          <w:szCs w:val="24"/>
          <w:lang w:val="en"/>
        </w:rPr>
      </w:pPr>
      <w:r w:rsidRPr="00D8349E">
        <w:rPr>
          <w:rFonts w:ascii="Times New Roman" w:eastAsia="Times New Roman" w:hAnsi="Times New Roman" w:cs="Times New Roman"/>
          <w:color w:val="454442"/>
          <w:sz w:val="24"/>
          <w:szCs w:val="24"/>
          <w:lang w:val="en"/>
        </w:rPr>
        <w:t>No</w:t>
      </w:r>
      <w:r w:rsidR="008276E1">
        <w:rPr>
          <w:rFonts w:ascii="Times New Roman" w:eastAsia="Times New Roman" w:hAnsi="Times New Roman" w:cs="Times New Roman"/>
          <w:color w:val="454442"/>
          <w:sz w:val="24"/>
          <w:szCs w:val="24"/>
          <w:lang w:val="en"/>
        </w:rPr>
        <w:t>.</w:t>
      </w:r>
    </w:p>
    <w:p w:rsidR="001A3077" w:rsidRPr="00D8349E" w:rsidRDefault="001A3077" w:rsidP="00D8349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54442"/>
          <w:sz w:val="24"/>
          <w:szCs w:val="24"/>
          <w:lang w:val="en"/>
        </w:rPr>
      </w:pPr>
    </w:p>
    <w:p w:rsidR="001A3077" w:rsidRDefault="001A3077" w:rsidP="00D8349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</w:pPr>
      <w:r w:rsidRPr="00D8349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  <w:t>REQUIREMENTS</w:t>
      </w:r>
      <w:r w:rsidR="00DE33A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  <w:t xml:space="preserve"> INCLUDE:</w:t>
      </w:r>
    </w:p>
    <w:p w:rsidR="008276E1" w:rsidRPr="00D8349E" w:rsidRDefault="008276E1" w:rsidP="00D8349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</w:pPr>
    </w:p>
    <w:p w:rsidR="001A3077" w:rsidRPr="00383CCF" w:rsidRDefault="001A3077" w:rsidP="00383CC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83CCF">
        <w:rPr>
          <w:rFonts w:ascii="Times New Roman" w:eastAsia="Times New Roman" w:hAnsi="Times New Roman" w:cs="Times New Roman"/>
          <w:sz w:val="24"/>
          <w:szCs w:val="24"/>
          <w:lang w:val="en"/>
        </w:rPr>
        <w:t>You must be a United States Citizen.</w:t>
      </w:r>
    </w:p>
    <w:p w:rsidR="001A3077" w:rsidRPr="00383CCF" w:rsidRDefault="001A3077" w:rsidP="00383CC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83CCF">
        <w:rPr>
          <w:rFonts w:ascii="Times New Roman" w:eastAsia="Times New Roman" w:hAnsi="Times New Roman" w:cs="Times New Roman"/>
          <w:sz w:val="24"/>
          <w:szCs w:val="24"/>
          <w:lang w:val="en"/>
        </w:rPr>
        <w:t>This employer participates in the e-Verify program</w:t>
      </w:r>
      <w:r w:rsidR="008276E1" w:rsidRPr="00383CCF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1A3077" w:rsidRPr="00383CCF" w:rsidRDefault="001A3077" w:rsidP="00383CC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83CCF">
        <w:rPr>
          <w:rFonts w:ascii="Times New Roman" w:eastAsia="Times New Roman" w:hAnsi="Times New Roman" w:cs="Times New Roman"/>
          <w:sz w:val="24"/>
          <w:szCs w:val="24"/>
          <w:lang w:val="en"/>
        </w:rPr>
        <w:t>See "Other Information" section regarding Selective Service requirements.</w:t>
      </w:r>
    </w:p>
    <w:p w:rsidR="00D8349E" w:rsidRPr="00383CCF" w:rsidRDefault="00D8349E" w:rsidP="00383CC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83CCF">
        <w:rPr>
          <w:rFonts w:ascii="Times New Roman" w:eastAsia="Times New Roman" w:hAnsi="Times New Roman" w:cs="Times New Roman"/>
          <w:sz w:val="24"/>
          <w:szCs w:val="24"/>
          <w:lang w:val="en"/>
        </w:rPr>
        <w:t>Drug Testing</w:t>
      </w:r>
      <w:r w:rsidR="00DE33A2" w:rsidRPr="00383CC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Financial Disclosure</w:t>
      </w:r>
    </w:p>
    <w:p w:rsidR="00D8349E" w:rsidRPr="00383CCF" w:rsidRDefault="00D8349E" w:rsidP="00383CC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83CCF">
        <w:rPr>
          <w:rFonts w:ascii="Times New Roman" w:eastAsia="Times New Roman" w:hAnsi="Times New Roman" w:cs="Times New Roman"/>
          <w:sz w:val="24"/>
          <w:szCs w:val="24"/>
          <w:lang w:val="en"/>
        </w:rPr>
        <w:t>Security clearance:  must be able to obtain and retain a “Q” security clearance with Special Compartmented Information (SCI) access.</w:t>
      </w:r>
    </w:p>
    <w:p w:rsidR="00D8349E" w:rsidRPr="00383CCF" w:rsidRDefault="00D8349E" w:rsidP="00383CC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83CCF">
        <w:rPr>
          <w:rFonts w:ascii="Times New Roman" w:eastAsia="Times New Roman" w:hAnsi="Times New Roman" w:cs="Times New Roman"/>
          <w:sz w:val="24"/>
          <w:szCs w:val="24"/>
          <w:lang w:val="en"/>
        </w:rPr>
        <w:t>Must successfully complete a CI Evaluation, which may also include a CI-scope polygraph examination.</w:t>
      </w:r>
    </w:p>
    <w:p w:rsidR="00D8349E" w:rsidRPr="00D8349E" w:rsidRDefault="00D8349E" w:rsidP="00D8349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D8349E" w:rsidRDefault="00D8349E" w:rsidP="00D8349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</w:pPr>
      <w:r w:rsidRPr="00D8349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  <w:t>BENEFITS:</w:t>
      </w:r>
    </w:p>
    <w:p w:rsidR="008276E1" w:rsidRPr="00D8349E" w:rsidRDefault="008276E1" w:rsidP="00D8349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"/>
        </w:rPr>
      </w:pPr>
    </w:p>
    <w:p w:rsidR="008276E1" w:rsidRDefault="00D8349E" w:rsidP="00D83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1A8">
        <w:rPr>
          <w:rFonts w:ascii="Times New Roman" w:eastAsia="Times New Roman" w:hAnsi="Times New Roman" w:cs="Times New Roman"/>
          <w:sz w:val="24"/>
          <w:szCs w:val="24"/>
        </w:rPr>
        <w:t>We offer a broad array of benefits</w:t>
      </w:r>
      <w:r w:rsidRPr="00D8349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16B4">
        <w:rPr>
          <w:rFonts w:ascii="Times New Roman" w:eastAsia="Times New Roman" w:hAnsi="Times New Roman" w:cs="Times New Roman"/>
          <w:sz w:val="24"/>
          <w:szCs w:val="24"/>
        </w:rPr>
        <w:t xml:space="preserve">  You may review our benefits and other helpful information by clicking </w:t>
      </w:r>
      <w:hyperlink r:id="rId11" w:history="1">
        <w:r w:rsidR="005216B4" w:rsidRPr="00DC193D">
          <w:rPr>
            <w:rStyle w:val="Hyperlink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</w:rPr>
          <w:t>here</w:t>
        </w:r>
      </w:hyperlink>
      <w:r w:rsidR="005216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349E" w:rsidRDefault="00D8349E" w:rsidP="00241C68">
      <w:pPr>
        <w:rPr>
          <w:rFonts w:ascii="Times New Roman" w:hAnsi="Times New Roman" w:cs="Times New Roman"/>
          <w:b/>
          <w:sz w:val="24"/>
          <w:szCs w:val="24"/>
        </w:rPr>
      </w:pPr>
    </w:p>
    <w:p w:rsidR="0066737D" w:rsidRPr="00D8349E" w:rsidRDefault="0066737D" w:rsidP="00241C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 for your interest in the U.S. Department of Energy’s Office of Intelligence and Counterintelligence.</w:t>
      </w:r>
    </w:p>
    <w:sectPr w:rsidR="0066737D" w:rsidRPr="00D834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6CA" w:rsidRDefault="005316CA" w:rsidP="005316CA">
      <w:pPr>
        <w:spacing w:after="0" w:line="240" w:lineRule="auto"/>
      </w:pPr>
      <w:r>
        <w:separator/>
      </w:r>
    </w:p>
  </w:endnote>
  <w:endnote w:type="continuationSeparator" w:id="0">
    <w:p w:rsidR="005316CA" w:rsidRDefault="005316CA" w:rsidP="0053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CA" w:rsidRDefault="005316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CA" w:rsidRDefault="005316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CA" w:rsidRDefault="005316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6CA" w:rsidRDefault="005316CA" w:rsidP="005316CA">
      <w:pPr>
        <w:spacing w:after="0" w:line="240" w:lineRule="auto"/>
      </w:pPr>
      <w:r>
        <w:separator/>
      </w:r>
    </w:p>
  </w:footnote>
  <w:footnote w:type="continuationSeparator" w:id="0">
    <w:p w:rsidR="005316CA" w:rsidRDefault="005316CA" w:rsidP="0053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CA" w:rsidRDefault="005316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CA" w:rsidRDefault="005316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6CA" w:rsidRDefault="005316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116D"/>
    <w:multiLevelType w:val="hybridMultilevel"/>
    <w:tmpl w:val="54CC9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535F79"/>
    <w:multiLevelType w:val="hybridMultilevel"/>
    <w:tmpl w:val="D0784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D74A5F"/>
    <w:multiLevelType w:val="multilevel"/>
    <w:tmpl w:val="BC9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033FA"/>
    <w:multiLevelType w:val="multilevel"/>
    <w:tmpl w:val="5CB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976B4"/>
    <w:multiLevelType w:val="hybridMultilevel"/>
    <w:tmpl w:val="728C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9E794D"/>
    <w:multiLevelType w:val="hybridMultilevel"/>
    <w:tmpl w:val="82D23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50E2B"/>
    <w:multiLevelType w:val="hybridMultilevel"/>
    <w:tmpl w:val="96744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9D300C"/>
    <w:multiLevelType w:val="multilevel"/>
    <w:tmpl w:val="10FE484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8">
    <w:nsid w:val="5EDA1CE3"/>
    <w:multiLevelType w:val="hybridMultilevel"/>
    <w:tmpl w:val="BF78FCFA"/>
    <w:lvl w:ilvl="0" w:tplc="C9ECF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81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A5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6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ED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81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E6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E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09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FF"/>
    <w:rsid w:val="000655DD"/>
    <w:rsid w:val="0009472F"/>
    <w:rsid w:val="000D477C"/>
    <w:rsid w:val="00126CBB"/>
    <w:rsid w:val="001A3077"/>
    <w:rsid w:val="00241C68"/>
    <w:rsid w:val="0030104B"/>
    <w:rsid w:val="00324131"/>
    <w:rsid w:val="00362C74"/>
    <w:rsid w:val="00383CCF"/>
    <w:rsid w:val="003E6BB9"/>
    <w:rsid w:val="0047078C"/>
    <w:rsid w:val="004F42AA"/>
    <w:rsid w:val="005216B4"/>
    <w:rsid w:val="005316CA"/>
    <w:rsid w:val="00562162"/>
    <w:rsid w:val="005D03F2"/>
    <w:rsid w:val="00614560"/>
    <w:rsid w:val="006161A8"/>
    <w:rsid w:val="00646A21"/>
    <w:rsid w:val="0066737D"/>
    <w:rsid w:val="0069367E"/>
    <w:rsid w:val="006A30B9"/>
    <w:rsid w:val="00731119"/>
    <w:rsid w:val="007643E5"/>
    <w:rsid w:val="00802A58"/>
    <w:rsid w:val="008276E1"/>
    <w:rsid w:val="00885F8A"/>
    <w:rsid w:val="008E2C12"/>
    <w:rsid w:val="00934B51"/>
    <w:rsid w:val="00993301"/>
    <w:rsid w:val="009F7223"/>
    <w:rsid w:val="00A03CC5"/>
    <w:rsid w:val="00A4472E"/>
    <w:rsid w:val="00A46832"/>
    <w:rsid w:val="00AA7BED"/>
    <w:rsid w:val="00B17D60"/>
    <w:rsid w:val="00C35522"/>
    <w:rsid w:val="00CA404B"/>
    <w:rsid w:val="00D44489"/>
    <w:rsid w:val="00D8349E"/>
    <w:rsid w:val="00D97AD9"/>
    <w:rsid w:val="00D97DFE"/>
    <w:rsid w:val="00DC193D"/>
    <w:rsid w:val="00DE33A2"/>
    <w:rsid w:val="00DF2076"/>
    <w:rsid w:val="00DF420B"/>
    <w:rsid w:val="00E2388F"/>
    <w:rsid w:val="00E23C6D"/>
    <w:rsid w:val="00EB2468"/>
    <w:rsid w:val="00EB3853"/>
    <w:rsid w:val="00EC485B"/>
    <w:rsid w:val="00F3144D"/>
    <w:rsid w:val="00F735FF"/>
    <w:rsid w:val="00FB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0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6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CA"/>
  </w:style>
  <w:style w:type="paragraph" w:styleId="Footer">
    <w:name w:val="footer"/>
    <w:basedOn w:val="Normal"/>
    <w:link w:val="Foot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CA"/>
  </w:style>
  <w:style w:type="character" w:styleId="CommentReference">
    <w:name w:val="annotation reference"/>
    <w:basedOn w:val="DefaultParagraphFont"/>
    <w:uiPriority w:val="99"/>
    <w:semiHidden/>
    <w:unhideWhenUsed/>
    <w:rsid w:val="00934B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B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B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B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B5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0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6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CA"/>
  </w:style>
  <w:style w:type="paragraph" w:styleId="Footer">
    <w:name w:val="footer"/>
    <w:basedOn w:val="Normal"/>
    <w:link w:val="Foot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CA"/>
  </w:style>
  <w:style w:type="character" w:styleId="CommentReference">
    <w:name w:val="annotation reference"/>
    <w:basedOn w:val="DefaultParagraphFont"/>
    <w:uiPriority w:val="99"/>
    <w:semiHidden/>
    <w:unhideWhenUsed/>
    <w:rsid w:val="00934B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B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B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B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B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4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9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4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9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4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8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0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0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usajobs.gov/Hel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OE-INIAApplications@doe.gov?subject=Vacancy%2017.0001-1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telligence.go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3ACFE43C</Template>
  <TotalTime>1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 IN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Williamson, Denise</dc:creator>
  <cp:lastModifiedBy>Sylvia A. Jackson</cp:lastModifiedBy>
  <cp:revision>4</cp:revision>
  <cp:lastPrinted>2016-08-17T18:00:00Z</cp:lastPrinted>
  <dcterms:created xsi:type="dcterms:W3CDTF">2016-10-20T11:33:00Z</dcterms:created>
  <dcterms:modified xsi:type="dcterms:W3CDTF">2016-10-20T11:44:00Z</dcterms:modified>
</cp:coreProperties>
</file>