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ED582" w14:textId="77777777" w:rsidR="00F31117" w:rsidRPr="000C4DAA" w:rsidRDefault="00F05178" w:rsidP="00E45143">
      <w:pPr>
        <w:spacing w:beforeLines="1" w:before="2" w:afterLines="1" w:after="2"/>
        <w:jc w:val="center"/>
        <w:rPr>
          <w:b/>
          <w:sz w:val="28"/>
          <w:szCs w:val="20"/>
        </w:rPr>
      </w:pPr>
      <w:bookmarkStart w:id="0" w:name="OLE_LINK18"/>
      <w:r>
        <w:rPr>
          <w:b/>
          <w:sz w:val="28"/>
        </w:rPr>
        <w:t>Centrality</w:t>
      </w:r>
      <w:r w:rsidR="00981147">
        <w:rPr>
          <w:b/>
          <w:sz w:val="28"/>
        </w:rPr>
        <w:t xml:space="preserve"> </w:t>
      </w:r>
      <w:r w:rsidR="00F31117" w:rsidRPr="004409AB">
        <w:rPr>
          <w:b/>
          <w:sz w:val="28"/>
        </w:rPr>
        <w:t xml:space="preserve">Mapper </w:t>
      </w:r>
      <w:r w:rsidR="004409AB" w:rsidRPr="004409AB">
        <w:rPr>
          <w:b/>
          <w:sz w:val="28"/>
          <w:szCs w:val="20"/>
        </w:rPr>
        <w:t>User Guide</w:t>
      </w:r>
    </w:p>
    <w:p w14:paraId="2F31C205" w14:textId="77777777" w:rsidR="001277BE" w:rsidRPr="00AA4742" w:rsidRDefault="001277BE" w:rsidP="001277BE">
      <w:pPr>
        <w:spacing w:beforeLines="1" w:before="2" w:afterLines="1" w:after="2"/>
        <w:jc w:val="center"/>
        <w:rPr>
          <w:i/>
          <w:szCs w:val="20"/>
        </w:rPr>
      </w:pPr>
      <w:r w:rsidRPr="00AA4742">
        <w:rPr>
          <w:i/>
          <w:szCs w:val="20"/>
        </w:rPr>
        <w:t>Version</w:t>
      </w:r>
      <w:r>
        <w:rPr>
          <w:i/>
          <w:szCs w:val="20"/>
        </w:rPr>
        <w:t xml:space="preserve"> </w:t>
      </w:r>
      <w:r w:rsidR="00A93D34">
        <w:rPr>
          <w:i/>
          <w:szCs w:val="20"/>
        </w:rPr>
        <w:t>3</w:t>
      </w:r>
      <w:r w:rsidR="009E1FDB">
        <w:rPr>
          <w:i/>
          <w:szCs w:val="20"/>
        </w:rPr>
        <w:t>.0</w:t>
      </w:r>
      <w:r w:rsidRPr="00AA4742">
        <w:rPr>
          <w:i/>
          <w:szCs w:val="20"/>
        </w:rPr>
        <w:t xml:space="preserve">—Updated </w:t>
      </w:r>
      <w:r w:rsidR="009E1FDB">
        <w:rPr>
          <w:i/>
          <w:szCs w:val="20"/>
        </w:rPr>
        <w:t>September 20</w:t>
      </w:r>
      <w:r w:rsidR="00A93D34">
        <w:rPr>
          <w:i/>
          <w:szCs w:val="20"/>
        </w:rPr>
        <w:t>20</w:t>
      </w:r>
    </w:p>
    <w:p w14:paraId="22ECF756" w14:textId="77777777" w:rsidR="002C7602" w:rsidRDefault="002C7602" w:rsidP="00E45143">
      <w:pPr>
        <w:spacing w:beforeLines="1" w:before="2" w:afterLines="1" w:after="2"/>
        <w:jc w:val="center"/>
        <w:rPr>
          <w:szCs w:val="20"/>
        </w:rPr>
      </w:pPr>
    </w:p>
    <w:p w14:paraId="77D95696" w14:textId="77777777" w:rsidR="00240844" w:rsidRDefault="00C02348" w:rsidP="00E45143">
      <w:pPr>
        <w:spacing w:beforeLines="1" w:before="2" w:afterLines="1" w:after="2"/>
        <w:jc w:val="center"/>
        <w:rPr>
          <w:szCs w:val="20"/>
        </w:rPr>
      </w:pPr>
      <w:r>
        <w:rPr>
          <w:szCs w:val="20"/>
        </w:rPr>
        <w:t>Brad McRae</w:t>
      </w:r>
    </w:p>
    <w:p w14:paraId="67DBA91B" w14:textId="77777777" w:rsidR="00B47366" w:rsidRDefault="00B47366" w:rsidP="00E45143">
      <w:pPr>
        <w:spacing w:beforeLines="1" w:before="2" w:afterLines="1" w:after="2"/>
        <w:jc w:val="center"/>
        <w:rPr>
          <w:szCs w:val="20"/>
        </w:rPr>
      </w:pPr>
      <w:r>
        <w:rPr>
          <w:szCs w:val="20"/>
        </w:rPr>
        <w:t>The Nature Conservancy</w:t>
      </w:r>
    </w:p>
    <w:p w14:paraId="70F3714F" w14:textId="77777777" w:rsidR="004C1696" w:rsidRDefault="004C1696" w:rsidP="004C1696"/>
    <w:p w14:paraId="464ED13F" w14:textId="77777777" w:rsidR="004C1696" w:rsidRPr="004C1696" w:rsidRDefault="004C1696" w:rsidP="00286734">
      <w:pPr>
        <w:rPr>
          <w:b/>
        </w:rPr>
      </w:pPr>
      <w:r w:rsidRPr="004C1696">
        <w:rPr>
          <w:b/>
        </w:rPr>
        <w:t>Acknowledgements</w:t>
      </w:r>
    </w:p>
    <w:p w14:paraId="58BE26F1" w14:textId="77777777" w:rsidR="004C1696" w:rsidRDefault="00F05178" w:rsidP="000D5C08">
      <w:pPr>
        <w:spacing w:after="120"/>
      </w:pPr>
      <w:r>
        <w:rPr>
          <w:szCs w:val="20"/>
        </w:rPr>
        <w:t>Centrality</w:t>
      </w:r>
      <w:r w:rsidR="00C02348">
        <w:rPr>
          <w:szCs w:val="20"/>
        </w:rPr>
        <w:t xml:space="preserve"> Mapper builds on much of the Python code developed with </w:t>
      </w:r>
      <w:r w:rsidR="00C02348" w:rsidRPr="00565305">
        <w:rPr>
          <w:b/>
          <w:szCs w:val="20"/>
        </w:rPr>
        <w:t>Darren Kavanagh</w:t>
      </w:r>
      <w:r w:rsidR="00C02348">
        <w:rPr>
          <w:szCs w:val="20"/>
        </w:rPr>
        <w:t xml:space="preserve"> for Linkage Mapper</w:t>
      </w:r>
      <w:r w:rsidR="005F0B5E">
        <w:t xml:space="preserve">, and uses </w:t>
      </w:r>
      <w:proofErr w:type="spellStart"/>
      <w:r w:rsidR="005F0B5E">
        <w:t>Circuitscape</w:t>
      </w:r>
      <w:proofErr w:type="spellEnd"/>
      <w:r w:rsidR="005F0B5E">
        <w:t xml:space="preserve">, developed with </w:t>
      </w:r>
      <w:r w:rsidR="005F0B5E" w:rsidRPr="005F0B5E">
        <w:rPr>
          <w:b/>
        </w:rPr>
        <w:t>Viral Shah.</w:t>
      </w:r>
      <w:r w:rsidR="0026319A">
        <w:t xml:space="preserve"> </w:t>
      </w:r>
      <w:r w:rsidR="00C02348">
        <w:t>I am grateful for Darren</w:t>
      </w:r>
      <w:r w:rsidR="00912CE8">
        <w:t>’s</w:t>
      </w:r>
      <w:r w:rsidR="005F0B5E">
        <w:t xml:space="preserve"> and </w:t>
      </w:r>
      <w:proofErr w:type="spellStart"/>
      <w:r w:rsidR="005F0B5E">
        <w:t>Viral</w:t>
      </w:r>
      <w:r w:rsidR="00C02348">
        <w:t>’s</w:t>
      </w:r>
      <w:proofErr w:type="spellEnd"/>
      <w:r w:rsidR="00806623">
        <w:t xml:space="preserve"> excellent</w:t>
      </w:r>
      <w:r w:rsidR="00C02348">
        <w:t xml:space="preserve"> contributions.</w:t>
      </w:r>
    </w:p>
    <w:p w14:paraId="11E8C937" w14:textId="77777777" w:rsidR="0001578D" w:rsidRDefault="0001578D" w:rsidP="000D5C08">
      <w:pPr>
        <w:spacing w:after="120"/>
      </w:pPr>
    </w:p>
    <w:p w14:paraId="2A7BF868" w14:textId="77777777" w:rsidR="00146617" w:rsidRPr="00146617" w:rsidRDefault="00146617" w:rsidP="00286734">
      <w:pPr>
        <w:rPr>
          <w:b/>
        </w:rPr>
      </w:pPr>
      <w:r w:rsidRPr="00146617">
        <w:rPr>
          <w:b/>
        </w:rPr>
        <w:t>Software Requirements</w:t>
      </w:r>
      <w:r w:rsidR="004C1696">
        <w:rPr>
          <w:b/>
        </w:rPr>
        <w:t xml:space="preserve"> and Licensing</w:t>
      </w:r>
    </w:p>
    <w:p w14:paraId="70F574D0" w14:textId="2FEFCD7C" w:rsidR="0023509B" w:rsidRDefault="00F05178" w:rsidP="000D5C08">
      <w:pPr>
        <w:spacing w:after="120"/>
      </w:pPr>
      <w:r>
        <w:rPr>
          <w:szCs w:val="20"/>
        </w:rPr>
        <w:t>Centrality M</w:t>
      </w:r>
      <w:r w:rsidR="004C1696">
        <w:rPr>
          <w:szCs w:val="20"/>
        </w:rPr>
        <w:t xml:space="preserve">apper </w:t>
      </w:r>
      <w:r w:rsidR="00753C5B" w:rsidRPr="00753C5B">
        <w:rPr>
          <w:szCs w:val="20"/>
        </w:rPr>
        <w:t xml:space="preserve">requires </w:t>
      </w:r>
      <w:r w:rsidR="00753C5B" w:rsidRPr="00753C5B">
        <w:rPr>
          <w:b/>
          <w:szCs w:val="20"/>
        </w:rPr>
        <w:t>A</w:t>
      </w:r>
      <w:r w:rsidR="007768D8">
        <w:rPr>
          <w:b/>
          <w:szCs w:val="20"/>
        </w:rPr>
        <w:t>rc</w:t>
      </w:r>
      <w:r w:rsidR="00753C5B" w:rsidRPr="00753C5B">
        <w:rPr>
          <w:b/>
          <w:szCs w:val="20"/>
        </w:rPr>
        <w:t>GIS</w:t>
      </w:r>
      <w:r w:rsidR="007768D8">
        <w:rPr>
          <w:b/>
          <w:szCs w:val="20"/>
        </w:rPr>
        <w:t xml:space="preserve"> Desktop</w:t>
      </w:r>
      <w:r w:rsidR="00753C5B" w:rsidRPr="00753C5B">
        <w:rPr>
          <w:b/>
          <w:szCs w:val="20"/>
        </w:rPr>
        <w:t xml:space="preserve"> </w:t>
      </w:r>
      <w:r w:rsidR="007768D8">
        <w:rPr>
          <w:szCs w:val="20"/>
        </w:rPr>
        <w:t xml:space="preserve">(10.3 or greater) or </w:t>
      </w:r>
      <w:r w:rsidR="007768D8">
        <w:rPr>
          <w:b/>
          <w:szCs w:val="20"/>
        </w:rPr>
        <w:t>ArcGIS Pro</w:t>
      </w:r>
      <w:r w:rsidR="00753C5B" w:rsidRPr="00753C5B">
        <w:rPr>
          <w:szCs w:val="20"/>
        </w:rPr>
        <w:t xml:space="preserve"> with the </w:t>
      </w:r>
      <w:r w:rsidR="000745CC" w:rsidRPr="000745CC">
        <w:rPr>
          <w:b/>
          <w:szCs w:val="20"/>
        </w:rPr>
        <w:t xml:space="preserve">ArcGIS </w:t>
      </w:r>
      <w:r w:rsidR="00753C5B" w:rsidRPr="000745CC">
        <w:rPr>
          <w:b/>
          <w:szCs w:val="20"/>
        </w:rPr>
        <w:t>Spatial Analyst</w:t>
      </w:r>
      <w:r w:rsidR="00753C5B" w:rsidRPr="00753C5B">
        <w:rPr>
          <w:szCs w:val="20"/>
        </w:rPr>
        <w:t xml:space="preserve"> extension. </w:t>
      </w:r>
      <w:proofErr w:type="spellStart"/>
      <w:r w:rsidR="00753C5B" w:rsidRPr="00753C5B">
        <w:rPr>
          <w:b/>
          <w:szCs w:val="20"/>
        </w:rPr>
        <w:t>Circuitscape</w:t>
      </w:r>
      <w:proofErr w:type="spellEnd"/>
      <w:r w:rsidR="00753C5B" w:rsidRPr="00753C5B">
        <w:rPr>
          <w:b/>
          <w:szCs w:val="20"/>
        </w:rPr>
        <w:t xml:space="preserve"> </w:t>
      </w:r>
      <w:r w:rsidR="006119DA">
        <w:rPr>
          <w:b/>
          <w:szCs w:val="20"/>
        </w:rPr>
        <w:t xml:space="preserve">4 </w:t>
      </w:r>
      <w:r w:rsidR="00753C5B" w:rsidRPr="00753C5B">
        <w:rPr>
          <w:szCs w:val="20"/>
        </w:rPr>
        <w:t>must also be installed on your machine.</w:t>
      </w:r>
      <w:r w:rsidR="0026319A">
        <w:rPr>
          <w:szCs w:val="20"/>
        </w:rPr>
        <w:t xml:space="preserve"> </w:t>
      </w:r>
      <w:r w:rsidR="00017B24">
        <w:t>This code</w:t>
      </w:r>
      <w:r w:rsidR="00C02348">
        <w:t xml:space="preserve"> </w:t>
      </w:r>
      <w:r w:rsidR="008B7BCC" w:rsidRPr="004C1696">
        <w:t xml:space="preserve">is provided free of charge under a </w:t>
      </w:r>
      <w:r w:rsidR="008B7BCC" w:rsidRPr="004C1696">
        <w:rPr>
          <w:bCs/>
        </w:rPr>
        <w:t xml:space="preserve">GNU General Public </w:t>
      </w:r>
      <w:r w:rsidR="008B7BCC" w:rsidRPr="00C755B0">
        <w:rPr>
          <w:bCs/>
        </w:rPr>
        <w:t>License</w:t>
      </w:r>
      <w:r w:rsidR="00FE6338">
        <w:t>.</w:t>
      </w:r>
    </w:p>
    <w:p w14:paraId="138F30E6" w14:textId="77777777" w:rsidR="0001578D" w:rsidRDefault="0001578D" w:rsidP="000D5C08">
      <w:pPr>
        <w:spacing w:after="120"/>
      </w:pPr>
    </w:p>
    <w:p w14:paraId="7753993B" w14:textId="77777777" w:rsidR="00F20289" w:rsidRPr="00F20289" w:rsidRDefault="00F20289" w:rsidP="00E45143">
      <w:pPr>
        <w:spacing w:beforeLines="1" w:before="2" w:afterLines="1" w:after="2"/>
        <w:rPr>
          <w:b/>
        </w:rPr>
      </w:pPr>
      <w:r w:rsidRPr="00F20289">
        <w:rPr>
          <w:b/>
        </w:rPr>
        <w:t xml:space="preserve">Preferred </w:t>
      </w:r>
      <w:r>
        <w:rPr>
          <w:b/>
        </w:rPr>
        <w:t>C</w:t>
      </w:r>
      <w:r w:rsidRPr="00F20289">
        <w:rPr>
          <w:b/>
        </w:rPr>
        <w:t>itation</w:t>
      </w:r>
    </w:p>
    <w:p w14:paraId="5D2A56AE" w14:textId="77777777" w:rsidR="00F20289" w:rsidRDefault="00F20289" w:rsidP="00E45143">
      <w:pPr>
        <w:spacing w:beforeLines="1" w:before="2" w:afterLines="1" w:after="2"/>
      </w:pPr>
      <w:r>
        <w:t xml:space="preserve">McRae, B.H. </w:t>
      </w:r>
      <w:r w:rsidR="00C02348">
        <w:t>2012</w:t>
      </w:r>
      <w:r>
        <w:t xml:space="preserve">. </w:t>
      </w:r>
      <w:r w:rsidR="00F05178">
        <w:t>Centrality M</w:t>
      </w:r>
      <w:r w:rsidR="00C02348">
        <w:t>apper Connectivity Analysis Software</w:t>
      </w:r>
      <w:r>
        <w:t xml:space="preserve">. The Nature Conservancy, Seattle WA. Available at: </w:t>
      </w:r>
      <w:hyperlink r:id="rId9" w:history="1">
        <w:r w:rsidR="0026319A" w:rsidRPr="00E44673">
          <w:rPr>
            <w:rStyle w:val="Hyperlink"/>
          </w:rPr>
          <w:t>https://circuitscape.org/linkagemapper</w:t>
        </w:r>
      </w:hyperlink>
      <w:r>
        <w:t>.</w:t>
      </w:r>
    </w:p>
    <w:p w14:paraId="3C4C40EE" w14:textId="77777777" w:rsidR="00243B1F" w:rsidRDefault="00243B1F" w:rsidP="0023509B">
      <w:pPr>
        <w:rPr>
          <w:b/>
          <w:sz w:val="32"/>
          <w:szCs w:val="32"/>
        </w:rPr>
      </w:pPr>
    </w:p>
    <w:p w14:paraId="5463BDA1" w14:textId="77777777" w:rsidR="00243B1F" w:rsidRDefault="00243B1F" w:rsidP="0023509B">
      <w:pPr>
        <w:rPr>
          <w:b/>
          <w:sz w:val="32"/>
          <w:szCs w:val="32"/>
        </w:rPr>
      </w:pPr>
    </w:p>
    <w:p w14:paraId="116EBB28" w14:textId="77777777" w:rsidR="0023509B" w:rsidRPr="00286734" w:rsidRDefault="0023509B" w:rsidP="0023509B">
      <w:pPr>
        <w:rPr>
          <w:b/>
          <w:sz w:val="32"/>
          <w:szCs w:val="32"/>
        </w:rPr>
      </w:pPr>
      <w:r w:rsidRPr="0023509B">
        <w:rPr>
          <w:b/>
          <w:sz w:val="32"/>
          <w:szCs w:val="32"/>
        </w:rPr>
        <w:t>Table of Contents</w:t>
      </w:r>
    </w:p>
    <w:p w14:paraId="43D3ABF2" w14:textId="72F78416" w:rsidR="00DB7DB7" w:rsidRDefault="002B210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776418">
        <w:instrText xml:space="preserve"> TOC \o "1-3" \h \z \u </w:instrText>
      </w:r>
      <w:r>
        <w:fldChar w:fldCharType="separate"/>
      </w:r>
      <w:hyperlink w:anchor="_Toc52454987" w:history="1">
        <w:r w:rsidR="00DB7DB7" w:rsidRPr="005257D1">
          <w:rPr>
            <w:rStyle w:val="Hyperlink"/>
            <w:noProof/>
          </w:rPr>
          <w:t>1. Introduction</w:t>
        </w:r>
        <w:r w:rsidR="00DB7DB7">
          <w:rPr>
            <w:noProof/>
            <w:webHidden/>
          </w:rPr>
          <w:tab/>
        </w:r>
        <w:r w:rsidR="00DB7DB7">
          <w:rPr>
            <w:noProof/>
            <w:webHidden/>
          </w:rPr>
          <w:fldChar w:fldCharType="begin"/>
        </w:r>
        <w:r w:rsidR="00DB7DB7">
          <w:rPr>
            <w:noProof/>
            <w:webHidden/>
          </w:rPr>
          <w:instrText xml:space="preserve"> PAGEREF _Toc52454987 \h </w:instrText>
        </w:r>
        <w:r w:rsidR="00DB7DB7">
          <w:rPr>
            <w:noProof/>
            <w:webHidden/>
          </w:rPr>
        </w:r>
        <w:r w:rsidR="00DB7DB7">
          <w:rPr>
            <w:noProof/>
            <w:webHidden/>
          </w:rPr>
          <w:fldChar w:fldCharType="separate"/>
        </w:r>
        <w:r w:rsidR="00DB7DB7">
          <w:rPr>
            <w:noProof/>
            <w:webHidden/>
          </w:rPr>
          <w:t>2</w:t>
        </w:r>
        <w:r w:rsidR="00DB7DB7">
          <w:rPr>
            <w:noProof/>
            <w:webHidden/>
          </w:rPr>
          <w:fldChar w:fldCharType="end"/>
        </w:r>
      </w:hyperlink>
    </w:p>
    <w:p w14:paraId="2A782EF8" w14:textId="2D5EC3BB" w:rsidR="00DB7DB7" w:rsidRDefault="00DB7DB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52454988" w:history="1">
        <w:r w:rsidRPr="005257D1">
          <w:rPr>
            <w:rStyle w:val="Hyperlink"/>
            <w:noProof/>
          </w:rPr>
          <w:t>2.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FAEA194" w14:textId="5C7984DB" w:rsidR="00DB7DB7" w:rsidRDefault="00DB7DB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52454989" w:history="1">
        <w:r w:rsidRPr="005257D1">
          <w:rPr>
            <w:rStyle w:val="Hyperlink"/>
            <w:noProof/>
          </w:rPr>
          <w:t>3. Using Centrality Mapper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79A187" w14:textId="2A9C6799" w:rsidR="00DB7DB7" w:rsidRDefault="00DB7DB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52454990" w:history="1">
        <w:r w:rsidRPr="005257D1">
          <w:rPr>
            <w:rStyle w:val="Hyperlink"/>
            <w:noProof/>
          </w:rPr>
          <w:t>3.1 Input data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368E0F" w14:textId="145A8175" w:rsidR="00DB7DB7" w:rsidRDefault="00DB7DB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52454991" w:history="1">
        <w:r w:rsidRPr="005257D1">
          <w:rPr>
            <w:rStyle w:val="Hyperlink"/>
            <w:noProof/>
          </w:rPr>
          <w:t>3.2 Running the toolbox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F4C35E" w14:textId="23E48CBB" w:rsidR="00DB7DB7" w:rsidRDefault="00DB7DB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52454992" w:history="1">
        <w:r w:rsidRPr="005257D1">
          <w:rPr>
            <w:rStyle w:val="Hyperlink"/>
            <w:noProof/>
          </w:rPr>
          <w:t>3.3 What Centrality Mapper does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F7D8E5" w14:textId="0EC0CDCB" w:rsidR="00DB7DB7" w:rsidRDefault="00DB7DB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52454993" w:history="1">
        <w:r w:rsidRPr="005257D1">
          <w:rPr>
            <w:rStyle w:val="Hyperlink"/>
            <w:noProof/>
          </w:rPr>
          <w:t>4. Centrality Mapper tutorial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48AAD2" w14:textId="4C9AD200" w:rsidR="00DB7DB7" w:rsidRDefault="00DB7DB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52454994" w:history="1">
        <w:r w:rsidRPr="005257D1">
          <w:rPr>
            <w:rStyle w:val="Hyperlink"/>
            <w:noProof/>
          </w:rPr>
          <w:t>5. Community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CE2E21" w14:textId="4F5E985D" w:rsidR="00DB7DB7" w:rsidRDefault="00DB7DB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52454995" w:history="1">
        <w:r w:rsidRPr="005257D1">
          <w:rPr>
            <w:rStyle w:val="Hyperlink"/>
            <w:noProof/>
          </w:rPr>
          <w:t>6. Literature cited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_Toc52454995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A34D88" w14:textId="4719CCD4" w:rsidR="00F20289" w:rsidRPr="00DB37B9" w:rsidRDefault="002B2105" w:rsidP="00E020E5">
      <w:pPr>
        <w:pStyle w:val="Heading1"/>
      </w:pPr>
      <w:r>
        <w:fldChar w:fldCharType="end"/>
      </w:r>
      <w:r w:rsidR="00E020E5">
        <w:br w:type="page"/>
      </w:r>
      <w:bookmarkStart w:id="1" w:name="_Toc52454987"/>
      <w:r w:rsidR="00F20289">
        <w:lastRenderedPageBreak/>
        <w:t xml:space="preserve">1. </w:t>
      </w:r>
      <w:r w:rsidR="00F20289" w:rsidRPr="00DB37B9">
        <w:t>Introduction</w:t>
      </w:r>
      <w:bookmarkEnd w:id="1"/>
    </w:p>
    <w:p w14:paraId="25E22350" w14:textId="3BBE26A3" w:rsidR="007947A9" w:rsidRDefault="00716A2F" w:rsidP="00716A2F">
      <w:pPr>
        <w:spacing w:after="120"/>
      </w:pPr>
      <w:r>
        <w:t>Centrality Mapper is part of the Linkage Mapper</w:t>
      </w:r>
      <w:r w:rsidR="00954FBC">
        <w:t xml:space="preserve"> toolbox</w:t>
      </w:r>
      <w:r>
        <w:t xml:space="preserve">, which </w:t>
      </w:r>
      <w:r w:rsidR="00942B60">
        <w:t xml:space="preserve">includes </w:t>
      </w:r>
      <w:r w:rsidR="00B40C73">
        <w:t xml:space="preserve">the </w:t>
      </w:r>
      <w:r w:rsidR="003E3CCB" w:rsidRPr="005A4DC9">
        <w:t xml:space="preserve">Linkage </w:t>
      </w:r>
      <w:r w:rsidR="003E3CCB">
        <w:t xml:space="preserve">Pathways </w:t>
      </w:r>
      <w:r w:rsidR="00152D5A">
        <w:t>t</w:t>
      </w:r>
      <w:bookmarkStart w:id="2" w:name="_GoBack"/>
      <w:bookmarkEnd w:id="2"/>
      <w:r w:rsidR="003E3CCB">
        <w:t xml:space="preserve">ool </w:t>
      </w:r>
      <w:r w:rsidR="00942B60">
        <w:t xml:space="preserve">(McRae and Kavanagh 2011) and other modules </w:t>
      </w:r>
      <w:r w:rsidRPr="00F10A89">
        <w:t>designed to support regional wildlife habitat connectivity analyses</w:t>
      </w:r>
      <w:r>
        <w:t xml:space="preserve">. Once corridors have been mapped using Linkage Mapper, Centrality </w:t>
      </w:r>
      <w:r>
        <w:rPr>
          <w:noProof/>
        </w:rPr>
        <w:t xml:space="preserve">Mapper analyzes the resulting </w:t>
      </w:r>
      <w:r w:rsidR="005364BE">
        <w:rPr>
          <w:noProof/>
        </w:rPr>
        <w:t>linkage networks</w:t>
      </w:r>
      <w:r w:rsidR="001E2663">
        <w:rPr>
          <w:noProof/>
        </w:rPr>
        <w:t xml:space="preserve">, </w:t>
      </w:r>
      <w:r w:rsidR="00046A3E">
        <w:rPr>
          <w:noProof/>
        </w:rPr>
        <w:t>calculating current flow centrality across the networks</w:t>
      </w:r>
      <w:r w:rsidR="00C02348">
        <w:rPr>
          <w:noProof/>
        </w:rPr>
        <w:t>.</w:t>
      </w:r>
      <w:r w:rsidR="0026319A">
        <w:rPr>
          <w:noProof/>
        </w:rPr>
        <w:t xml:space="preserve"> </w:t>
      </w:r>
      <w:r w:rsidR="0017520C">
        <w:rPr>
          <w:noProof/>
        </w:rPr>
        <w:t xml:space="preserve">Current flow centrality is a measure of how important a link or core area is </w:t>
      </w:r>
      <w:r w:rsidR="00195300">
        <w:rPr>
          <w:noProof/>
        </w:rPr>
        <w:t xml:space="preserve">for keeping the </w:t>
      </w:r>
      <w:r w:rsidR="0017520C">
        <w:rPr>
          <w:noProof/>
        </w:rPr>
        <w:t xml:space="preserve">overall </w:t>
      </w:r>
      <w:r w:rsidR="00195300">
        <w:rPr>
          <w:noProof/>
        </w:rPr>
        <w:t>network connected.</w:t>
      </w:r>
    </w:p>
    <w:p w14:paraId="6DB325A6" w14:textId="081D32AF" w:rsidR="000801D2" w:rsidRPr="002E4D88" w:rsidRDefault="00F31117" w:rsidP="00195300">
      <w:pPr>
        <w:spacing w:after="120"/>
      </w:pPr>
      <w:r>
        <w:t xml:space="preserve">More details on </w:t>
      </w:r>
      <w:r w:rsidR="00195300">
        <w:t xml:space="preserve">centrality </w:t>
      </w:r>
      <w:r w:rsidR="00046A3E">
        <w:t xml:space="preserve">analyses </w:t>
      </w:r>
      <w:r w:rsidR="00195300">
        <w:t xml:space="preserve">can </w:t>
      </w:r>
      <w:r w:rsidR="00912CE8">
        <w:t>be found in Carroll et al. (2012</w:t>
      </w:r>
      <w:r w:rsidR="00195300">
        <w:t>).</w:t>
      </w:r>
      <w:r w:rsidR="0026319A">
        <w:t xml:space="preserve"> </w:t>
      </w:r>
      <w:r w:rsidR="00195300">
        <w:t xml:space="preserve">More details on circuit theory and </w:t>
      </w:r>
      <w:r w:rsidR="00C02348">
        <w:t xml:space="preserve">on </w:t>
      </w:r>
      <w:proofErr w:type="spellStart"/>
      <w:r w:rsidR="00C02348">
        <w:t>Circuitscape</w:t>
      </w:r>
      <w:proofErr w:type="spellEnd"/>
      <w:r w:rsidR="00C02348">
        <w:t xml:space="preserve"> software can be found in McRae et al. (2008) and McRae and Shah (2009) respectively.</w:t>
      </w:r>
    </w:p>
    <w:p w14:paraId="66F7AB14" w14:textId="77777777" w:rsidR="00F31117" w:rsidRPr="00DB37B9" w:rsidRDefault="00F31117" w:rsidP="00776418">
      <w:pPr>
        <w:pStyle w:val="Heading1"/>
      </w:pPr>
      <w:bookmarkStart w:id="3" w:name="_Toc52454988"/>
      <w:r>
        <w:t xml:space="preserve">2. </w:t>
      </w:r>
      <w:r w:rsidRPr="00DB37B9">
        <w:t>Installation</w:t>
      </w:r>
      <w:bookmarkEnd w:id="3"/>
    </w:p>
    <w:p w14:paraId="432E534E" w14:textId="5890FA16" w:rsidR="007E219F" w:rsidRPr="003F56E3" w:rsidRDefault="007E219F" w:rsidP="007E219F">
      <w:pPr>
        <w:spacing w:beforeLines="1" w:before="2" w:afterLines="1" w:after="2"/>
        <w:rPr>
          <w:b/>
          <w:szCs w:val="20"/>
        </w:rPr>
      </w:pPr>
      <w:r>
        <w:rPr>
          <w:b/>
          <w:szCs w:val="20"/>
        </w:rPr>
        <w:t xml:space="preserve">1) </w:t>
      </w:r>
      <w:r>
        <w:rPr>
          <w:b/>
          <w:szCs w:val="20"/>
        </w:rPr>
        <w:t>Install the latest version of Linkage Mapper</w:t>
      </w:r>
    </w:p>
    <w:p w14:paraId="633EBECF" w14:textId="77777777" w:rsidR="007E219F" w:rsidRPr="003F56E3" w:rsidRDefault="007E219F" w:rsidP="007E219F">
      <w:pPr>
        <w:spacing w:beforeLines="1" w:before="2" w:afterLines="1" w:after="2"/>
        <w:rPr>
          <w:szCs w:val="20"/>
        </w:rPr>
      </w:pPr>
      <w:r w:rsidRPr="003F56E3">
        <w:rPr>
          <w:szCs w:val="20"/>
        </w:rPr>
        <w:t>Follow the instructions in the Linkage Mapper User Guide to install the toolbox.</w:t>
      </w:r>
    </w:p>
    <w:p w14:paraId="1D28D98A" w14:textId="77777777" w:rsidR="007E219F" w:rsidRDefault="007E219F" w:rsidP="00E046D0">
      <w:pPr>
        <w:spacing w:beforeLines="1" w:before="2" w:afterLines="1" w:after="2"/>
        <w:rPr>
          <w:b/>
          <w:szCs w:val="20"/>
        </w:rPr>
      </w:pPr>
    </w:p>
    <w:p w14:paraId="466B0DAF" w14:textId="6AAC9AD0" w:rsidR="00E046D0" w:rsidRPr="003F56E3" w:rsidRDefault="007E219F" w:rsidP="00E046D0">
      <w:pPr>
        <w:spacing w:beforeLines="1" w:before="2" w:afterLines="1" w:after="2"/>
        <w:rPr>
          <w:b/>
          <w:szCs w:val="20"/>
        </w:rPr>
      </w:pPr>
      <w:r>
        <w:rPr>
          <w:b/>
          <w:szCs w:val="20"/>
        </w:rPr>
        <w:t xml:space="preserve">2) </w:t>
      </w:r>
      <w:r w:rsidR="00E046D0" w:rsidRPr="003F56E3">
        <w:rPr>
          <w:b/>
          <w:szCs w:val="20"/>
        </w:rPr>
        <w:t>Install version</w:t>
      </w:r>
      <w:r>
        <w:rPr>
          <w:b/>
          <w:szCs w:val="20"/>
        </w:rPr>
        <w:t xml:space="preserve"> 4</w:t>
      </w:r>
      <w:r w:rsidR="00E046D0" w:rsidRPr="003F56E3">
        <w:rPr>
          <w:b/>
          <w:szCs w:val="20"/>
        </w:rPr>
        <w:t xml:space="preserve"> of </w:t>
      </w:r>
      <w:proofErr w:type="spellStart"/>
      <w:r w:rsidR="00E046D0" w:rsidRPr="003F56E3">
        <w:rPr>
          <w:b/>
          <w:szCs w:val="20"/>
        </w:rPr>
        <w:t>Circuitscape</w:t>
      </w:r>
      <w:proofErr w:type="spellEnd"/>
    </w:p>
    <w:p w14:paraId="13F8D03D" w14:textId="1763ABA9" w:rsidR="00E046D0" w:rsidRPr="003F56E3" w:rsidRDefault="00E046D0" w:rsidP="00E046D0">
      <w:pPr>
        <w:spacing w:beforeLines="1" w:before="2" w:afterLines="1" w:after="2"/>
        <w:rPr>
          <w:szCs w:val="20"/>
        </w:rPr>
      </w:pPr>
      <w:proofErr w:type="spellStart"/>
      <w:r w:rsidRPr="003F56E3">
        <w:rPr>
          <w:szCs w:val="20"/>
        </w:rPr>
        <w:t>Circuitscape</w:t>
      </w:r>
      <w:proofErr w:type="spellEnd"/>
      <w:r w:rsidRPr="003F56E3">
        <w:rPr>
          <w:szCs w:val="20"/>
        </w:rPr>
        <w:t xml:space="preserve"> </w:t>
      </w:r>
      <w:r w:rsidR="007E219F">
        <w:rPr>
          <w:szCs w:val="20"/>
        </w:rPr>
        <w:t xml:space="preserve">4 </w:t>
      </w:r>
      <w:r w:rsidRPr="003F56E3">
        <w:rPr>
          <w:szCs w:val="20"/>
        </w:rPr>
        <w:t>can be downloaded fro</w:t>
      </w:r>
      <w:r w:rsidR="00CF0DDE">
        <w:rPr>
          <w:szCs w:val="20"/>
        </w:rPr>
        <w:t xml:space="preserve">m </w:t>
      </w:r>
      <w:hyperlink r:id="rId10" w:history="1">
        <w:r w:rsidRPr="00F53C8D">
          <w:rPr>
            <w:rStyle w:val="Hyperlink"/>
            <w:szCs w:val="20"/>
          </w:rPr>
          <w:t>circuitscape.org</w:t>
        </w:r>
      </w:hyperlink>
      <w:r w:rsidRPr="003F56E3">
        <w:rPr>
          <w:szCs w:val="20"/>
        </w:rPr>
        <w:t>. If you are running 64-bit windows, make sure to install the 64-bit version.</w:t>
      </w:r>
    </w:p>
    <w:p w14:paraId="0CFCBF0F" w14:textId="77777777" w:rsidR="00F96DAE" w:rsidRPr="003F56E3" w:rsidRDefault="00F96DAE" w:rsidP="002E30F7">
      <w:pPr>
        <w:spacing w:before="2" w:after="2"/>
      </w:pPr>
      <w:bookmarkStart w:id="4" w:name="OLE_LINK6"/>
    </w:p>
    <w:p w14:paraId="573A5F5D" w14:textId="77777777" w:rsidR="00F96DAE" w:rsidRPr="003F56E3" w:rsidRDefault="00475047" w:rsidP="00F96DAE">
      <w:pPr>
        <w:spacing w:before="2" w:after="2"/>
        <w:rPr>
          <w:b/>
          <w:szCs w:val="32"/>
        </w:rPr>
      </w:pPr>
      <w:r w:rsidRPr="003F56E3">
        <w:rPr>
          <w:b/>
          <w:szCs w:val="32"/>
        </w:rPr>
        <w:t>3</w:t>
      </w:r>
      <w:r w:rsidR="00F96DAE" w:rsidRPr="003F56E3">
        <w:rPr>
          <w:b/>
          <w:szCs w:val="32"/>
        </w:rPr>
        <w:t>) Verify your installation</w:t>
      </w:r>
    </w:p>
    <w:p w14:paraId="75696679" w14:textId="77777777" w:rsidR="00F96DAE" w:rsidRPr="003F56E3" w:rsidRDefault="00F96DAE" w:rsidP="00F96DAE">
      <w:r w:rsidRPr="003F56E3">
        <w:t xml:space="preserve">You can test the code by running the tutorial </w:t>
      </w:r>
      <w:r w:rsidR="00806623" w:rsidRPr="003F56E3">
        <w:t>below.</w:t>
      </w:r>
    </w:p>
    <w:p w14:paraId="2B588ADB" w14:textId="77777777" w:rsidR="0081611E" w:rsidRPr="003F56E3" w:rsidRDefault="00F31117" w:rsidP="00AA4753">
      <w:pPr>
        <w:pStyle w:val="Heading1"/>
        <w:spacing w:after="0"/>
        <w:rPr>
          <w:noProof/>
        </w:rPr>
      </w:pPr>
      <w:bookmarkStart w:id="5" w:name="_Toc52454989"/>
      <w:r w:rsidRPr="003F56E3">
        <w:t xml:space="preserve">3. Using </w:t>
      </w:r>
      <w:r w:rsidR="00F05178" w:rsidRPr="003F56E3">
        <w:t>Centrality M</w:t>
      </w:r>
      <w:r w:rsidR="00475047" w:rsidRPr="003F56E3">
        <w:t>apper</w:t>
      </w:r>
      <w:bookmarkEnd w:id="5"/>
    </w:p>
    <w:p w14:paraId="7ED3B08C" w14:textId="77777777" w:rsidR="0079633D" w:rsidRPr="003F56E3" w:rsidRDefault="0019609F" w:rsidP="00AA4753">
      <w:pPr>
        <w:pStyle w:val="Heading2"/>
      </w:pPr>
      <w:bookmarkStart w:id="6" w:name="_Toc52454990"/>
      <w:r w:rsidRPr="003F56E3">
        <w:t>3.1 Input data</w:t>
      </w:r>
      <w:r w:rsidR="00E17AFB" w:rsidRPr="003F56E3">
        <w:t xml:space="preserve"> </w:t>
      </w:r>
      <w:r w:rsidR="00D46548" w:rsidRPr="003F56E3">
        <w:t>requirements</w:t>
      </w:r>
      <w:bookmarkEnd w:id="6"/>
    </w:p>
    <w:p w14:paraId="1A28E585" w14:textId="77777777" w:rsidR="00195300" w:rsidRPr="003F56E3" w:rsidRDefault="00F05178" w:rsidP="00D121A4">
      <w:pPr>
        <w:spacing w:after="120"/>
      </w:pPr>
      <w:r w:rsidRPr="003F56E3">
        <w:rPr>
          <w:noProof/>
        </w:rPr>
        <w:t>Centrality M</w:t>
      </w:r>
      <w:r w:rsidR="0079633D" w:rsidRPr="003F56E3">
        <w:rPr>
          <w:noProof/>
        </w:rPr>
        <w:t xml:space="preserve">apper </w:t>
      </w:r>
      <w:r w:rsidR="00884EB8" w:rsidRPr="003F56E3">
        <w:rPr>
          <w:noProof/>
        </w:rPr>
        <w:t xml:space="preserve">uses the link maps (‘stick’ and </w:t>
      </w:r>
      <w:r w:rsidR="0017520C" w:rsidRPr="003F56E3">
        <w:rPr>
          <w:noProof/>
        </w:rPr>
        <w:t xml:space="preserve">least-cost path </w:t>
      </w:r>
      <w:r w:rsidR="00884EB8" w:rsidRPr="003F56E3">
        <w:rPr>
          <w:noProof/>
        </w:rPr>
        <w:t xml:space="preserve">maps) produced by </w:t>
      </w:r>
      <w:r w:rsidR="0017520C" w:rsidRPr="003F56E3">
        <w:rPr>
          <w:noProof/>
        </w:rPr>
        <w:t>L</w:t>
      </w:r>
      <w:r w:rsidR="00884EB8" w:rsidRPr="003F56E3">
        <w:rPr>
          <w:noProof/>
        </w:rPr>
        <w:t>inkage Mapper</w:t>
      </w:r>
      <w:r w:rsidR="005221C3" w:rsidRPr="003F56E3">
        <w:rPr>
          <w:noProof/>
        </w:rPr>
        <w:t xml:space="preserve"> and </w:t>
      </w:r>
      <w:r w:rsidR="00857B0C" w:rsidRPr="003F56E3">
        <w:rPr>
          <w:noProof/>
        </w:rPr>
        <w:t>stored</w:t>
      </w:r>
      <w:r w:rsidR="005221C3" w:rsidRPr="003F56E3">
        <w:rPr>
          <w:noProof/>
        </w:rPr>
        <w:t xml:space="preserve"> in the output directory</w:t>
      </w:r>
      <w:r w:rsidR="00884EB8" w:rsidRPr="003F56E3">
        <w:rPr>
          <w:noProof/>
        </w:rPr>
        <w:t>, plus the link tables</w:t>
      </w:r>
      <w:r w:rsidR="005221C3" w:rsidRPr="003F56E3">
        <w:rPr>
          <w:noProof/>
        </w:rPr>
        <w:t xml:space="preserve"> saved in the datapass directory. You only need to provide </w:t>
      </w:r>
      <w:r w:rsidR="00195300" w:rsidRPr="003F56E3">
        <w:rPr>
          <w:noProof/>
        </w:rPr>
        <w:t>the project directory</w:t>
      </w:r>
      <w:r w:rsidR="002C7709" w:rsidRPr="003F56E3">
        <w:rPr>
          <w:noProof/>
        </w:rPr>
        <w:t xml:space="preserve"> and the core area </w:t>
      </w:r>
      <w:r w:rsidR="00857B0C" w:rsidRPr="003F56E3">
        <w:rPr>
          <w:noProof/>
        </w:rPr>
        <w:t>file.</w:t>
      </w:r>
    </w:p>
    <w:p w14:paraId="2DF9E021" w14:textId="77777777" w:rsidR="00F31117" w:rsidRPr="003F56E3" w:rsidRDefault="00101464" w:rsidP="000801D2">
      <w:pPr>
        <w:pStyle w:val="Heading2"/>
      </w:pPr>
      <w:bookmarkStart w:id="7" w:name="_Toc52454991"/>
      <w:r w:rsidRPr="003F56E3">
        <w:t>3.2</w:t>
      </w:r>
      <w:r w:rsidR="00E227B2" w:rsidRPr="003F56E3">
        <w:t xml:space="preserve"> </w:t>
      </w:r>
      <w:r w:rsidR="00F31117" w:rsidRPr="003F56E3">
        <w:t>Running the toolbox</w:t>
      </w:r>
      <w:bookmarkEnd w:id="7"/>
    </w:p>
    <w:p w14:paraId="66183065" w14:textId="45C0C46C" w:rsidR="0019609F" w:rsidRDefault="00CF0DDE" w:rsidP="00AA4753">
      <w:pPr>
        <w:spacing w:after="120"/>
        <w:ind w:left="720"/>
        <w:rPr>
          <w:i/>
        </w:rPr>
      </w:pPr>
      <w:r>
        <w:rPr>
          <w:i/>
          <w:noProof/>
        </w:rPr>
        <w:drawing>
          <wp:anchor distT="0" distB="0" distL="114300" distR="114300" simplePos="0" relativeHeight="251658240" behindDoc="1" locked="0" layoutInCell="1" allowOverlap="1" wp14:anchorId="08C04ABE" wp14:editId="54000CDA">
            <wp:simplePos x="0" y="0"/>
            <wp:positionH relativeFrom="column">
              <wp:posOffset>85725</wp:posOffset>
            </wp:positionH>
            <wp:positionV relativeFrom="paragraph">
              <wp:posOffset>24130</wp:posOffset>
            </wp:positionV>
            <wp:extent cx="285750" cy="295275"/>
            <wp:effectExtent l="0" t="0" r="0" b="0"/>
            <wp:wrapTight wrapText="bothSides">
              <wp:wrapPolygon edited="0">
                <wp:start x="0" y="0"/>
                <wp:lineTo x="0" y="20439"/>
                <wp:lineTo x="21120" y="20439"/>
                <wp:lineTo x="21120" y="0"/>
                <wp:lineTo x="0" y="0"/>
              </wp:wrapPolygon>
            </wp:wrapTight>
            <wp:docPr id="5" name="Picture 2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117" w:rsidRPr="003F56E3">
        <w:rPr>
          <w:i/>
        </w:rPr>
        <w:t xml:space="preserve">Note: </w:t>
      </w:r>
      <w:r w:rsidR="00342A13">
        <w:rPr>
          <w:i/>
        </w:rPr>
        <w:t xml:space="preserve">ArcGIS can be finicky about file locks. </w:t>
      </w:r>
      <w:r w:rsidR="00342A13" w:rsidRPr="00C02295">
        <w:rPr>
          <w:i/>
        </w:rPr>
        <w:t>If you get schema lock</w:t>
      </w:r>
      <w:r w:rsidR="00342A13">
        <w:rPr>
          <w:i/>
        </w:rPr>
        <w:t xml:space="preserve"> or permission error</w:t>
      </w:r>
      <w:r w:rsidR="00342A13" w:rsidRPr="00C02295">
        <w:rPr>
          <w:i/>
        </w:rPr>
        <w:t xml:space="preserve">s, you may </w:t>
      </w:r>
      <w:r w:rsidR="00342A13">
        <w:rPr>
          <w:i/>
        </w:rPr>
        <w:t>need</w:t>
      </w:r>
      <w:r w:rsidR="00342A13" w:rsidRPr="00C02295">
        <w:rPr>
          <w:i/>
        </w:rPr>
        <w:t xml:space="preserve"> to close</w:t>
      </w:r>
      <w:r w:rsidR="00342A13">
        <w:rPr>
          <w:i/>
        </w:rPr>
        <w:t xml:space="preserve"> any active ArcGIS processes</w:t>
      </w:r>
      <w:r w:rsidR="00342A13" w:rsidRPr="00C02295">
        <w:rPr>
          <w:i/>
        </w:rPr>
        <w:t xml:space="preserve"> and start fresh without any output files displayed.</w:t>
      </w:r>
    </w:p>
    <w:p w14:paraId="49058DCC" w14:textId="14EE3F51" w:rsidR="00BE0045" w:rsidRDefault="00CF0DDE" w:rsidP="00BE0045">
      <w:pPr>
        <w:spacing w:after="120"/>
        <w:ind w:left="720"/>
        <w:rPr>
          <w:i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0F9D905" wp14:editId="2C0755C8">
            <wp:simplePos x="0" y="0"/>
            <wp:positionH relativeFrom="column">
              <wp:posOffset>-27940</wp:posOffset>
            </wp:positionH>
            <wp:positionV relativeFrom="paragraph">
              <wp:posOffset>54610</wp:posOffset>
            </wp:positionV>
            <wp:extent cx="429895" cy="431165"/>
            <wp:effectExtent l="0" t="0" r="0" b="0"/>
            <wp:wrapNone/>
            <wp:docPr id="4" name="Picture 7" descr="idea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dea2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43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045" w:rsidRPr="00C02295">
        <w:rPr>
          <w:i/>
        </w:rPr>
        <w:t xml:space="preserve">Note: </w:t>
      </w:r>
      <w:r w:rsidR="00342A13">
        <w:rPr>
          <w:i/>
        </w:rPr>
        <w:t xml:space="preserve">Although this user guide was written with running from ArcMap in mind, several users have reported that they experience fewer ArcGIS Desktop errors when running from ArcCatalog. </w:t>
      </w:r>
      <w:r w:rsidR="00342A13" w:rsidRPr="0097280C">
        <w:rPr>
          <w:b/>
          <w:i/>
        </w:rPr>
        <w:t xml:space="preserve">We therefore suggest you run from ArcCatalog if you are having problems with </w:t>
      </w:r>
      <w:r w:rsidR="00342A13">
        <w:rPr>
          <w:b/>
          <w:i/>
        </w:rPr>
        <w:t>ArcMap</w:t>
      </w:r>
    </w:p>
    <w:p w14:paraId="751DB5A8" w14:textId="2E37CCB0" w:rsidR="00F31117" w:rsidRDefault="00B7247A" w:rsidP="0019609F">
      <w:r w:rsidRPr="00B7247A">
        <w:t xml:space="preserve">Click on the </w:t>
      </w:r>
      <w:r>
        <w:rPr>
          <w:i/>
        </w:rPr>
        <w:t xml:space="preserve">Centrality </w:t>
      </w:r>
      <w:r w:rsidRPr="00B7247A">
        <w:rPr>
          <w:i/>
        </w:rPr>
        <w:t xml:space="preserve">Mapper </w:t>
      </w:r>
      <w:r w:rsidRPr="00C91A50">
        <w:t>tool</w:t>
      </w:r>
      <w:r w:rsidRPr="00B7247A">
        <w:t xml:space="preserve">, which is located </w:t>
      </w:r>
      <w:r w:rsidR="00C91A50">
        <w:t xml:space="preserve">in the </w:t>
      </w:r>
      <w:r w:rsidR="00C91A50" w:rsidRPr="00C91A50">
        <w:rPr>
          <w:i/>
        </w:rPr>
        <w:t>Additional Tools</w:t>
      </w:r>
      <w:r w:rsidR="00C91A50">
        <w:t xml:space="preserve"> toolset in </w:t>
      </w:r>
      <w:r w:rsidRPr="00B7247A">
        <w:t xml:space="preserve">the </w:t>
      </w:r>
      <w:r w:rsidRPr="00B7247A">
        <w:rPr>
          <w:i/>
        </w:rPr>
        <w:t xml:space="preserve">Linkage Mapper </w:t>
      </w:r>
      <w:r w:rsidRPr="00B7247A">
        <w:t>toolbox.</w:t>
      </w:r>
      <w:r w:rsidR="0026319A">
        <w:t xml:space="preserve"> </w:t>
      </w:r>
      <w:r w:rsidR="00E46A40" w:rsidRPr="003F56E3">
        <w:t xml:space="preserve">The following </w:t>
      </w:r>
      <w:r w:rsidR="00983DAE" w:rsidRPr="003F56E3">
        <w:t>dialog</w:t>
      </w:r>
      <w:r w:rsidR="00E46A40" w:rsidRPr="003F56E3">
        <w:t xml:space="preserve"> should appear.</w:t>
      </w:r>
      <w:r w:rsidR="00983DAE">
        <w:t xml:space="preserve"> </w:t>
      </w:r>
    </w:p>
    <w:p w14:paraId="0FCED31D" w14:textId="77777777" w:rsidR="00F22CA0" w:rsidRPr="0019609F" w:rsidRDefault="00F22CA0" w:rsidP="0019609F">
      <w:pPr>
        <w:rPr>
          <w:i/>
        </w:rPr>
      </w:pPr>
    </w:p>
    <w:p w14:paraId="708A4268" w14:textId="77777777" w:rsidR="00DD5300" w:rsidRDefault="00D50ABB" w:rsidP="00DD5300">
      <w:pPr>
        <w:spacing w:after="100"/>
        <w:rPr>
          <w:noProof/>
        </w:rPr>
      </w:pPr>
      <w:r>
        <w:rPr>
          <w:noProof/>
        </w:rPr>
        <w:lastRenderedPageBreak/>
        <w:drawing>
          <wp:inline distT="0" distB="0" distL="0" distR="0" wp14:anchorId="30729FA4" wp14:editId="38632315">
            <wp:extent cx="5943600" cy="3637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0970" w14:textId="39EDC118" w:rsidR="00E46A40" w:rsidRPr="00E907E8" w:rsidRDefault="00E907E8" w:rsidP="00DD5300">
      <w:pPr>
        <w:pStyle w:val="MediumList2-Accent41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Figure </w:t>
      </w:r>
      <w:r w:rsidR="000429F9">
        <w:rPr>
          <w:rFonts w:ascii="Arial" w:hAnsi="Arial" w:cs="Arial"/>
          <w:sz w:val="20"/>
          <w:szCs w:val="20"/>
        </w:rPr>
        <w:t>1</w:t>
      </w:r>
      <w:r w:rsidRPr="00E907E8">
        <w:rPr>
          <w:rFonts w:ascii="Arial" w:hAnsi="Arial" w:cs="Arial"/>
          <w:sz w:val="20"/>
          <w:szCs w:val="20"/>
        </w:rPr>
        <w:t xml:space="preserve">. </w:t>
      </w:r>
      <w:r w:rsidR="00F05178">
        <w:rPr>
          <w:rFonts w:ascii="Arial" w:hAnsi="Arial" w:cs="Arial"/>
          <w:sz w:val="20"/>
          <w:szCs w:val="20"/>
        </w:rPr>
        <w:t>Centrality M</w:t>
      </w:r>
      <w:r w:rsidRPr="00E907E8">
        <w:rPr>
          <w:rFonts w:ascii="Arial" w:hAnsi="Arial" w:cs="Arial"/>
          <w:sz w:val="20"/>
          <w:szCs w:val="20"/>
        </w:rPr>
        <w:t>apper dialog</w:t>
      </w:r>
      <w:r w:rsidR="00FA3492">
        <w:rPr>
          <w:rFonts w:ascii="Arial" w:hAnsi="Arial" w:cs="Arial"/>
          <w:sz w:val="20"/>
          <w:szCs w:val="20"/>
        </w:rPr>
        <w:t xml:space="preserve"> </w:t>
      </w:r>
      <w:r w:rsidR="00F50EC4">
        <w:rPr>
          <w:rFonts w:ascii="Arial" w:hAnsi="Arial" w:cs="Arial"/>
          <w:sz w:val="20"/>
          <w:szCs w:val="20"/>
        </w:rPr>
        <w:t>in</w:t>
      </w:r>
      <w:r w:rsidR="00DD5300">
        <w:rPr>
          <w:rFonts w:ascii="Arial" w:hAnsi="Arial" w:cs="Arial"/>
          <w:sz w:val="20"/>
          <w:szCs w:val="20"/>
        </w:rPr>
        <w:t xml:space="preserve"> </w:t>
      </w:r>
      <w:r w:rsidR="004A1996">
        <w:rPr>
          <w:rFonts w:ascii="Arial" w:hAnsi="Arial" w:cs="Arial"/>
          <w:sz w:val="20"/>
          <w:szCs w:val="20"/>
        </w:rPr>
        <w:t>ArcGIS Desktop</w:t>
      </w:r>
      <w:r w:rsidRPr="00E907E8">
        <w:rPr>
          <w:rFonts w:ascii="Arial" w:hAnsi="Arial" w:cs="Arial"/>
          <w:sz w:val="20"/>
          <w:szCs w:val="20"/>
        </w:rPr>
        <w:t>.</w:t>
      </w:r>
    </w:p>
    <w:p w14:paraId="737AB64F" w14:textId="77777777" w:rsidR="00CF0DDE" w:rsidRPr="005E2ED5" w:rsidRDefault="00CF0DDE" w:rsidP="00FC2155">
      <w:pPr>
        <w:pStyle w:val="MediumList2-Accent41"/>
        <w:ind w:left="0"/>
      </w:pPr>
    </w:p>
    <w:p w14:paraId="45B0DC2D" w14:textId="77777777" w:rsidR="00074D8E" w:rsidRPr="00074D8E" w:rsidRDefault="009E6C4A" w:rsidP="00FC2155">
      <w:pPr>
        <w:pStyle w:val="MediumList2-Accent41"/>
        <w:spacing w:after="80"/>
        <w:contextualSpacing w:val="0"/>
      </w:pPr>
      <w:r>
        <w:rPr>
          <w:b/>
        </w:rPr>
        <w:t>Input d</w:t>
      </w:r>
      <w:r w:rsidR="0016794B">
        <w:rPr>
          <w:b/>
        </w:rPr>
        <w:t>ata</w:t>
      </w:r>
    </w:p>
    <w:p w14:paraId="2CFB7E58" w14:textId="77777777" w:rsidR="00067E50" w:rsidRPr="00067E50" w:rsidRDefault="00074D8E" w:rsidP="00067E50">
      <w:pPr>
        <w:numPr>
          <w:ilvl w:val="1"/>
          <w:numId w:val="31"/>
        </w:numPr>
      </w:pPr>
      <w:r w:rsidRPr="00067E50">
        <w:rPr>
          <w:b/>
        </w:rPr>
        <w:t xml:space="preserve">Project </w:t>
      </w:r>
      <w:r w:rsidR="00E50E48">
        <w:rPr>
          <w:b/>
        </w:rPr>
        <w:t>d</w:t>
      </w:r>
      <w:r w:rsidR="006341F3" w:rsidRPr="00067E50">
        <w:rPr>
          <w:b/>
        </w:rPr>
        <w:t>irectory</w:t>
      </w:r>
      <w:r w:rsidRPr="00067E50">
        <w:rPr>
          <w:b/>
        </w:rPr>
        <w:t>:</w:t>
      </w:r>
      <w:r w:rsidRPr="00C02295">
        <w:t xml:space="preserve"> </w:t>
      </w:r>
      <w:r w:rsidR="00067E50" w:rsidRPr="00067E50">
        <w:t xml:space="preserve">Use the same project directory used for </w:t>
      </w:r>
      <w:r w:rsidR="00067E50">
        <w:t xml:space="preserve">the </w:t>
      </w:r>
      <w:r w:rsidR="00067E50" w:rsidRPr="00067E50">
        <w:t>Linkage Mapper</w:t>
      </w:r>
      <w:r w:rsidR="00067E50">
        <w:t xml:space="preserve"> run</w:t>
      </w:r>
      <w:r w:rsidR="00067E50" w:rsidRPr="00067E50">
        <w:t xml:space="preserve">. </w:t>
      </w:r>
    </w:p>
    <w:p w14:paraId="472AC132" w14:textId="77777777" w:rsidR="00067E50" w:rsidRPr="00067E50" w:rsidRDefault="00074D8E" w:rsidP="00067E50">
      <w:pPr>
        <w:numPr>
          <w:ilvl w:val="1"/>
          <w:numId w:val="31"/>
        </w:numPr>
      </w:pPr>
      <w:r w:rsidRPr="00067E50">
        <w:rPr>
          <w:b/>
        </w:rPr>
        <w:t xml:space="preserve">Core </w:t>
      </w:r>
      <w:r w:rsidR="00E50E48">
        <w:rPr>
          <w:b/>
        </w:rPr>
        <w:t>a</w:t>
      </w:r>
      <w:r w:rsidR="006341F3" w:rsidRPr="00067E50">
        <w:rPr>
          <w:b/>
        </w:rPr>
        <w:t xml:space="preserve">rea </w:t>
      </w:r>
      <w:r w:rsidR="00E50E48">
        <w:rPr>
          <w:b/>
        </w:rPr>
        <w:t>f</w:t>
      </w:r>
      <w:r w:rsidR="006341F3" w:rsidRPr="00067E50">
        <w:rPr>
          <w:b/>
        </w:rPr>
        <w:t xml:space="preserve">eature </w:t>
      </w:r>
      <w:r w:rsidR="00E50E48">
        <w:rPr>
          <w:b/>
        </w:rPr>
        <w:t>c</w:t>
      </w:r>
      <w:r w:rsidR="006341F3" w:rsidRPr="00067E50">
        <w:rPr>
          <w:b/>
        </w:rPr>
        <w:t>lass</w:t>
      </w:r>
      <w:r w:rsidRPr="00067E50">
        <w:rPr>
          <w:b/>
        </w:rPr>
        <w:t>:</w:t>
      </w:r>
      <w:r w:rsidRPr="00C02295">
        <w:t xml:space="preserve"> </w:t>
      </w:r>
      <w:r w:rsidR="00067E50" w:rsidRPr="00067E50">
        <w:t>Use the same core area file you used to create corridors using Linkage Mapper.</w:t>
      </w:r>
    </w:p>
    <w:p w14:paraId="4E428317" w14:textId="77777777" w:rsidR="00067E50" w:rsidRPr="00067E50" w:rsidRDefault="00074D8E" w:rsidP="00067E50">
      <w:pPr>
        <w:numPr>
          <w:ilvl w:val="1"/>
          <w:numId w:val="31"/>
        </w:numPr>
      </w:pPr>
      <w:r w:rsidRPr="00067E50">
        <w:rPr>
          <w:b/>
        </w:rPr>
        <w:t xml:space="preserve">Core </w:t>
      </w:r>
      <w:r w:rsidR="00E50E48">
        <w:rPr>
          <w:b/>
        </w:rPr>
        <w:t>a</w:t>
      </w:r>
      <w:r w:rsidR="006341F3" w:rsidRPr="00067E50">
        <w:rPr>
          <w:b/>
        </w:rPr>
        <w:t xml:space="preserve">rea </w:t>
      </w:r>
      <w:r w:rsidR="00E50E48">
        <w:rPr>
          <w:b/>
        </w:rPr>
        <w:t>f</w:t>
      </w:r>
      <w:r w:rsidR="006341F3" w:rsidRPr="00067E50">
        <w:rPr>
          <w:b/>
        </w:rPr>
        <w:t xml:space="preserve">ield </w:t>
      </w:r>
      <w:r w:rsidR="00E50E48">
        <w:rPr>
          <w:b/>
        </w:rPr>
        <w:t>n</w:t>
      </w:r>
      <w:r w:rsidR="006341F3" w:rsidRPr="00067E50">
        <w:rPr>
          <w:b/>
        </w:rPr>
        <w:t>ame</w:t>
      </w:r>
      <w:r w:rsidRPr="00067E50">
        <w:rPr>
          <w:b/>
        </w:rPr>
        <w:t>:</w:t>
      </w:r>
      <w:r w:rsidRPr="00C02295">
        <w:t xml:space="preserve"> </w:t>
      </w:r>
      <w:r w:rsidR="00067E50" w:rsidRPr="00067E50">
        <w:t>Use the same core area field name you used to create corridors using Linkage Mapper.</w:t>
      </w:r>
    </w:p>
    <w:p w14:paraId="68ABE0B8" w14:textId="77777777" w:rsidR="00E50E48" w:rsidRPr="00572900" w:rsidRDefault="00E50E48" w:rsidP="00E50E48">
      <w:pPr>
        <w:pStyle w:val="Heading2"/>
      </w:pPr>
      <w:bookmarkStart w:id="8" w:name="_Toc52454992"/>
      <w:bookmarkEnd w:id="4"/>
      <w:r>
        <w:t>3.3</w:t>
      </w:r>
      <w:r w:rsidRPr="00E46A40">
        <w:t xml:space="preserve"> </w:t>
      </w:r>
      <w:r>
        <w:t xml:space="preserve">What </w:t>
      </w:r>
      <w:r w:rsidR="00F05178">
        <w:t>Centrality M</w:t>
      </w:r>
      <w:r w:rsidR="00444C8E">
        <w:t xml:space="preserve">apper </w:t>
      </w:r>
      <w:r w:rsidR="009E6C4A">
        <w:t>does</w:t>
      </w:r>
      <w:bookmarkEnd w:id="8"/>
    </w:p>
    <w:p w14:paraId="24D8EB1B" w14:textId="77777777" w:rsidR="00444C8E" w:rsidRDefault="00F05178" w:rsidP="00444C8E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Centrality M</w:t>
      </w:r>
      <w:r w:rsidR="00444C8E">
        <w:rPr>
          <w:rFonts w:ascii="Times New Roman" w:hAnsi="Times New Roman" w:cs="Times New Roman"/>
          <w:color w:val="auto"/>
        </w:rPr>
        <w:t xml:space="preserve">apper </w:t>
      </w:r>
      <w:r w:rsidR="00046A3E" w:rsidRPr="00046A3E">
        <w:rPr>
          <w:rFonts w:ascii="Times New Roman" w:hAnsi="Times New Roman" w:cs="Times New Roman"/>
          <w:color w:val="auto"/>
        </w:rPr>
        <w:t xml:space="preserve">reads in the vector outputs (least-cost path and stick maps) </w:t>
      </w:r>
      <w:r w:rsidR="00046A3E">
        <w:rPr>
          <w:rFonts w:ascii="Times New Roman" w:hAnsi="Times New Roman" w:cs="Times New Roman"/>
          <w:color w:val="auto"/>
        </w:rPr>
        <w:t>from Link</w:t>
      </w:r>
      <w:r w:rsidR="007178DF">
        <w:rPr>
          <w:rFonts w:ascii="Times New Roman" w:hAnsi="Times New Roman" w:cs="Times New Roman"/>
          <w:color w:val="auto"/>
        </w:rPr>
        <w:t>age Mapper.</w:t>
      </w:r>
      <w:r w:rsidR="0026319A">
        <w:rPr>
          <w:rFonts w:ascii="Times New Roman" w:hAnsi="Times New Roman" w:cs="Times New Roman"/>
          <w:color w:val="auto"/>
        </w:rPr>
        <w:t xml:space="preserve"> </w:t>
      </w:r>
      <w:r w:rsidR="007178DF">
        <w:rPr>
          <w:rFonts w:ascii="Times New Roman" w:hAnsi="Times New Roman" w:cs="Times New Roman"/>
          <w:color w:val="auto"/>
        </w:rPr>
        <w:t xml:space="preserve">It then calculates </w:t>
      </w:r>
      <w:r w:rsidR="00046A3E" w:rsidRPr="00046A3E">
        <w:rPr>
          <w:rFonts w:ascii="Times New Roman" w:hAnsi="Times New Roman" w:cs="Times New Roman"/>
          <w:color w:val="auto"/>
        </w:rPr>
        <w:t xml:space="preserve">current flow centrality on the linkage network using </w:t>
      </w:r>
      <w:proofErr w:type="spellStart"/>
      <w:r w:rsidR="00046A3E" w:rsidRPr="00046A3E">
        <w:rPr>
          <w:rFonts w:ascii="Times New Roman" w:hAnsi="Times New Roman" w:cs="Times New Roman"/>
          <w:color w:val="auto"/>
        </w:rPr>
        <w:t>Circuitscape</w:t>
      </w:r>
      <w:proofErr w:type="spellEnd"/>
      <w:r w:rsidR="00046A3E" w:rsidRPr="00046A3E">
        <w:rPr>
          <w:rFonts w:ascii="Times New Roman" w:hAnsi="Times New Roman" w:cs="Times New Roman"/>
          <w:color w:val="auto"/>
        </w:rPr>
        <w:t xml:space="preserve"> (McRae and Shah 2009).</w:t>
      </w:r>
      <w:r w:rsidR="0026319A">
        <w:rPr>
          <w:rFonts w:ascii="Times New Roman" w:hAnsi="Times New Roman" w:cs="Times New Roman"/>
          <w:color w:val="auto"/>
        </w:rPr>
        <w:t xml:space="preserve"> </w:t>
      </w:r>
      <w:r w:rsidR="00046A3E" w:rsidRPr="00046A3E">
        <w:rPr>
          <w:rFonts w:ascii="Times New Roman" w:hAnsi="Times New Roman" w:cs="Times New Roman"/>
          <w:color w:val="auto"/>
        </w:rPr>
        <w:t>Each core area is treated as a node, and each link is assigned a resistance equal to the cost-weighted distance of the corresponding least-cost corridor.</w:t>
      </w:r>
      <w:r w:rsidR="0026319A">
        <w:rPr>
          <w:rFonts w:ascii="Times New Roman" w:hAnsi="Times New Roman" w:cs="Times New Roman"/>
          <w:color w:val="auto"/>
        </w:rPr>
        <w:t xml:space="preserve"> </w:t>
      </w:r>
      <w:r w:rsidR="00046A3E" w:rsidRPr="00046A3E">
        <w:rPr>
          <w:rFonts w:ascii="Times New Roman" w:hAnsi="Times New Roman" w:cs="Times New Roman"/>
          <w:color w:val="auto"/>
        </w:rPr>
        <w:t xml:space="preserve">Centrality Mapper then iterates through all core area pairs, injecting 1 Amp of current into one </w:t>
      </w:r>
      <w:r w:rsidR="00B26A87">
        <w:rPr>
          <w:rFonts w:ascii="Times New Roman" w:hAnsi="Times New Roman" w:cs="Times New Roman"/>
          <w:color w:val="auto"/>
        </w:rPr>
        <w:t xml:space="preserve">core area </w:t>
      </w:r>
      <w:r w:rsidR="00046A3E" w:rsidRPr="00046A3E">
        <w:rPr>
          <w:rFonts w:ascii="Times New Roman" w:hAnsi="Times New Roman" w:cs="Times New Roman"/>
          <w:color w:val="auto"/>
        </w:rPr>
        <w:t>and setting the other to ground.</w:t>
      </w:r>
      <w:r w:rsidR="0026319A">
        <w:rPr>
          <w:rFonts w:ascii="Times New Roman" w:hAnsi="Times New Roman" w:cs="Times New Roman"/>
          <w:color w:val="auto"/>
        </w:rPr>
        <w:t xml:space="preserve"> </w:t>
      </w:r>
      <w:r w:rsidR="00046A3E" w:rsidRPr="00046A3E">
        <w:rPr>
          <w:rFonts w:ascii="Times New Roman" w:hAnsi="Times New Roman" w:cs="Times New Roman"/>
          <w:color w:val="auto"/>
        </w:rPr>
        <w:t>It adds up the results across all core areas and links to generate a centrality score.</w:t>
      </w:r>
      <w:r w:rsidR="0026319A">
        <w:rPr>
          <w:rFonts w:ascii="Times New Roman" w:hAnsi="Times New Roman" w:cs="Times New Roman"/>
          <w:color w:val="auto"/>
        </w:rPr>
        <w:t xml:space="preserve"> </w:t>
      </w:r>
    </w:p>
    <w:p w14:paraId="30C032BE" w14:textId="77777777" w:rsidR="007178DF" w:rsidRDefault="007178DF" w:rsidP="00444C8E">
      <w:pPr>
        <w:pStyle w:val="Default"/>
        <w:rPr>
          <w:rFonts w:ascii="Times New Roman" w:hAnsi="Times New Roman" w:cs="Times New Roman"/>
          <w:color w:val="auto"/>
        </w:rPr>
      </w:pPr>
    </w:p>
    <w:p w14:paraId="586764E2" w14:textId="77777777" w:rsidR="00DF1A93" w:rsidRDefault="00444C8E" w:rsidP="007178DF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Outputs </w:t>
      </w:r>
      <w:r w:rsidR="00B26A87">
        <w:rPr>
          <w:rFonts w:ascii="Times New Roman" w:hAnsi="Times New Roman" w:cs="Times New Roman"/>
          <w:color w:val="auto"/>
        </w:rPr>
        <w:t>are</w:t>
      </w:r>
      <w:r>
        <w:rPr>
          <w:rFonts w:ascii="Times New Roman" w:hAnsi="Times New Roman" w:cs="Times New Roman"/>
          <w:color w:val="auto"/>
        </w:rPr>
        <w:t xml:space="preserve"> written to </w:t>
      </w:r>
      <w:proofErr w:type="spellStart"/>
      <w:r w:rsidR="00046A3E">
        <w:rPr>
          <w:rFonts w:ascii="Times New Roman" w:hAnsi="Times New Roman" w:cs="Times New Roman"/>
          <w:color w:val="auto"/>
        </w:rPr>
        <w:t>link</w:t>
      </w:r>
      <w:r w:rsidR="00B26A87">
        <w:rPr>
          <w:rFonts w:ascii="Times New Roman" w:hAnsi="Times New Roman" w:cs="Times New Roman"/>
          <w:color w:val="auto"/>
        </w:rPr>
        <w:t>_</w:t>
      </w:r>
      <w:r w:rsidR="00046A3E">
        <w:rPr>
          <w:rFonts w:ascii="Times New Roman" w:hAnsi="Times New Roman" w:cs="Times New Roman"/>
          <w:color w:val="auto"/>
        </w:rPr>
        <w:t>maps</w:t>
      </w:r>
      <w:r>
        <w:rPr>
          <w:rFonts w:ascii="Times New Roman" w:hAnsi="Times New Roman" w:cs="Times New Roman"/>
          <w:color w:val="auto"/>
        </w:rPr>
        <w:t>.gdb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r w:rsidR="00046A3E">
        <w:rPr>
          <w:rFonts w:ascii="Times New Roman" w:hAnsi="Times New Roman" w:cs="Times New Roman"/>
          <w:color w:val="auto"/>
        </w:rPr>
        <w:t xml:space="preserve">and </w:t>
      </w:r>
      <w:proofErr w:type="spellStart"/>
      <w:r w:rsidR="001D40A4">
        <w:rPr>
          <w:rFonts w:ascii="Times New Roman" w:hAnsi="Times New Roman" w:cs="Times New Roman"/>
          <w:color w:val="auto"/>
        </w:rPr>
        <w:t>core_centrality.gdb</w:t>
      </w:r>
      <w:proofErr w:type="spellEnd"/>
      <w:r w:rsidR="001D40A4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in </w:t>
      </w:r>
      <w:r w:rsidR="00C14D21">
        <w:rPr>
          <w:rFonts w:ascii="Times New Roman" w:hAnsi="Times New Roman" w:cs="Times New Roman"/>
          <w:color w:val="auto"/>
        </w:rPr>
        <w:t xml:space="preserve">your </w:t>
      </w:r>
      <w:r>
        <w:rPr>
          <w:rFonts w:ascii="Times New Roman" w:hAnsi="Times New Roman" w:cs="Times New Roman"/>
          <w:color w:val="auto"/>
        </w:rPr>
        <w:t>output directory.</w:t>
      </w:r>
      <w:bookmarkEnd w:id="0"/>
      <w:r w:rsidR="0026319A">
        <w:rPr>
          <w:rFonts w:ascii="Times New Roman" w:hAnsi="Times New Roman" w:cs="Times New Roman"/>
          <w:color w:val="auto"/>
        </w:rPr>
        <w:t xml:space="preserve"> </w:t>
      </w:r>
      <w:r w:rsidR="007178DF">
        <w:rPr>
          <w:rFonts w:ascii="Times New Roman" w:hAnsi="Times New Roman" w:cs="Times New Roman"/>
          <w:color w:val="auto"/>
        </w:rPr>
        <w:t xml:space="preserve">The file names in </w:t>
      </w:r>
      <w:proofErr w:type="spellStart"/>
      <w:r w:rsidR="007178DF">
        <w:rPr>
          <w:rFonts w:ascii="Times New Roman" w:hAnsi="Times New Roman" w:cs="Times New Roman"/>
          <w:color w:val="auto"/>
        </w:rPr>
        <w:t>link</w:t>
      </w:r>
      <w:r w:rsidR="00B26A87">
        <w:rPr>
          <w:rFonts w:ascii="Times New Roman" w:hAnsi="Times New Roman" w:cs="Times New Roman"/>
          <w:color w:val="auto"/>
        </w:rPr>
        <w:t>_</w:t>
      </w:r>
      <w:r w:rsidR="007178DF">
        <w:rPr>
          <w:rFonts w:ascii="Times New Roman" w:hAnsi="Times New Roman" w:cs="Times New Roman"/>
          <w:color w:val="auto"/>
        </w:rPr>
        <w:t>maps.gdb</w:t>
      </w:r>
      <w:proofErr w:type="spellEnd"/>
      <w:r w:rsidR="007178DF">
        <w:rPr>
          <w:rFonts w:ascii="Times New Roman" w:hAnsi="Times New Roman" w:cs="Times New Roman"/>
          <w:color w:val="auto"/>
        </w:rPr>
        <w:t xml:space="preserve"> are unchanged, but an attribute is added to each link with a centrality score.</w:t>
      </w:r>
      <w:r w:rsidR="0026319A">
        <w:rPr>
          <w:rFonts w:ascii="Times New Roman" w:hAnsi="Times New Roman" w:cs="Times New Roman"/>
          <w:color w:val="auto"/>
        </w:rPr>
        <w:t xml:space="preserve"> </w:t>
      </w:r>
      <w:r w:rsidR="007178DF">
        <w:rPr>
          <w:rFonts w:ascii="Times New Roman" w:hAnsi="Times New Roman" w:cs="Times New Roman"/>
          <w:color w:val="auto"/>
        </w:rPr>
        <w:t>A copy of the core area feature</w:t>
      </w:r>
      <w:r w:rsidR="00B26A87">
        <w:rPr>
          <w:rFonts w:ascii="Times New Roman" w:hAnsi="Times New Roman" w:cs="Times New Roman"/>
          <w:color w:val="auto"/>
        </w:rPr>
        <w:t xml:space="preserve"> </w:t>
      </w:r>
      <w:r w:rsidR="007178DF">
        <w:rPr>
          <w:rFonts w:ascii="Times New Roman" w:hAnsi="Times New Roman" w:cs="Times New Roman"/>
          <w:color w:val="auto"/>
        </w:rPr>
        <w:t xml:space="preserve">class will be written to </w:t>
      </w:r>
      <w:r w:rsidR="001D40A4">
        <w:rPr>
          <w:rFonts w:ascii="Times New Roman" w:hAnsi="Times New Roman" w:cs="Times New Roman"/>
          <w:color w:val="auto"/>
        </w:rPr>
        <w:t xml:space="preserve">the </w:t>
      </w:r>
      <w:proofErr w:type="spellStart"/>
      <w:r w:rsidR="001D40A4">
        <w:rPr>
          <w:rFonts w:ascii="Times New Roman" w:hAnsi="Times New Roman" w:cs="Times New Roman"/>
          <w:color w:val="auto"/>
        </w:rPr>
        <w:t>core_centrality.gdb</w:t>
      </w:r>
      <w:proofErr w:type="spellEnd"/>
      <w:r w:rsidR="007178DF">
        <w:rPr>
          <w:rFonts w:ascii="Times New Roman" w:hAnsi="Times New Roman" w:cs="Times New Roman"/>
          <w:color w:val="auto"/>
        </w:rPr>
        <w:t xml:space="preserve"> with a centrality score attribute added.</w:t>
      </w:r>
    </w:p>
    <w:p w14:paraId="11962558" w14:textId="77777777" w:rsidR="002247C1" w:rsidRDefault="002247C1" w:rsidP="00444C8E">
      <w:pPr>
        <w:pStyle w:val="Default"/>
        <w:rPr>
          <w:rFonts w:ascii="Times New Roman" w:hAnsi="Times New Roman" w:cs="Times New Roman"/>
          <w:color w:val="auto"/>
        </w:rPr>
      </w:pPr>
    </w:p>
    <w:p w14:paraId="48236262" w14:textId="77777777" w:rsidR="00881369" w:rsidRPr="00000780" w:rsidRDefault="00881369" w:rsidP="00881369">
      <w:pPr>
        <w:pStyle w:val="Heading1"/>
      </w:pPr>
      <w:bookmarkStart w:id="9" w:name="_Toc52454993"/>
      <w:r>
        <w:lastRenderedPageBreak/>
        <w:t xml:space="preserve">4. </w:t>
      </w:r>
      <w:r w:rsidR="00F05178">
        <w:t>Centrality M</w:t>
      </w:r>
      <w:r>
        <w:t xml:space="preserve">apper </w:t>
      </w:r>
      <w:r w:rsidR="009E6C4A">
        <w:t>t</w:t>
      </w:r>
      <w:r w:rsidRPr="00000780">
        <w:t>utorial</w:t>
      </w:r>
      <w:bookmarkEnd w:id="9"/>
      <w:r>
        <w:t xml:space="preserve"> </w:t>
      </w:r>
    </w:p>
    <w:p w14:paraId="10821309" w14:textId="278447A9" w:rsidR="00881369" w:rsidRPr="00DE6B0B" w:rsidRDefault="00881369" w:rsidP="00881369">
      <w:pPr>
        <w:spacing w:after="100"/>
        <w:rPr>
          <w:i/>
        </w:rPr>
      </w:pPr>
      <w:r>
        <w:rPr>
          <w:noProof/>
        </w:rPr>
        <w:t xml:space="preserve">After running the Linkage Mapper tutorial, you can analyze </w:t>
      </w:r>
      <w:r w:rsidR="007178DF">
        <w:rPr>
          <w:noProof/>
        </w:rPr>
        <w:t xml:space="preserve">network centrality </w:t>
      </w:r>
      <w:r w:rsidR="009137A5">
        <w:rPr>
          <w:noProof/>
        </w:rPr>
        <w:t>on the linkage network it created</w:t>
      </w:r>
      <w:r>
        <w:rPr>
          <w:noProof/>
        </w:rPr>
        <w:t xml:space="preserve">. Open up LM_demo_results.mxd, and run </w:t>
      </w:r>
      <w:r w:rsidR="00F05178">
        <w:rPr>
          <w:noProof/>
        </w:rPr>
        <w:t>Centrality M</w:t>
      </w:r>
      <w:r>
        <w:rPr>
          <w:noProof/>
        </w:rPr>
        <w:t>apper using the following settings</w:t>
      </w:r>
      <w:r w:rsidR="00EF78FA">
        <w:rPr>
          <w:noProof/>
        </w:rPr>
        <w:t>.</w:t>
      </w:r>
    </w:p>
    <w:p w14:paraId="6920F40B" w14:textId="77777777" w:rsidR="00881369" w:rsidRDefault="00565F61" w:rsidP="00881369">
      <w:pPr>
        <w:spacing w:after="100"/>
        <w:rPr>
          <w:noProof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E45A190" wp14:editId="6053EF59">
            <wp:extent cx="5943600" cy="3637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378B" w14:textId="5E6AD0B3" w:rsidR="00E907E8" w:rsidRDefault="000429F9" w:rsidP="00565F61">
      <w:pPr>
        <w:pStyle w:val="MediumList2-Accent41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Figure 2</w:t>
      </w:r>
      <w:r w:rsidR="00E907E8" w:rsidRPr="00E907E8">
        <w:rPr>
          <w:rFonts w:ascii="Arial" w:hAnsi="Arial" w:cs="Arial"/>
          <w:sz w:val="20"/>
          <w:szCs w:val="20"/>
        </w:rPr>
        <w:t xml:space="preserve">. </w:t>
      </w:r>
      <w:r w:rsidR="00E907E8">
        <w:rPr>
          <w:rFonts w:ascii="Arial" w:hAnsi="Arial" w:cs="Arial"/>
          <w:sz w:val="20"/>
          <w:szCs w:val="20"/>
        </w:rPr>
        <w:t>Tutorial settings</w:t>
      </w:r>
      <w:r w:rsidR="00593EED">
        <w:rPr>
          <w:rFonts w:ascii="Arial" w:hAnsi="Arial" w:cs="Arial"/>
          <w:sz w:val="20"/>
          <w:szCs w:val="20"/>
        </w:rPr>
        <w:t>.</w:t>
      </w:r>
      <w:r w:rsidR="00DB7149">
        <w:rPr>
          <w:rFonts w:ascii="Arial" w:hAnsi="Arial" w:cs="Arial"/>
          <w:sz w:val="20"/>
          <w:szCs w:val="20"/>
        </w:rPr>
        <w:t xml:space="preserve"> </w:t>
      </w:r>
      <w:r w:rsidR="00DB7149">
        <w:rPr>
          <w:rFonts w:ascii="Arial" w:hAnsi="Arial" w:cs="Arial"/>
          <w:sz w:val="20"/>
          <w:szCs w:val="20"/>
        </w:rPr>
        <w:t xml:space="preserve">If applicable, substitute the input for the </w:t>
      </w:r>
      <w:r w:rsidR="00DB7149" w:rsidRPr="00930D6A">
        <w:rPr>
          <w:rFonts w:ascii="Arial" w:hAnsi="Arial" w:cs="Arial"/>
          <w:i/>
          <w:sz w:val="20"/>
          <w:szCs w:val="20"/>
        </w:rPr>
        <w:t>Project Directory</w:t>
      </w:r>
      <w:r w:rsidR="00DB7149">
        <w:rPr>
          <w:rFonts w:ascii="Arial" w:hAnsi="Arial" w:cs="Arial"/>
          <w:sz w:val="20"/>
          <w:szCs w:val="20"/>
        </w:rPr>
        <w:t xml:space="preserve"> parameter with the path to your </w:t>
      </w:r>
      <w:proofErr w:type="spellStart"/>
      <w:r w:rsidR="00DB7149">
        <w:rPr>
          <w:rFonts w:ascii="Arial" w:hAnsi="Arial" w:cs="Arial"/>
          <w:sz w:val="20"/>
          <w:szCs w:val="20"/>
        </w:rPr>
        <w:t>demoProject</w:t>
      </w:r>
      <w:proofErr w:type="spellEnd"/>
      <w:r w:rsidR="00DB7149">
        <w:rPr>
          <w:rFonts w:ascii="Arial" w:hAnsi="Arial" w:cs="Arial"/>
          <w:sz w:val="20"/>
          <w:szCs w:val="20"/>
        </w:rPr>
        <w:t xml:space="preserve"> directory.</w:t>
      </w:r>
    </w:p>
    <w:p w14:paraId="09DD7725" w14:textId="77777777" w:rsidR="001D40A4" w:rsidRDefault="001D40A4" w:rsidP="00FC2155">
      <w:pPr>
        <w:pStyle w:val="MediumList2-Accent41"/>
        <w:ind w:left="0"/>
        <w:rPr>
          <w:rFonts w:ascii="Arial" w:hAnsi="Arial" w:cs="Arial"/>
          <w:sz w:val="20"/>
          <w:szCs w:val="20"/>
        </w:rPr>
      </w:pPr>
    </w:p>
    <w:p w14:paraId="1030841C" w14:textId="77777777" w:rsidR="001D40A4" w:rsidRDefault="001D40A4" w:rsidP="00FC2155">
      <w:pPr>
        <w:pStyle w:val="MediumList2-Accent41"/>
        <w:ind w:left="0"/>
        <w:rPr>
          <w:rFonts w:ascii="Arial" w:hAnsi="Arial" w:cs="Arial"/>
          <w:sz w:val="20"/>
          <w:szCs w:val="20"/>
        </w:rPr>
      </w:pPr>
    </w:p>
    <w:p w14:paraId="07893D7F" w14:textId="77777777" w:rsidR="00FC2155" w:rsidRDefault="00CF0DDE" w:rsidP="00FC2155">
      <w:pPr>
        <w:spacing w:after="100"/>
        <w:rPr>
          <w:noProof/>
        </w:rPr>
      </w:pPr>
      <w:r>
        <w:rPr>
          <w:noProof/>
        </w:rPr>
        <w:lastRenderedPageBreak/>
        <w:drawing>
          <wp:inline distT="0" distB="0" distL="0" distR="0" wp14:anchorId="0F12019A" wp14:editId="40D4235F">
            <wp:extent cx="3949700" cy="3657600"/>
            <wp:effectExtent l="0" t="0" r="0" b="0"/>
            <wp:docPr id="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40683" w14:textId="2F205C7F" w:rsidR="001D40A4" w:rsidRPr="00E907E8" w:rsidRDefault="001D40A4" w:rsidP="00FC2155">
      <w:pPr>
        <w:pStyle w:val="MediumList2-Accent41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Figure 3</w:t>
      </w:r>
      <w:r w:rsidRPr="00E907E8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Tutorial outputs, found in </w:t>
      </w:r>
      <w:proofErr w:type="spellStart"/>
      <w:r>
        <w:rPr>
          <w:rFonts w:ascii="Arial" w:hAnsi="Arial" w:cs="Arial"/>
          <w:sz w:val="20"/>
          <w:szCs w:val="20"/>
        </w:rPr>
        <w:t>link_maps.gdb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core_centrality.gdb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="0026319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Link </w:t>
      </w:r>
      <w:r w:rsidR="009137A5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olors indicate link centrality score (the yellow link has a higher score than the others because its loss would disconnect more than one core area from the rest of the network).</w:t>
      </w:r>
      <w:r w:rsidR="0026319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Core area colors indicate core area centrality; the orange core has the highest centrality because it is a ‘hub’ for keeping the network connected.</w:t>
      </w:r>
      <w:r w:rsidR="0026319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 red core has a higher centrality score than the blue cores because its loss would disconnect more than one core area from the rest of the network.</w:t>
      </w:r>
    </w:p>
    <w:p w14:paraId="479AD0C4" w14:textId="77777777" w:rsidR="00881369" w:rsidRDefault="00881369" w:rsidP="00881369">
      <w:pPr>
        <w:spacing w:after="100"/>
        <w:rPr>
          <w:b/>
        </w:rPr>
      </w:pPr>
    </w:p>
    <w:p w14:paraId="1947CEBD" w14:textId="73857D0C" w:rsidR="00C755B0" w:rsidRPr="00E10694" w:rsidRDefault="00881369" w:rsidP="00E10694">
      <w:pPr>
        <w:pStyle w:val="Heading1"/>
        <w:rPr>
          <w:rFonts w:ascii="Arial" w:eastAsia="Calibri" w:hAnsi="Arial" w:cs="Arial"/>
          <w:sz w:val="20"/>
          <w:szCs w:val="20"/>
        </w:rPr>
      </w:pPr>
      <w:bookmarkStart w:id="10" w:name="_Toc52454994"/>
      <w:r>
        <w:t>5</w:t>
      </w:r>
      <w:r w:rsidR="00C755B0" w:rsidRPr="00C755B0">
        <w:t xml:space="preserve">. </w:t>
      </w:r>
      <w:r w:rsidR="00446323">
        <w:t>Community</w:t>
      </w:r>
      <w:bookmarkEnd w:id="10"/>
      <w:r w:rsidR="00C755B0" w:rsidRPr="00C755B0">
        <w:t xml:space="preserve"> </w:t>
      </w:r>
    </w:p>
    <w:p w14:paraId="26B5F75A" w14:textId="77777777" w:rsidR="006119DA" w:rsidRDefault="006119DA" w:rsidP="006119DA">
      <w:r w:rsidRPr="00C755B0">
        <w:t xml:space="preserve">Please join the Linkage Mapper </w:t>
      </w:r>
      <w:r>
        <w:t>Google Groups forum</w:t>
      </w:r>
      <w:r w:rsidRPr="00C755B0">
        <w:t xml:space="preserve"> </w:t>
      </w:r>
      <w:r>
        <w:t xml:space="preserve">at </w:t>
      </w:r>
      <w:hyperlink r:id="rId16" w:history="1">
        <w:r w:rsidRPr="00E44673">
          <w:rPr>
            <w:rStyle w:val="Hyperlink"/>
          </w:rPr>
          <w:t>https://groups.google.com/g/linkage-mapper</w:t>
        </w:r>
      </w:hyperlink>
      <w:r>
        <w:t xml:space="preserve"> to get updates, report bugs, a</w:t>
      </w:r>
      <w:r w:rsidRPr="00C755B0">
        <w:t xml:space="preserve">nd suggest enhancements. </w:t>
      </w:r>
      <w:r>
        <w:t xml:space="preserve">Please also visit the project website at </w:t>
      </w:r>
      <w:hyperlink r:id="rId17" w:history="1">
        <w:r w:rsidRPr="00E44673">
          <w:rPr>
            <w:rStyle w:val="Hyperlink"/>
          </w:rPr>
          <w:t>https://circuitscape.org/linkagemapper/</w:t>
        </w:r>
      </w:hyperlink>
      <w:r>
        <w:t>.</w:t>
      </w:r>
    </w:p>
    <w:p w14:paraId="2DDEF237" w14:textId="77777777" w:rsidR="006119DA" w:rsidRPr="00C755B0" w:rsidRDefault="006119DA" w:rsidP="006119DA">
      <w:pPr>
        <w:pStyle w:val="NormalWeb"/>
      </w:pPr>
      <w:r>
        <w:t xml:space="preserve">To contribute to the development of Linkage Mapper explore our code repository on </w:t>
      </w:r>
      <w:r w:rsidRPr="00512F20">
        <w:t xml:space="preserve">GitHub: </w:t>
      </w:r>
      <w:hyperlink r:id="rId18" w:history="1">
        <w:r w:rsidRPr="00512F20">
          <w:rPr>
            <w:rStyle w:val="Hyperlink"/>
          </w:rPr>
          <w:t>https://github.com/linkagescape</w:t>
        </w:r>
        <w:r w:rsidRPr="00512F20">
          <w:rPr>
            <w:rStyle w:val="Hyperlink"/>
          </w:rPr>
          <w:t>/</w:t>
        </w:r>
        <w:r w:rsidRPr="00512F20">
          <w:rPr>
            <w:rStyle w:val="Hyperlink"/>
          </w:rPr>
          <w:t>linkage-mapper</w:t>
        </w:r>
      </w:hyperlink>
      <w:r w:rsidRPr="00512F20">
        <w:t>.</w:t>
      </w:r>
    </w:p>
    <w:p w14:paraId="11586596" w14:textId="073DD9A7" w:rsidR="00C755B0" w:rsidRPr="00C755B0" w:rsidRDefault="00446323" w:rsidP="00C755B0">
      <w:r>
        <w:br w:type="page"/>
      </w:r>
    </w:p>
    <w:p w14:paraId="1C5D904D" w14:textId="77777777" w:rsidR="00F31117" w:rsidRDefault="00881369" w:rsidP="00776418">
      <w:pPr>
        <w:pStyle w:val="Heading1"/>
      </w:pPr>
      <w:bookmarkStart w:id="11" w:name="_Toc52454995"/>
      <w:r>
        <w:lastRenderedPageBreak/>
        <w:t>6</w:t>
      </w:r>
      <w:r w:rsidR="00F31117">
        <w:t xml:space="preserve">. </w:t>
      </w:r>
      <w:r w:rsidR="00F31117" w:rsidRPr="00DB37B9">
        <w:t xml:space="preserve">Literature </w:t>
      </w:r>
      <w:r w:rsidR="009E6C4A">
        <w:t>c</w:t>
      </w:r>
      <w:r w:rsidR="00F31117" w:rsidRPr="00DB37B9">
        <w:t>ited</w:t>
      </w:r>
      <w:bookmarkEnd w:id="11"/>
    </w:p>
    <w:p w14:paraId="4C75AD98" w14:textId="77777777" w:rsidR="007563E6" w:rsidRPr="007563E6" w:rsidRDefault="007563E6" w:rsidP="007563E6">
      <w:pPr>
        <w:ind w:left="288" w:hanging="288"/>
      </w:pPr>
      <w:r w:rsidRPr="00455B96">
        <w:t xml:space="preserve">Carroll, C., </w:t>
      </w:r>
      <w:r w:rsidR="00912CE8">
        <w:t>B.H. McRae, and A. Brookes. 2012</w:t>
      </w:r>
      <w:r w:rsidRPr="00455B96">
        <w:t xml:space="preserve">. </w:t>
      </w:r>
      <w:r w:rsidR="00912CE8" w:rsidRPr="00912CE8">
        <w:t>Use of linkage mapping and centrality analysis across habitat gradients to conserve connectivity of gray wolf populations in western North America</w:t>
      </w:r>
      <w:r w:rsidRPr="00455B96">
        <w:t xml:space="preserve">. </w:t>
      </w:r>
      <w:r w:rsidRPr="00455B96">
        <w:rPr>
          <w:i/>
        </w:rPr>
        <w:t>Conservation Biology</w:t>
      </w:r>
      <w:r w:rsidR="00912CE8">
        <w:rPr>
          <w:i/>
        </w:rPr>
        <w:t xml:space="preserve"> </w:t>
      </w:r>
      <w:r w:rsidR="00912CE8" w:rsidRPr="00912CE8">
        <w:t>26(1):78-87</w:t>
      </w:r>
      <w:r w:rsidRPr="00455B96">
        <w:t>.</w:t>
      </w:r>
    </w:p>
    <w:p w14:paraId="59916EF8" w14:textId="77777777" w:rsidR="00AA4753" w:rsidRPr="00100A02" w:rsidRDefault="00AA4753" w:rsidP="00AA4753">
      <w:pPr>
        <w:ind w:left="360" w:hanging="360"/>
        <w:rPr>
          <w:rFonts w:eastAsia="Times New Roman"/>
        </w:rPr>
      </w:pPr>
      <w:r w:rsidRPr="00100A02">
        <w:rPr>
          <w:rFonts w:eastAsia="Times New Roman"/>
        </w:rPr>
        <w:t xml:space="preserve">McRae, B.H., B.G. Dickson, T.H. </w:t>
      </w:r>
      <w:proofErr w:type="spellStart"/>
      <w:r w:rsidRPr="00100A02">
        <w:rPr>
          <w:rFonts w:eastAsia="Times New Roman"/>
        </w:rPr>
        <w:t>Keitt</w:t>
      </w:r>
      <w:proofErr w:type="spellEnd"/>
      <w:r w:rsidRPr="00100A02">
        <w:rPr>
          <w:rFonts w:eastAsia="Times New Roman"/>
        </w:rPr>
        <w:t xml:space="preserve">, and V.B. Shah. 2008. Using circuit theory to model connectivity in ecology, evolution, and conservation. </w:t>
      </w:r>
      <w:r w:rsidRPr="00100A02">
        <w:rPr>
          <w:rFonts w:eastAsia="Times New Roman"/>
          <w:i/>
        </w:rPr>
        <w:t>Ecology</w:t>
      </w:r>
      <w:r w:rsidRPr="00100A02">
        <w:rPr>
          <w:rFonts w:eastAsia="Times New Roman"/>
        </w:rPr>
        <w:t xml:space="preserve"> 10: 2712-2724.</w:t>
      </w:r>
    </w:p>
    <w:p w14:paraId="3B5AF643" w14:textId="77777777" w:rsidR="00AA4753" w:rsidRPr="00100A02" w:rsidRDefault="00AA4753" w:rsidP="00AA4753">
      <w:pPr>
        <w:ind w:left="360" w:hanging="360"/>
        <w:rPr>
          <w:rFonts w:eastAsia="Times New Roman"/>
          <w:i/>
        </w:rPr>
      </w:pPr>
      <w:r w:rsidRPr="00100A02">
        <w:rPr>
          <w:rFonts w:eastAsia="Times New Roman"/>
        </w:rPr>
        <w:t xml:space="preserve">McRae, B.H., and Shah, V.B. 2009. </w:t>
      </w:r>
      <w:proofErr w:type="spellStart"/>
      <w:r w:rsidRPr="00100A02">
        <w:rPr>
          <w:rFonts w:eastAsia="Times New Roman"/>
        </w:rPr>
        <w:t>Circuitscape</w:t>
      </w:r>
      <w:proofErr w:type="spellEnd"/>
      <w:r w:rsidRPr="00100A02">
        <w:rPr>
          <w:rFonts w:eastAsia="Times New Roman"/>
        </w:rPr>
        <w:t xml:space="preserve"> User’s Guide. ONLINE. The University of California, Santa Barbara. Available at: </w:t>
      </w:r>
      <w:hyperlink r:id="rId19" w:history="1">
        <w:r w:rsidR="00F53C8D" w:rsidRPr="00E44673">
          <w:rPr>
            <w:rStyle w:val="Hyperlink"/>
            <w:rFonts w:eastAsia="Times New Roman"/>
          </w:rPr>
          <w:t>https://circuitscape.org</w:t>
        </w:r>
      </w:hyperlink>
      <w:r w:rsidRPr="00100A02">
        <w:rPr>
          <w:rFonts w:eastAsia="Times New Roman"/>
        </w:rPr>
        <w:t>.</w:t>
      </w:r>
    </w:p>
    <w:p w14:paraId="24987B56" w14:textId="7BAC93FB" w:rsidR="002D7F4E" w:rsidRPr="006119DA" w:rsidRDefault="00F31117" w:rsidP="006119DA">
      <w:pPr>
        <w:ind w:left="360" w:hanging="360"/>
        <w:rPr>
          <w:rFonts w:eastAsia="Times New Roman"/>
          <w:i/>
        </w:rPr>
      </w:pPr>
      <w:r w:rsidRPr="00100A02">
        <w:t xml:space="preserve">Washington Wildlife Habitat Connectivity Working Group (WHCWG). 2010. </w:t>
      </w:r>
      <w:r w:rsidRPr="00100A02">
        <w:rPr>
          <w:i/>
        </w:rPr>
        <w:t>Washington Connected Landscapes Project: Statewide Analysis.</w:t>
      </w:r>
      <w:r w:rsidRPr="00100A02">
        <w:t xml:space="preserve"> Washington Departments of Fish and Wildlife, and Transportation, Olympia, WA.</w:t>
      </w:r>
      <w:r w:rsidR="007B0DCC" w:rsidRPr="00100A02">
        <w:t xml:space="preserve"> </w:t>
      </w:r>
      <w:r w:rsidRPr="00100A02">
        <w:t xml:space="preserve">Available at: </w:t>
      </w:r>
      <w:bookmarkStart w:id="12" w:name="OLE_LINK3"/>
      <w:r w:rsidR="00CF0DDE">
        <w:fldChar w:fldCharType="begin"/>
      </w:r>
      <w:r w:rsidR="00CF0DDE">
        <w:instrText xml:space="preserve"> HYPERLINK "</w:instrText>
      </w:r>
      <w:r w:rsidR="00CF0DDE" w:rsidRPr="00CF0DDE">
        <w:instrText>https://www.waconnected.org</w:instrText>
      </w:r>
      <w:r w:rsidR="00CF0DDE">
        <w:instrText xml:space="preserve">" </w:instrText>
      </w:r>
      <w:r w:rsidR="00CF0DDE">
        <w:fldChar w:fldCharType="separate"/>
      </w:r>
      <w:r w:rsidR="00CF0DDE" w:rsidRPr="00CD1EA0">
        <w:rPr>
          <w:rStyle w:val="Hyperlink"/>
        </w:rPr>
        <w:t>https://www.waconnected.org</w:t>
      </w:r>
      <w:r w:rsidR="00CF0DDE">
        <w:fldChar w:fldCharType="end"/>
      </w:r>
      <w:r w:rsidRPr="00100A02">
        <w:t>.</w:t>
      </w:r>
      <w:bookmarkEnd w:id="12"/>
    </w:p>
    <w:sectPr w:rsidR="002D7F4E" w:rsidRPr="006119DA" w:rsidSect="00FD6695">
      <w:headerReference w:type="default" r:id="rId20"/>
      <w:footerReference w:type="even" r:id="rId21"/>
      <w:footerReference w:type="default" r:id="rId22"/>
      <w:type w:val="continuous"/>
      <w:pgSz w:w="12240" w:h="15840"/>
      <w:pgMar w:top="1152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9DF20" w14:textId="77777777" w:rsidR="00EB3537" w:rsidRDefault="00EB3537">
      <w:r>
        <w:separator/>
      </w:r>
    </w:p>
  </w:endnote>
  <w:endnote w:type="continuationSeparator" w:id="0">
    <w:p w14:paraId="25B66038" w14:textId="77777777" w:rsidR="00EB3537" w:rsidRDefault="00EB3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B6885" w14:textId="77777777" w:rsidR="00CC72A0" w:rsidRDefault="00CC72A0" w:rsidP="00185D3C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358404" w14:textId="77777777" w:rsidR="00CC72A0" w:rsidRDefault="00CC72A0" w:rsidP="00185D3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27E2D" w14:textId="77777777" w:rsidR="00CC72A0" w:rsidRDefault="00CC72A0" w:rsidP="00185D3C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3917">
      <w:rPr>
        <w:rStyle w:val="PageNumber"/>
        <w:noProof/>
      </w:rPr>
      <w:t>1</w:t>
    </w:r>
    <w:r>
      <w:rPr>
        <w:rStyle w:val="PageNumber"/>
      </w:rPr>
      <w:fldChar w:fldCharType="end"/>
    </w:r>
  </w:p>
  <w:p w14:paraId="55BF79AF" w14:textId="77777777" w:rsidR="00CC72A0" w:rsidRDefault="00CC72A0" w:rsidP="00185D3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EAB72" w14:textId="77777777" w:rsidR="00EB3537" w:rsidRDefault="00EB3537">
      <w:r>
        <w:separator/>
      </w:r>
    </w:p>
  </w:footnote>
  <w:footnote w:type="continuationSeparator" w:id="0">
    <w:p w14:paraId="0A700293" w14:textId="77777777" w:rsidR="00EB3537" w:rsidRDefault="00EB3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30EC1" w14:textId="77777777" w:rsidR="00CC72A0" w:rsidRDefault="00CC72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68F2"/>
    <w:multiLevelType w:val="hybridMultilevel"/>
    <w:tmpl w:val="01F0B6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F62876"/>
    <w:multiLevelType w:val="multilevel"/>
    <w:tmpl w:val="B4AA4E0A"/>
    <w:lvl w:ilvl="0">
      <w:start w:val="1"/>
      <w:numFmt w:val="bullet"/>
      <w:lvlText w:val=""/>
      <w:lvlJc w:val="left"/>
      <w:pPr>
        <w:tabs>
          <w:tab w:val="num" w:pos="576"/>
        </w:tabs>
        <w:ind w:left="576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06F6481E"/>
    <w:multiLevelType w:val="multilevel"/>
    <w:tmpl w:val="EBD05226"/>
    <w:lvl w:ilvl="0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3" w15:restartNumberingAfterBreak="0">
    <w:nsid w:val="0BF27203"/>
    <w:multiLevelType w:val="hybridMultilevel"/>
    <w:tmpl w:val="74B82C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018F6"/>
    <w:multiLevelType w:val="multilevel"/>
    <w:tmpl w:val="9B245C92"/>
    <w:lvl w:ilvl="0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53453"/>
    <w:multiLevelType w:val="hybridMultilevel"/>
    <w:tmpl w:val="9816E9EE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2F2494E"/>
    <w:multiLevelType w:val="hybridMultilevel"/>
    <w:tmpl w:val="4896F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385EDB"/>
    <w:multiLevelType w:val="multilevel"/>
    <w:tmpl w:val="9B245C92"/>
    <w:lvl w:ilvl="0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57686"/>
    <w:multiLevelType w:val="multilevel"/>
    <w:tmpl w:val="C03E85CC"/>
    <w:lvl w:ilvl="0">
      <w:start w:val="1"/>
      <w:numFmt w:val="bullet"/>
      <w:lvlText w:val="o"/>
      <w:lvlJc w:val="left"/>
      <w:pPr>
        <w:ind w:left="792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2F656CF9"/>
    <w:multiLevelType w:val="hybridMultilevel"/>
    <w:tmpl w:val="C0CCCE06"/>
    <w:lvl w:ilvl="0" w:tplc="04090003">
      <w:start w:val="1"/>
      <w:numFmt w:val="bullet"/>
      <w:lvlText w:val="o"/>
      <w:lvlJc w:val="left"/>
      <w:pPr>
        <w:ind w:left="504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04589"/>
    <w:multiLevelType w:val="hybridMultilevel"/>
    <w:tmpl w:val="CBC62860"/>
    <w:lvl w:ilvl="0" w:tplc="040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32580CDB"/>
    <w:multiLevelType w:val="hybridMultilevel"/>
    <w:tmpl w:val="EE8289A6"/>
    <w:lvl w:ilvl="0" w:tplc="BF70C460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F7B68"/>
    <w:multiLevelType w:val="hybridMultilevel"/>
    <w:tmpl w:val="2DDE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16929"/>
    <w:multiLevelType w:val="hybridMultilevel"/>
    <w:tmpl w:val="1C1EF4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8C18F5"/>
    <w:multiLevelType w:val="multilevel"/>
    <w:tmpl w:val="61A097FA"/>
    <w:lvl w:ilvl="0">
      <w:start w:val="1"/>
      <w:numFmt w:val="bullet"/>
      <w:lvlText w:val="o"/>
      <w:lvlJc w:val="left"/>
      <w:pPr>
        <w:ind w:left="504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06868"/>
    <w:multiLevelType w:val="hybridMultilevel"/>
    <w:tmpl w:val="61A097FA"/>
    <w:lvl w:ilvl="0" w:tplc="04090003">
      <w:start w:val="1"/>
      <w:numFmt w:val="bullet"/>
      <w:lvlText w:val="o"/>
      <w:lvlJc w:val="left"/>
      <w:pPr>
        <w:ind w:left="504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9F33AB"/>
    <w:multiLevelType w:val="multilevel"/>
    <w:tmpl w:val="9B245C92"/>
    <w:lvl w:ilvl="0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CB4FF7"/>
    <w:multiLevelType w:val="hybridMultilevel"/>
    <w:tmpl w:val="1DE89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931FC9"/>
    <w:multiLevelType w:val="hybridMultilevel"/>
    <w:tmpl w:val="318AD75E"/>
    <w:lvl w:ilvl="0" w:tplc="BF70C460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85470"/>
    <w:multiLevelType w:val="hybridMultilevel"/>
    <w:tmpl w:val="37787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AE0262"/>
    <w:multiLevelType w:val="hybridMultilevel"/>
    <w:tmpl w:val="74B82C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8F0316"/>
    <w:multiLevelType w:val="hybridMultilevel"/>
    <w:tmpl w:val="2FD0BE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F3E18B0"/>
    <w:multiLevelType w:val="hybridMultilevel"/>
    <w:tmpl w:val="B4AA4E0A"/>
    <w:lvl w:ilvl="0" w:tplc="BF70C460">
      <w:start w:val="1"/>
      <w:numFmt w:val="bullet"/>
      <w:lvlText w:val=""/>
      <w:lvlJc w:val="left"/>
      <w:pPr>
        <w:tabs>
          <w:tab w:val="num" w:pos="576"/>
        </w:tabs>
        <w:ind w:left="576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 w15:restartNumberingAfterBreak="0">
    <w:nsid w:val="60C367DB"/>
    <w:multiLevelType w:val="multilevel"/>
    <w:tmpl w:val="FD3A4D08"/>
    <w:lvl w:ilvl="0">
      <w:start w:val="1"/>
      <w:numFmt w:val="bullet"/>
      <w:lvlText w:val=""/>
      <w:lvlJc w:val="left"/>
      <w:pPr>
        <w:tabs>
          <w:tab w:val="num" w:pos="576"/>
        </w:tabs>
        <w:ind w:left="576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4" w15:restartNumberingAfterBreak="0">
    <w:nsid w:val="63201686"/>
    <w:multiLevelType w:val="hybridMultilevel"/>
    <w:tmpl w:val="EBD05226"/>
    <w:lvl w:ilvl="0" w:tplc="0409000F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25" w15:restartNumberingAfterBreak="0">
    <w:nsid w:val="6685408C"/>
    <w:multiLevelType w:val="hybridMultilevel"/>
    <w:tmpl w:val="17FC9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5E2D102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222083"/>
    <w:multiLevelType w:val="multilevel"/>
    <w:tmpl w:val="EBD05226"/>
    <w:lvl w:ilvl="0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27" w15:restartNumberingAfterBreak="0">
    <w:nsid w:val="6DFA6274"/>
    <w:multiLevelType w:val="hybridMultilevel"/>
    <w:tmpl w:val="81D07264"/>
    <w:lvl w:ilvl="0" w:tplc="0409000F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28" w15:restartNumberingAfterBreak="0">
    <w:nsid w:val="71825681"/>
    <w:multiLevelType w:val="hybridMultilevel"/>
    <w:tmpl w:val="C03E85CC"/>
    <w:lvl w:ilvl="0" w:tplc="040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9" w15:restartNumberingAfterBreak="0">
    <w:nsid w:val="73AC682E"/>
    <w:multiLevelType w:val="multilevel"/>
    <w:tmpl w:val="EE8289A6"/>
    <w:lvl w:ilvl="0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620493"/>
    <w:multiLevelType w:val="hybridMultilevel"/>
    <w:tmpl w:val="70A04CB4"/>
    <w:lvl w:ilvl="0" w:tplc="2E42F4E2">
      <w:start w:val="1"/>
      <w:numFmt w:val="bullet"/>
      <w:lvlText w:val=""/>
      <w:lvlJc w:val="left"/>
      <w:pPr>
        <w:tabs>
          <w:tab w:val="num" w:pos="792"/>
        </w:tabs>
        <w:ind w:left="792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1" w15:restartNumberingAfterBreak="0">
    <w:nsid w:val="7E600863"/>
    <w:multiLevelType w:val="hybridMultilevel"/>
    <w:tmpl w:val="FD3A4D08"/>
    <w:lvl w:ilvl="0" w:tplc="BF70C460">
      <w:start w:val="1"/>
      <w:numFmt w:val="bullet"/>
      <w:lvlText w:val=""/>
      <w:lvlJc w:val="left"/>
      <w:pPr>
        <w:tabs>
          <w:tab w:val="num" w:pos="576"/>
        </w:tabs>
        <w:ind w:left="576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11"/>
  </w:num>
  <w:num w:numId="4">
    <w:abstractNumId w:val="4"/>
  </w:num>
  <w:num w:numId="5">
    <w:abstractNumId w:val="15"/>
  </w:num>
  <w:num w:numId="6">
    <w:abstractNumId w:val="14"/>
  </w:num>
  <w:num w:numId="7">
    <w:abstractNumId w:val="1"/>
  </w:num>
  <w:num w:numId="8">
    <w:abstractNumId w:val="28"/>
  </w:num>
  <w:num w:numId="9">
    <w:abstractNumId w:val="8"/>
  </w:num>
  <w:num w:numId="10">
    <w:abstractNumId w:val="10"/>
  </w:num>
  <w:num w:numId="11">
    <w:abstractNumId w:val="16"/>
  </w:num>
  <w:num w:numId="12">
    <w:abstractNumId w:val="7"/>
  </w:num>
  <w:num w:numId="13">
    <w:abstractNumId w:val="9"/>
  </w:num>
  <w:num w:numId="14">
    <w:abstractNumId w:val="31"/>
  </w:num>
  <w:num w:numId="15">
    <w:abstractNumId w:val="23"/>
  </w:num>
  <w:num w:numId="16">
    <w:abstractNumId w:val="6"/>
  </w:num>
  <w:num w:numId="17">
    <w:abstractNumId w:val="27"/>
  </w:num>
  <w:num w:numId="18">
    <w:abstractNumId w:val="24"/>
  </w:num>
  <w:num w:numId="19">
    <w:abstractNumId w:val="21"/>
  </w:num>
  <w:num w:numId="20">
    <w:abstractNumId w:val="12"/>
  </w:num>
  <w:num w:numId="21">
    <w:abstractNumId w:val="19"/>
  </w:num>
  <w:num w:numId="22">
    <w:abstractNumId w:val="0"/>
  </w:num>
  <w:num w:numId="23">
    <w:abstractNumId w:val="5"/>
  </w:num>
  <w:num w:numId="24">
    <w:abstractNumId w:val="13"/>
  </w:num>
  <w:num w:numId="25">
    <w:abstractNumId w:val="2"/>
  </w:num>
  <w:num w:numId="26">
    <w:abstractNumId w:val="30"/>
  </w:num>
  <w:num w:numId="27">
    <w:abstractNumId w:val="26"/>
  </w:num>
  <w:num w:numId="28">
    <w:abstractNumId w:val="29"/>
  </w:num>
  <w:num w:numId="29">
    <w:abstractNumId w:val="17"/>
  </w:num>
  <w:num w:numId="30">
    <w:abstractNumId w:val="25"/>
  </w:num>
  <w:num w:numId="31">
    <w:abstractNumId w:val="3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8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B1"/>
    <w:rsid w:val="00000780"/>
    <w:rsid w:val="0000088D"/>
    <w:rsid w:val="00000F24"/>
    <w:rsid w:val="00001DBC"/>
    <w:rsid w:val="00002955"/>
    <w:rsid w:val="00002BB9"/>
    <w:rsid w:val="000035E2"/>
    <w:rsid w:val="00006247"/>
    <w:rsid w:val="000069DA"/>
    <w:rsid w:val="000116E8"/>
    <w:rsid w:val="00015041"/>
    <w:rsid w:val="00015530"/>
    <w:rsid w:val="0001578D"/>
    <w:rsid w:val="00017B24"/>
    <w:rsid w:val="00017B37"/>
    <w:rsid w:val="00020DB8"/>
    <w:rsid w:val="000210C1"/>
    <w:rsid w:val="000243FA"/>
    <w:rsid w:val="00026998"/>
    <w:rsid w:val="000316B6"/>
    <w:rsid w:val="00036783"/>
    <w:rsid w:val="00036E4A"/>
    <w:rsid w:val="00040124"/>
    <w:rsid w:val="00042568"/>
    <w:rsid w:val="000429F9"/>
    <w:rsid w:val="00044516"/>
    <w:rsid w:val="0004582D"/>
    <w:rsid w:val="00046A3E"/>
    <w:rsid w:val="00047188"/>
    <w:rsid w:val="00050C16"/>
    <w:rsid w:val="0005379A"/>
    <w:rsid w:val="00053865"/>
    <w:rsid w:val="00054E05"/>
    <w:rsid w:val="0005568A"/>
    <w:rsid w:val="000567EC"/>
    <w:rsid w:val="0006004C"/>
    <w:rsid w:val="00060AAD"/>
    <w:rsid w:val="00062587"/>
    <w:rsid w:val="00064955"/>
    <w:rsid w:val="00064B6B"/>
    <w:rsid w:val="00066DEE"/>
    <w:rsid w:val="000675FC"/>
    <w:rsid w:val="00067E50"/>
    <w:rsid w:val="00070EA9"/>
    <w:rsid w:val="00071AB1"/>
    <w:rsid w:val="00072488"/>
    <w:rsid w:val="000745CC"/>
    <w:rsid w:val="00074D8E"/>
    <w:rsid w:val="000765A6"/>
    <w:rsid w:val="000801D2"/>
    <w:rsid w:val="00080608"/>
    <w:rsid w:val="00082531"/>
    <w:rsid w:val="00083523"/>
    <w:rsid w:val="00084B39"/>
    <w:rsid w:val="00085A9C"/>
    <w:rsid w:val="00096E87"/>
    <w:rsid w:val="00097609"/>
    <w:rsid w:val="000A14C1"/>
    <w:rsid w:val="000A1908"/>
    <w:rsid w:val="000A2706"/>
    <w:rsid w:val="000A372B"/>
    <w:rsid w:val="000A4144"/>
    <w:rsid w:val="000A4BD6"/>
    <w:rsid w:val="000B13C7"/>
    <w:rsid w:val="000B5AE3"/>
    <w:rsid w:val="000B64C1"/>
    <w:rsid w:val="000B7535"/>
    <w:rsid w:val="000C1244"/>
    <w:rsid w:val="000C4DAA"/>
    <w:rsid w:val="000C6689"/>
    <w:rsid w:val="000C6F65"/>
    <w:rsid w:val="000D0559"/>
    <w:rsid w:val="000D08B8"/>
    <w:rsid w:val="000D5AF3"/>
    <w:rsid w:val="000D5C08"/>
    <w:rsid w:val="000D66EC"/>
    <w:rsid w:val="000D7380"/>
    <w:rsid w:val="000E0E8E"/>
    <w:rsid w:val="000E34AF"/>
    <w:rsid w:val="000E3F85"/>
    <w:rsid w:val="000E430C"/>
    <w:rsid w:val="000E43B9"/>
    <w:rsid w:val="000E6AE2"/>
    <w:rsid w:val="000F4145"/>
    <w:rsid w:val="000F4208"/>
    <w:rsid w:val="000F4904"/>
    <w:rsid w:val="000F52F1"/>
    <w:rsid w:val="00100A02"/>
    <w:rsid w:val="00101464"/>
    <w:rsid w:val="00103513"/>
    <w:rsid w:val="00103CB5"/>
    <w:rsid w:val="00104509"/>
    <w:rsid w:val="0010569E"/>
    <w:rsid w:val="001104F3"/>
    <w:rsid w:val="001134A4"/>
    <w:rsid w:val="00114797"/>
    <w:rsid w:val="001157CE"/>
    <w:rsid w:val="00116112"/>
    <w:rsid w:val="00120187"/>
    <w:rsid w:val="00123474"/>
    <w:rsid w:val="001277BE"/>
    <w:rsid w:val="001315D8"/>
    <w:rsid w:val="00132DC6"/>
    <w:rsid w:val="00134CB2"/>
    <w:rsid w:val="001401DD"/>
    <w:rsid w:val="00143F51"/>
    <w:rsid w:val="00145464"/>
    <w:rsid w:val="00146617"/>
    <w:rsid w:val="00152D5A"/>
    <w:rsid w:val="0015333C"/>
    <w:rsid w:val="001615CE"/>
    <w:rsid w:val="00162063"/>
    <w:rsid w:val="00166C47"/>
    <w:rsid w:val="0016794B"/>
    <w:rsid w:val="00167FEA"/>
    <w:rsid w:val="00173138"/>
    <w:rsid w:val="0017483D"/>
    <w:rsid w:val="00174DE1"/>
    <w:rsid w:val="0017520C"/>
    <w:rsid w:val="001754BC"/>
    <w:rsid w:val="001754D2"/>
    <w:rsid w:val="00180B8E"/>
    <w:rsid w:val="00182FB4"/>
    <w:rsid w:val="00183552"/>
    <w:rsid w:val="001851A3"/>
    <w:rsid w:val="00185D3C"/>
    <w:rsid w:val="00187E0F"/>
    <w:rsid w:val="00191EDC"/>
    <w:rsid w:val="00192BEA"/>
    <w:rsid w:val="00193136"/>
    <w:rsid w:val="001941E5"/>
    <w:rsid w:val="00195300"/>
    <w:rsid w:val="00195B03"/>
    <w:rsid w:val="0019609F"/>
    <w:rsid w:val="001A4597"/>
    <w:rsid w:val="001A71B5"/>
    <w:rsid w:val="001A7C13"/>
    <w:rsid w:val="001B322A"/>
    <w:rsid w:val="001B7319"/>
    <w:rsid w:val="001C06E0"/>
    <w:rsid w:val="001C3F2E"/>
    <w:rsid w:val="001D40A4"/>
    <w:rsid w:val="001D4F84"/>
    <w:rsid w:val="001D4FEC"/>
    <w:rsid w:val="001D5B1B"/>
    <w:rsid w:val="001E0154"/>
    <w:rsid w:val="001E10C3"/>
    <w:rsid w:val="001E10EB"/>
    <w:rsid w:val="001E2663"/>
    <w:rsid w:val="001E2DF2"/>
    <w:rsid w:val="001E39F3"/>
    <w:rsid w:val="001E46C6"/>
    <w:rsid w:val="001E4F1F"/>
    <w:rsid w:val="001E57D7"/>
    <w:rsid w:val="001F017B"/>
    <w:rsid w:val="001F2112"/>
    <w:rsid w:val="001F4B9A"/>
    <w:rsid w:val="001F557C"/>
    <w:rsid w:val="00200B77"/>
    <w:rsid w:val="00201A6E"/>
    <w:rsid w:val="00203495"/>
    <w:rsid w:val="002066C3"/>
    <w:rsid w:val="002207F3"/>
    <w:rsid w:val="002214FD"/>
    <w:rsid w:val="00221BAF"/>
    <w:rsid w:val="00221D11"/>
    <w:rsid w:val="00224331"/>
    <w:rsid w:val="002247C1"/>
    <w:rsid w:val="002252CD"/>
    <w:rsid w:val="00226363"/>
    <w:rsid w:val="00226AEA"/>
    <w:rsid w:val="0022759B"/>
    <w:rsid w:val="00232138"/>
    <w:rsid w:val="002327E2"/>
    <w:rsid w:val="00234F47"/>
    <w:rsid w:val="0023509B"/>
    <w:rsid w:val="00235782"/>
    <w:rsid w:val="002365B6"/>
    <w:rsid w:val="00240844"/>
    <w:rsid w:val="00243029"/>
    <w:rsid w:val="00243B1F"/>
    <w:rsid w:val="002450D4"/>
    <w:rsid w:val="00246B14"/>
    <w:rsid w:val="00247300"/>
    <w:rsid w:val="0025285B"/>
    <w:rsid w:val="00253FCC"/>
    <w:rsid w:val="00255D26"/>
    <w:rsid w:val="00256919"/>
    <w:rsid w:val="0026319A"/>
    <w:rsid w:val="00263DBA"/>
    <w:rsid w:val="002670D9"/>
    <w:rsid w:val="002701E4"/>
    <w:rsid w:val="00274982"/>
    <w:rsid w:val="002757F1"/>
    <w:rsid w:val="00277FC0"/>
    <w:rsid w:val="00280E55"/>
    <w:rsid w:val="002836F8"/>
    <w:rsid w:val="002849E6"/>
    <w:rsid w:val="00286734"/>
    <w:rsid w:val="00287CEB"/>
    <w:rsid w:val="002919CB"/>
    <w:rsid w:val="00292781"/>
    <w:rsid w:val="002949FA"/>
    <w:rsid w:val="002A5EEC"/>
    <w:rsid w:val="002A66B6"/>
    <w:rsid w:val="002A67A6"/>
    <w:rsid w:val="002A714D"/>
    <w:rsid w:val="002B1E05"/>
    <w:rsid w:val="002B2105"/>
    <w:rsid w:val="002B544C"/>
    <w:rsid w:val="002B5A6B"/>
    <w:rsid w:val="002B7D6F"/>
    <w:rsid w:val="002C1EF4"/>
    <w:rsid w:val="002C243E"/>
    <w:rsid w:val="002C2E60"/>
    <w:rsid w:val="002C32F8"/>
    <w:rsid w:val="002C39C2"/>
    <w:rsid w:val="002C559D"/>
    <w:rsid w:val="002C594B"/>
    <w:rsid w:val="002C7602"/>
    <w:rsid w:val="002C7709"/>
    <w:rsid w:val="002D0217"/>
    <w:rsid w:val="002D024D"/>
    <w:rsid w:val="002D031A"/>
    <w:rsid w:val="002D2E77"/>
    <w:rsid w:val="002D39AA"/>
    <w:rsid w:val="002D4BD4"/>
    <w:rsid w:val="002D7F4E"/>
    <w:rsid w:val="002E30F7"/>
    <w:rsid w:val="002E3493"/>
    <w:rsid w:val="002E4D88"/>
    <w:rsid w:val="002E5F85"/>
    <w:rsid w:val="002F0311"/>
    <w:rsid w:val="002F21CE"/>
    <w:rsid w:val="002F3031"/>
    <w:rsid w:val="002F53FF"/>
    <w:rsid w:val="00302917"/>
    <w:rsid w:val="00304B6C"/>
    <w:rsid w:val="00311453"/>
    <w:rsid w:val="00313015"/>
    <w:rsid w:val="0032004D"/>
    <w:rsid w:val="0032432F"/>
    <w:rsid w:val="003244DA"/>
    <w:rsid w:val="00333CA7"/>
    <w:rsid w:val="00335F73"/>
    <w:rsid w:val="003360CD"/>
    <w:rsid w:val="00337CE7"/>
    <w:rsid w:val="00337F2B"/>
    <w:rsid w:val="003417CD"/>
    <w:rsid w:val="003423EC"/>
    <w:rsid w:val="00342A13"/>
    <w:rsid w:val="00343D4A"/>
    <w:rsid w:val="00350E20"/>
    <w:rsid w:val="00350F1F"/>
    <w:rsid w:val="003511E3"/>
    <w:rsid w:val="00355FBA"/>
    <w:rsid w:val="00357EA4"/>
    <w:rsid w:val="003604A9"/>
    <w:rsid w:val="0036252F"/>
    <w:rsid w:val="00363168"/>
    <w:rsid w:val="00366204"/>
    <w:rsid w:val="00367C19"/>
    <w:rsid w:val="00367CA6"/>
    <w:rsid w:val="00370146"/>
    <w:rsid w:val="00370530"/>
    <w:rsid w:val="003710BB"/>
    <w:rsid w:val="00373422"/>
    <w:rsid w:val="003829F1"/>
    <w:rsid w:val="00384B65"/>
    <w:rsid w:val="003922DD"/>
    <w:rsid w:val="00393597"/>
    <w:rsid w:val="0039453D"/>
    <w:rsid w:val="0039625B"/>
    <w:rsid w:val="003A0307"/>
    <w:rsid w:val="003A285F"/>
    <w:rsid w:val="003A374D"/>
    <w:rsid w:val="003A38E4"/>
    <w:rsid w:val="003B0F52"/>
    <w:rsid w:val="003B3F24"/>
    <w:rsid w:val="003B3F53"/>
    <w:rsid w:val="003B5E1C"/>
    <w:rsid w:val="003B63AB"/>
    <w:rsid w:val="003B68D2"/>
    <w:rsid w:val="003B7030"/>
    <w:rsid w:val="003C31D3"/>
    <w:rsid w:val="003C3918"/>
    <w:rsid w:val="003C4305"/>
    <w:rsid w:val="003C4A26"/>
    <w:rsid w:val="003D0B47"/>
    <w:rsid w:val="003D2A0C"/>
    <w:rsid w:val="003D402C"/>
    <w:rsid w:val="003D43AD"/>
    <w:rsid w:val="003D5128"/>
    <w:rsid w:val="003D534E"/>
    <w:rsid w:val="003E0051"/>
    <w:rsid w:val="003E05EE"/>
    <w:rsid w:val="003E3CCB"/>
    <w:rsid w:val="003E3D34"/>
    <w:rsid w:val="003E4C7A"/>
    <w:rsid w:val="003F56E3"/>
    <w:rsid w:val="00400F3E"/>
    <w:rsid w:val="00401488"/>
    <w:rsid w:val="004023A0"/>
    <w:rsid w:val="004042D0"/>
    <w:rsid w:val="004050A7"/>
    <w:rsid w:val="004077A3"/>
    <w:rsid w:val="00407F3D"/>
    <w:rsid w:val="0041331A"/>
    <w:rsid w:val="00416C59"/>
    <w:rsid w:val="00422A72"/>
    <w:rsid w:val="00422EA3"/>
    <w:rsid w:val="0042426E"/>
    <w:rsid w:val="0042481D"/>
    <w:rsid w:val="004263CE"/>
    <w:rsid w:val="0042769F"/>
    <w:rsid w:val="00427CB7"/>
    <w:rsid w:val="0043009E"/>
    <w:rsid w:val="00432D97"/>
    <w:rsid w:val="00433237"/>
    <w:rsid w:val="00437618"/>
    <w:rsid w:val="004379EF"/>
    <w:rsid w:val="004409AB"/>
    <w:rsid w:val="00442036"/>
    <w:rsid w:val="00443E86"/>
    <w:rsid w:val="00444C8E"/>
    <w:rsid w:val="00446323"/>
    <w:rsid w:val="0044665C"/>
    <w:rsid w:val="004510BE"/>
    <w:rsid w:val="004521F0"/>
    <w:rsid w:val="00457983"/>
    <w:rsid w:val="00461D82"/>
    <w:rsid w:val="00461FB3"/>
    <w:rsid w:val="0046446C"/>
    <w:rsid w:val="00467A0C"/>
    <w:rsid w:val="0047178D"/>
    <w:rsid w:val="0047313E"/>
    <w:rsid w:val="00475047"/>
    <w:rsid w:val="00480DFE"/>
    <w:rsid w:val="0048147E"/>
    <w:rsid w:val="0048424F"/>
    <w:rsid w:val="00484FD1"/>
    <w:rsid w:val="00487262"/>
    <w:rsid w:val="00491A90"/>
    <w:rsid w:val="004A1996"/>
    <w:rsid w:val="004A2C3E"/>
    <w:rsid w:val="004A3332"/>
    <w:rsid w:val="004A5C92"/>
    <w:rsid w:val="004A62FE"/>
    <w:rsid w:val="004B04D4"/>
    <w:rsid w:val="004B25F0"/>
    <w:rsid w:val="004B2A33"/>
    <w:rsid w:val="004B3FD3"/>
    <w:rsid w:val="004B4532"/>
    <w:rsid w:val="004B702C"/>
    <w:rsid w:val="004B7C5A"/>
    <w:rsid w:val="004C0391"/>
    <w:rsid w:val="004C07E5"/>
    <w:rsid w:val="004C1696"/>
    <w:rsid w:val="004C19EF"/>
    <w:rsid w:val="004C3D51"/>
    <w:rsid w:val="004C4E48"/>
    <w:rsid w:val="004C63D1"/>
    <w:rsid w:val="004C644A"/>
    <w:rsid w:val="004C650A"/>
    <w:rsid w:val="004D7401"/>
    <w:rsid w:val="004E673D"/>
    <w:rsid w:val="004F0C9A"/>
    <w:rsid w:val="004F5409"/>
    <w:rsid w:val="004F6479"/>
    <w:rsid w:val="005024BD"/>
    <w:rsid w:val="00502C9B"/>
    <w:rsid w:val="00504E3B"/>
    <w:rsid w:val="005050E6"/>
    <w:rsid w:val="0050598E"/>
    <w:rsid w:val="00506E54"/>
    <w:rsid w:val="0051093E"/>
    <w:rsid w:val="00510EF7"/>
    <w:rsid w:val="00511854"/>
    <w:rsid w:val="00513C09"/>
    <w:rsid w:val="00514C78"/>
    <w:rsid w:val="005221C3"/>
    <w:rsid w:val="005260E8"/>
    <w:rsid w:val="00527E60"/>
    <w:rsid w:val="00527EB8"/>
    <w:rsid w:val="00530987"/>
    <w:rsid w:val="0053149A"/>
    <w:rsid w:val="00532CD7"/>
    <w:rsid w:val="00534DA4"/>
    <w:rsid w:val="005358F0"/>
    <w:rsid w:val="005364BE"/>
    <w:rsid w:val="00541FCE"/>
    <w:rsid w:val="00542673"/>
    <w:rsid w:val="00546B10"/>
    <w:rsid w:val="0054783E"/>
    <w:rsid w:val="00550858"/>
    <w:rsid w:val="00551EC4"/>
    <w:rsid w:val="00553B52"/>
    <w:rsid w:val="00553F50"/>
    <w:rsid w:val="00556DB7"/>
    <w:rsid w:val="00560AE5"/>
    <w:rsid w:val="00560D46"/>
    <w:rsid w:val="00563958"/>
    <w:rsid w:val="005643EF"/>
    <w:rsid w:val="00565305"/>
    <w:rsid w:val="00565F61"/>
    <w:rsid w:val="0056798B"/>
    <w:rsid w:val="00570671"/>
    <w:rsid w:val="00570CAF"/>
    <w:rsid w:val="00571059"/>
    <w:rsid w:val="00571437"/>
    <w:rsid w:val="00572900"/>
    <w:rsid w:val="00573285"/>
    <w:rsid w:val="00573ABC"/>
    <w:rsid w:val="005815E1"/>
    <w:rsid w:val="00581D8E"/>
    <w:rsid w:val="00582533"/>
    <w:rsid w:val="00590873"/>
    <w:rsid w:val="0059350E"/>
    <w:rsid w:val="00593EED"/>
    <w:rsid w:val="00596AA9"/>
    <w:rsid w:val="00596D29"/>
    <w:rsid w:val="005A1F81"/>
    <w:rsid w:val="005A5B39"/>
    <w:rsid w:val="005A7563"/>
    <w:rsid w:val="005B16D3"/>
    <w:rsid w:val="005B1E73"/>
    <w:rsid w:val="005B4EB0"/>
    <w:rsid w:val="005B75EB"/>
    <w:rsid w:val="005C31DE"/>
    <w:rsid w:val="005C359F"/>
    <w:rsid w:val="005C3BFC"/>
    <w:rsid w:val="005C4C09"/>
    <w:rsid w:val="005C704C"/>
    <w:rsid w:val="005D06C2"/>
    <w:rsid w:val="005D1DD5"/>
    <w:rsid w:val="005D3DF0"/>
    <w:rsid w:val="005D4CBC"/>
    <w:rsid w:val="005E2ED5"/>
    <w:rsid w:val="005E3398"/>
    <w:rsid w:val="005F0B5E"/>
    <w:rsid w:val="005F381B"/>
    <w:rsid w:val="005F6944"/>
    <w:rsid w:val="00600764"/>
    <w:rsid w:val="00602139"/>
    <w:rsid w:val="00602590"/>
    <w:rsid w:val="00604E9C"/>
    <w:rsid w:val="0060574D"/>
    <w:rsid w:val="00606B86"/>
    <w:rsid w:val="00606D13"/>
    <w:rsid w:val="006078D8"/>
    <w:rsid w:val="00610593"/>
    <w:rsid w:val="006119DA"/>
    <w:rsid w:val="00615542"/>
    <w:rsid w:val="006164B7"/>
    <w:rsid w:val="00620FEC"/>
    <w:rsid w:val="006215DF"/>
    <w:rsid w:val="00625392"/>
    <w:rsid w:val="00626BD6"/>
    <w:rsid w:val="00633954"/>
    <w:rsid w:val="00633973"/>
    <w:rsid w:val="00634027"/>
    <w:rsid w:val="006341F3"/>
    <w:rsid w:val="00636922"/>
    <w:rsid w:val="00641554"/>
    <w:rsid w:val="006427E6"/>
    <w:rsid w:val="00642BF5"/>
    <w:rsid w:val="00642EC5"/>
    <w:rsid w:val="00643D47"/>
    <w:rsid w:val="006456F5"/>
    <w:rsid w:val="0065117F"/>
    <w:rsid w:val="00651F8A"/>
    <w:rsid w:val="00663917"/>
    <w:rsid w:val="00663A35"/>
    <w:rsid w:val="006663CD"/>
    <w:rsid w:val="006665C7"/>
    <w:rsid w:val="006672D0"/>
    <w:rsid w:val="00670343"/>
    <w:rsid w:val="00670AD2"/>
    <w:rsid w:val="00671B13"/>
    <w:rsid w:val="00674D3A"/>
    <w:rsid w:val="00674FD5"/>
    <w:rsid w:val="006774CB"/>
    <w:rsid w:val="00681013"/>
    <w:rsid w:val="00683BBD"/>
    <w:rsid w:val="00683E6A"/>
    <w:rsid w:val="00684748"/>
    <w:rsid w:val="00686AA1"/>
    <w:rsid w:val="00694173"/>
    <w:rsid w:val="00695B6F"/>
    <w:rsid w:val="006A35FB"/>
    <w:rsid w:val="006A37DA"/>
    <w:rsid w:val="006A5217"/>
    <w:rsid w:val="006A7A7C"/>
    <w:rsid w:val="006B0FE9"/>
    <w:rsid w:val="006B55DE"/>
    <w:rsid w:val="006B5DA1"/>
    <w:rsid w:val="006B63FB"/>
    <w:rsid w:val="006C00F2"/>
    <w:rsid w:val="006C1874"/>
    <w:rsid w:val="006C267C"/>
    <w:rsid w:val="006C3C4C"/>
    <w:rsid w:val="006C5077"/>
    <w:rsid w:val="006C535A"/>
    <w:rsid w:val="006C598C"/>
    <w:rsid w:val="006C763A"/>
    <w:rsid w:val="006D3951"/>
    <w:rsid w:val="006D7498"/>
    <w:rsid w:val="006D7531"/>
    <w:rsid w:val="006E179F"/>
    <w:rsid w:val="006E1BFE"/>
    <w:rsid w:val="006E44F3"/>
    <w:rsid w:val="006E4A11"/>
    <w:rsid w:val="006E5809"/>
    <w:rsid w:val="006E62D1"/>
    <w:rsid w:val="006F00F5"/>
    <w:rsid w:val="006F1466"/>
    <w:rsid w:val="006F1C5C"/>
    <w:rsid w:val="006F6A6D"/>
    <w:rsid w:val="006F723B"/>
    <w:rsid w:val="007054A9"/>
    <w:rsid w:val="00706F1B"/>
    <w:rsid w:val="0071061A"/>
    <w:rsid w:val="00710DCF"/>
    <w:rsid w:val="007135CB"/>
    <w:rsid w:val="00714DF0"/>
    <w:rsid w:val="00716A2F"/>
    <w:rsid w:val="007178DF"/>
    <w:rsid w:val="0072183B"/>
    <w:rsid w:val="00722758"/>
    <w:rsid w:val="00722B5F"/>
    <w:rsid w:val="00723DBA"/>
    <w:rsid w:val="0072496A"/>
    <w:rsid w:val="007260EB"/>
    <w:rsid w:val="00730906"/>
    <w:rsid w:val="00731D1B"/>
    <w:rsid w:val="007342D0"/>
    <w:rsid w:val="007364D8"/>
    <w:rsid w:val="00740BCE"/>
    <w:rsid w:val="00741F15"/>
    <w:rsid w:val="0074487C"/>
    <w:rsid w:val="00750193"/>
    <w:rsid w:val="0075207F"/>
    <w:rsid w:val="0075233E"/>
    <w:rsid w:val="00752913"/>
    <w:rsid w:val="00753AB3"/>
    <w:rsid w:val="00753C5B"/>
    <w:rsid w:val="007550B8"/>
    <w:rsid w:val="007563E6"/>
    <w:rsid w:val="00763047"/>
    <w:rsid w:val="007638D8"/>
    <w:rsid w:val="00766BEF"/>
    <w:rsid w:val="00774674"/>
    <w:rsid w:val="00774E82"/>
    <w:rsid w:val="00776418"/>
    <w:rsid w:val="007768D8"/>
    <w:rsid w:val="00776F57"/>
    <w:rsid w:val="007847D3"/>
    <w:rsid w:val="007850FA"/>
    <w:rsid w:val="00787D14"/>
    <w:rsid w:val="00790044"/>
    <w:rsid w:val="00791789"/>
    <w:rsid w:val="0079363C"/>
    <w:rsid w:val="007947A9"/>
    <w:rsid w:val="0079633D"/>
    <w:rsid w:val="00796961"/>
    <w:rsid w:val="007A0A36"/>
    <w:rsid w:val="007A5664"/>
    <w:rsid w:val="007A5678"/>
    <w:rsid w:val="007A61DC"/>
    <w:rsid w:val="007B0DCC"/>
    <w:rsid w:val="007B177B"/>
    <w:rsid w:val="007B38B1"/>
    <w:rsid w:val="007B437E"/>
    <w:rsid w:val="007C5825"/>
    <w:rsid w:val="007C63D4"/>
    <w:rsid w:val="007C652B"/>
    <w:rsid w:val="007D04C8"/>
    <w:rsid w:val="007D15F1"/>
    <w:rsid w:val="007D1E9B"/>
    <w:rsid w:val="007D4EEF"/>
    <w:rsid w:val="007D6413"/>
    <w:rsid w:val="007E219F"/>
    <w:rsid w:val="007E52AE"/>
    <w:rsid w:val="007F016B"/>
    <w:rsid w:val="007F0531"/>
    <w:rsid w:val="007F2C21"/>
    <w:rsid w:val="007F75E9"/>
    <w:rsid w:val="0080032A"/>
    <w:rsid w:val="0080076E"/>
    <w:rsid w:val="00801204"/>
    <w:rsid w:val="00803A2A"/>
    <w:rsid w:val="00803A49"/>
    <w:rsid w:val="008047C0"/>
    <w:rsid w:val="00806623"/>
    <w:rsid w:val="00810546"/>
    <w:rsid w:val="008110B9"/>
    <w:rsid w:val="008124FC"/>
    <w:rsid w:val="0081611E"/>
    <w:rsid w:val="008203F6"/>
    <w:rsid w:val="00820B95"/>
    <w:rsid w:val="00821308"/>
    <w:rsid w:val="00821B3E"/>
    <w:rsid w:val="00823002"/>
    <w:rsid w:val="008254FC"/>
    <w:rsid w:val="00831009"/>
    <w:rsid w:val="00835304"/>
    <w:rsid w:val="00835E36"/>
    <w:rsid w:val="008417A0"/>
    <w:rsid w:val="00841D69"/>
    <w:rsid w:val="008463C0"/>
    <w:rsid w:val="00847E54"/>
    <w:rsid w:val="008508C7"/>
    <w:rsid w:val="00850BAB"/>
    <w:rsid w:val="00853EBB"/>
    <w:rsid w:val="008543CD"/>
    <w:rsid w:val="00854950"/>
    <w:rsid w:val="00856DDA"/>
    <w:rsid w:val="0085758B"/>
    <w:rsid w:val="00857B0C"/>
    <w:rsid w:val="00860D23"/>
    <w:rsid w:val="00861161"/>
    <w:rsid w:val="008624B4"/>
    <w:rsid w:val="00866038"/>
    <w:rsid w:val="00870692"/>
    <w:rsid w:val="008713D7"/>
    <w:rsid w:val="00872B3E"/>
    <w:rsid w:val="00873801"/>
    <w:rsid w:val="00875823"/>
    <w:rsid w:val="0087640A"/>
    <w:rsid w:val="00877228"/>
    <w:rsid w:val="00881369"/>
    <w:rsid w:val="00881CC5"/>
    <w:rsid w:val="0088330D"/>
    <w:rsid w:val="00883B06"/>
    <w:rsid w:val="00884EB8"/>
    <w:rsid w:val="00885C3D"/>
    <w:rsid w:val="008937AD"/>
    <w:rsid w:val="00893F87"/>
    <w:rsid w:val="008970D1"/>
    <w:rsid w:val="0089771C"/>
    <w:rsid w:val="008A0205"/>
    <w:rsid w:val="008A105C"/>
    <w:rsid w:val="008A276A"/>
    <w:rsid w:val="008A406A"/>
    <w:rsid w:val="008B001F"/>
    <w:rsid w:val="008B220E"/>
    <w:rsid w:val="008B4994"/>
    <w:rsid w:val="008B56BF"/>
    <w:rsid w:val="008B7BCC"/>
    <w:rsid w:val="008C04EF"/>
    <w:rsid w:val="008C5AE8"/>
    <w:rsid w:val="008D1401"/>
    <w:rsid w:val="008D141F"/>
    <w:rsid w:val="008D4920"/>
    <w:rsid w:val="008D4E60"/>
    <w:rsid w:val="008D69C1"/>
    <w:rsid w:val="008E0DC5"/>
    <w:rsid w:val="008E510B"/>
    <w:rsid w:val="008E6C5A"/>
    <w:rsid w:val="008F0924"/>
    <w:rsid w:val="008F11C6"/>
    <w:rsid w:val="008F15A7"/>
    <w:rsid w:val="008F1943"/>
    <w:rsid w:val="008F37A0"/>
    <w:rsid w:val="008F3E98"/>
    <w:rsid w:val="00903ACF"/>
    <w:rsid w:val="009049AB"/>
    <w:rsid w:val="00910411"/>
    <w:rsid w:val="00911974"/>
    <w:rsid w:val="00911C06"/>
    <w:rsid w:val="00912CE8"/>
    <w:rsid w:val="009137A5"/>
    <w:rsid w:val="009151F5"/>
    <w:rsid w:val="00917579"/>
    <w:rsid w:val="00920CD2"/>
    <w:rsid w:val="009213AC"/>
    <w:rsid w:val="009245FE"/>
    <w:rsid w:val="0092564F"/>
    <w:rsid w:val="009265B2"/>
    <w:rsid w:val="0093302C"/>
    <w:rsid w:val="00933326"/>
    <w:rsid w:val="00933B47"/>
    <w:rsid w:val="00935E19"/>
    <w:rsid w:val="00940F8E"/>
    <w:rsid w:val="00942B60"/>
    <w:rsid w:val="00942DFA"/>
    <w:rsid w:val="00943A19"/>
    <w:rsid w:val="0095350D"/>
    <w:rsid w:val="00954FBC"/>
    <w:rsid w:val="0096062D"/>
    <w:rsid w:val="00965A45"/>
    <w:rsid w:val="00966B37"/>
    <w:rsid w:val="009673D3"/>
    <w:rsid w:val="0097023A"/>
    <w:rsid w:val="009715AF"/>
    <w:rsid w:val="009729A0"/>
    <w:rsid w:val="00976A32"/>
    <w:rsid w:val="00980310"/>
    <w:rsid w:val="00980CDA"/>
    <w:rsid w:val="00981147"/>
    <w:rsid w:val="009814EC"/>
    <w:rsid w:val="00981856"/>
    <w:rsid w:val="00983DAE"/>
    <w:rsid w:val="00983F0A"/>
    <w:rsid w:val="00993177"/>
    <w:rsid w:val="00994F7B"/>
    <w:rsid w:val="009965C4"/>
    <w:rsid w:val="0099702B"/>
    <w:rsid w:val="009A2965"/>
    <w:rsid w:val="009A509F"/>
    <w:rsid w:val="009B0650"/>
    <w:rsid w:val="009B6D11"/>
    <w:rsid w:val="009C17A7"/>
    <w:rsid w:val="009C5053"/>
    <w:rsid w:val="009C57F9"/>
    <w:rsid w:val="009D10E6"/>
    <w:rsid w:val="009D20B2"/>
    <w:rsid w:val="009E0CBA"/>
    <w:rsid w:val="009E1FDB"/>
    <w:rsid w:val="009E213B"/>
    <w:rsid w:val="009E4879"/>
    <w:rsid w:val="009E4B7D"/>
    <w:rsid w:val="009E6C4A"/>
    <w:rsid w:val="009F2F0B"/>
    <w:rsid w:val="009F3130"/>
    <w:rsid w:val="009F33E8"/>
    <w:rsid w:val="009F3407"/>
    <w:rsid w:val="009F7FA8"/>
    <w:rsid w:val="00A03A5C"/>
    <w:rsid w:val="00A048C4"/>
    <w:rsid w:val="00A06324"/>
    <w:rsid w:val="00A1358F"/>
    <w:rsid w:val="00A155AB"/>
    <w:rsid w:val="00A15BEF"/>
    <w:rsid w:val="00A21710"/>
    <w:rsid w:val="00A21E5D"/>
    <w:rsid w:val="00A2243D"/>
    <w:rsid w:val="00A24BF8"/>
    <w:rsid w:val="00A24F13"/>
    <w:rsid w:val="00A2616B"/>
    <w:rsid w:val="00A26467"/>
    <w:rsid w:val="00A2656F"/>
    <w:rsid w:val="00A270DA"/>
    <w:rsid w:val="00A30E4E"/>
    <w:rsid w:val="00A343C3"/>
    <w:rsid w:val="00A353DC"/>
    <w:rsid w:val="00A35947"/>
    <w:rsid w:val="00A35C90"/>
    <w:rsid w:val="00A41F11"/>
    <w:rsid w:val="00A47FFB"/>
    <w:rsid w:val="00A516D5"/>
    <w:rsid w:val="00A5210A"/>
    <w:rsid w:val="00A5343F"/>
    <w:rsid w:val="00A54029"/>
    <w:rsid w:val="00A54A95"/>
    <w:rsid w:val="00A55DAB"/>
    <w:rsid w:val="00A5695F"/>
    <w:rsid w:val="00A619D9"/>
    <w:rsid w:val="00A6202E"/>
    <w:rsid w:val="00A64740"/>
    <w:rsid w:val="00A66C2E"/>
    <w:rsid w:val="00A67BDA"/>
    <w:rsid w:val="00A73752"/>
    <w:rsid w:val="00A8205C"/>
    <w:rsid w:val="00A835FE"/>
    <w:rsid w:val="00A86046"/>
    <w:rsid w:val="00A86219"/>
    <w:rsid w:val="00A86A5F"/>
    <w:rsid w:val="00A90A1E"/>
    <w:rsid w:val="00A912D9"/>
    <w:rsid w:val="00A91958"/>
    <w:rsid w:val="00A92EEB"/>
    <w:rsid w:val="00A93D34"/>
    <w:rsid w:val="00A968C6"/>
    <w:rsid w:val="00AA0A2C"/>
    <w:rsid w:val="00AA3FC8"/>
    <w:rsid w:val="00AA4742"/>
    <w:rsid w:val="00AA4753"/>
    <w:rsid w:val="00AA4BF3"/>
    <w:rsid w:val="00AA665D"/>
    <w:rsid w:val="00AB2712"/>
    <w:rsid w:val="00AB5C5F"/>
    <w:rsid w:val="00AC2D4B"/>
    <w:rsid w:val="00AC5A73"/>
    <w:rsid w:val="00AC7971"/>
    <w:rsid w:val="00AD19CB"/>
    <w:rsid w:val="00AD45C3"/>
    <w:rsid w:val="00AD4FD0"/>
    <w:rsid w:val="00AE0E78"/>
    <w:rsid w:val="00AE1492"/>
    <w:rsid w:val="00AE149A"/>
    <w:rsid w:val="00AE54F5"/>
    <w:rsid w:val="00AE726F"/>
    <w:rsid w:val="00AF1A0E"/>
    <w:rsid w:val="00AF5971"/>
    <w:rsid w:val="00AF6062"/>
    <w:rsid w:val="00B012ED"/>
    <w:rsid w:val="00B015BA"/>
    <w:rsid w:val="00B02989"/>
    <w:rsid w:val="00B03EB0"/>
    <w:rsid w:val="00B04B03"/>
    <w:rsid w:val="00B07B38"/>
    <w:rsid w:val="00B11458"/>
    <w:rsid w:val="00B11D63"/>
    <w:rsid w:val="00B125CA"/>
    <w:rsid w:val="00B127F4"/>
    <w:rsid w:val="00B12F13"/>
    <w:rsid w:val="00B13712"/>
    <w:rsid w:val="00B13FAD"/>
    <w:rsid w:val="00B1606D"/>
    <w:rsid w:val="00B25F60"/>
    <w:rsid w:val="00B26A87"/>
    <w:rsid w:val="00B316FB"/>
    <w:rsid w:val="00B33659"/>
    <w:rsid w:val="00B33E72"/>
    <w:rsid w:val="00B4088E"/>
    <w:rsid w:val="00B40C73"/>
    <w:rsid w:val="00B419B7"/>
    <w:rsid w:val="00B41DD0"/>
    <w:rsid w:val="00B433EB"/>
    <w:rsid w:val="00B4497E"/>
    <w:rsid w:val="00B47366"/>
    <w:rsid w:val="00B50134"/>
    <w:rsid w:val="00B506D4"/>
    <w:rsid w:val="00B51C16"/>
    <w:rsid w:val="00B527F1"/>
    <w:rsid w:val="00B559D5"/>
    <w:rsid w:val="00B55F81"/>
    <w:rsid w:val="00B660A7"/>
    <w:rsid w:val="00B716E7"/>
    <w:rsid w:val="00B7247A"/>
    <w:rsid w:val="00B74286"/>
    <w:rsid w:val="00B77B59"/>
    <w:rsid w:val="00B80BBE"/>
    <w:rsid w:val="00B826E7"/>
    <w:rsid w:val="00B84547"/>
    <w:rsid w:val="00B84621"/>
    <w:rsid w:val="00B85BC6"/>
    <w:rsid w:val="00B864F2"/>
    <w:rsid w:val="00B8675D"/>
    <w:rsid w:val="00B90C65"/>
    <w:rsid w:val="00B91103"/>
    <w:rsid w:val="00B911DC"/>
    <w:rsid w:val="00B938D5"/>
    <w:rsid w:val="00B94FB6"/>
    <w:rsid w:val="00B96037"/>
    <w:rsid w:val="00BA4450"/>
    <w:rsid w:val="00BA462A"/>
    <w:rsid w:val="00BA7CB1"/>
    <w:rsid w:val="00BB0A59"/>
    <w:rsid w:val="00BB5018"/>
    <w:rsid w:val="00BB5D9A"/>
    <w:rsid w:val="00BB642A"/>
    <w:rsid w:val="00BC1FC6"/>
    <w:rsid w:val="00BC4142"/>
    <w:rsid w:val="00BC4770"/>
    <w:rsid w:val="00BC547E"/>
    <w:rsid w:val="00BC691D"/>
    <w:rsid w:val="00BC6B39"/>
    <w:rsid w:val="00BC7E04"/>
    <w:rsid w:val="00BD1004"/>
    <w:rsid w:val="00BD138E"/>
    <w:rsid w:val="00BD681D"/>
    <w:rsid w:val="00BE0045"/>
    <w:rsid w:val="00BE193C"/>
    <w:rsid w:val="00BE2744"/>
    <w:rsid w:val="00BE43B6"/>
    <w:rsid w:val="00BE56FF"/>
    <w:rsid w:val="00BF0A3A"/>
    <w:rsid w:val="00BF0C8B"/>
    <w:rsid w:val="00BF35FD"/>
    <w:rsid w:val="00BF3700"/>
    <w:rsid w:val="00BF3AB7"/>
    <w:rsid w:val="00BF691F"/>
    <w:rsid w:val="00BF6F1A"/>
    <w:rsid w:val="00C02295"/>
    <w:rsid w:val="00C02348"/>
    <w:rsid w:val="00C04926"/>
    <w:rsid w:val="00C05F01"/>
    <w:rsid w:val="00C06437"/>
    <w:rsid w:val="00C067DD"/>
    <w:rsid w:val="00C07845"/>
    <w:rsid w:val="00C1034F"/>
    <w:rsid w:val="00C1137D"/>
    <w:rsid w:val="00C12964"/>
    <w:rsid w:val="00C12D8B"/>
    <w:rsid w:val="00C14179"/>
    <w:rsid w:val="00C14487"/>
    <w:rsid w:val="00C144F9"/>
    <w:rsid w:val="00C14AB8"/>
    <w:rsid w:val="00C14D21"/>
    <w:rsid w:val="00C20AF1"/>
    <w:rsid w:val="00C24938"/>
    <w:rsid w:val="00C2621B"/>
    <w:rsid w:val="00C27D01"/>
    <w:rsid w:val="00C345F6"/>
    <w:rsid w:val="00C370F4"/>
    <w:rsid w:val="00C37D65"/>
    <w:rsid w:val="00C40C80"/>
    <w:rsid w:val="00C41596"/>
    <w:rsid w:val="00C42813"/>
    <w:rsid w:val="00C430E8"/>
    <w:rsid w:val="00C4784E"/>
    <w:rsid w:val="00C50E3F"/>
    <w:rsid w:val="00C5481D"/>
    <w:rsid w:val="00C553BF"/>
    <w:rsid w:val="00C62E29"/>
    <w:rsid w:val="00C66842"/>
    <w:rsid w:val="00C70828"/>
    <w:rsid w:val="00C71AA7"/>
    <w:rsid w:val="00C71FE6"/>
    <w:rsid w:val="00C72A4B"/>
    <w:rsid w:val="00C748B0"/>
    <w:rsid w:val="00C755B0"/>
    <w:rsid w:val="00C76A2B"/>
    <w:rsid w:val="00C7707F"/>
    <w:rsid w:val="00C82110"/>
    <w:rsid w:val="00C8220A"/>
    <w:rsid w:val="00C82444"/>
    <w:rsid w:val="00C84525"/>
    <w:rsid w:val="00C91003"/>
    <w:rsid w:val="00C91643"/>
    <w:rsid w:val="00C91A50"/>
    <w:rsid w:val="00C930B2"/>
    <w:rsid w:val="00C94184"/>
    <w:rsid w:val="00C94EEC"/>
    <w:rsid w:val="00C9719B"/>
    <w:rsid w:val="00C97DB3"/>
    <w:rsid w:val="00CA1024"/>
    <w:rsid w:val="00CA13A8"/>
    <w:rsid w:val="00CA5056"/>
    <w:rsid w:val="00CA790B"/>
    <w:rsid w:val="00CA7AE1"/>
    <w:rsid w:val="00CB0B7A"/>
    <w:rsid w:val="00CB2FAF"/>
    <w:rsid w:val="00CB31D6"/>
    <w:rsid w:val="00CB49D5"/>
    <w:rsid w:val="00CB50A4"/>
    <w:rsid w:val="00CB5F5A"/>
    <w:rsid w:val="00CB6A9E"/>
    <w:rsid w:val="00CB788E"/>
    <w:rsid w:val="00CC0853"/>
    <w:rsid w:val="00CC436C"/>
    <w:rsid w:val="00CC67F5"/>
    <w:rsid w:val="00CC72A0"/>
    <w:rsid w:val="00CD2AD1"/>
    <w:rsid w:val="00CD36DD"/>
    <w:rsid w:val="00CD6911"/>
    <w:rsid w:val="00CE3E5C"/>
    <w:rsid w:val="00CE5E45"/>
    <w:rsid w:val="00CF02E9"/>
    <w:rsid w:val="00CF085A"/>
    <w:rsid w:val="00CF0DDE"/>
    <w:rsid w:val="00CF6093"/>
    <w:rsid w:val="00D0113A"/>
    <w:rsid w:val="00D02BB3"/>
    <w:rsid w:val="00D07E48"/>
    <w:rsid w:val="00D07E87"/>
    <w:rsid w:val="00D11CB1"/>
    <w:rsid w:val="00D121A4"/>
    <w:rsid w:val="00D12C33"/>
    <w:rsid w:val="00D137E0"/>
    <w:rsid w:val="00D1403A"/>
    <w:rsid w:val="00D20007"/>
    <w:rsid w:val="00D22CB8"/>
    <w:rsid w:val="00D2578B"/>
    <w:rsid w:val="00D302EA"/>
    <w:rsid w:val="00D3050E"/>
    <w:rsid w:val="00D306DC"/>
    <w:rsid w:val="00D314C8"/>
    <w:rsid w:val="00D34B3F"/>
    <w:rsid w:val="00D352FC"/>
    <w:rsid w:val="00D425B3"/>
    <w:rsid w:val="00D44007"/>
    <w:rsid w:val="00D46548"/>
    <w:rsid w:val="00D46C1A"/>
    <w:rsid w:val="00D50ABB"/>
    <w:rsid w:val="00D530BC"/>
    <w:rsid w:val="00D53B81"/>
    <w:rsid w:val="00D5477C"/>
    <w:rsid w:val="00D553F4"/>
    <w:rsid w:val="00D62D7F"/>
    <w:rsid w:val="00D639E6"/>
    <w:rsid w:val="00D63D1C"/>
    <w:rsid w:val="00D65D46"/>
    <w:rsid w:val="00D66FE1"/>
    <w:rsid w:val="00D70421"/>
    <w:rsid w:val="00D82D3F"/>
    <w:rsid w:val="00D8424C"/>
    <w:rsid w:val="00D86711"/>
    <w:rsid w:val="00D87848"/>
    <w:rsid w:val="00D87DE7"/>
    <w:rsid w:val="00D933E7"/>
    <w:rsid w:val="00D95CF0"/>
    <w:rsid w:val="00DA03E9"/>
    <w:rsid w:val="00DA061D"/>
    <w:rsid w:val="00DB1A8C"/>
    <w:rsid w:val="00DB273B"/>
    <w:rsid w:val="00DB37B9"/>
    <w:rsid w:val="00DB66CC"/>
    <w:rsid w:val="00DB7149"/>
    <w:rsid w:val="00DB7DB7"/>
    <w:rsid w:val="00DC0DBA"/>
    <w:rsid w:val="00DC6E03"/>
    <w:rsid w:val="00DD1B42"/>
    <w:rsid w:val="00DD425C"/>
    <w:rsid w:val="00DD4C0F"/>
    <w:rsid w:val="00DD5300"/>
    <w:rsid w:val="00DD5767"/>
    <w:rsid w:val="00DD5C02"/>
    <w:rsid w:val="00DD70A9"/>
    <w:rsid w:val="00DE0281"/>
    <w:rsid w:val="00DE073B"/>
    <w:rsid w:val="00DE1429"/>
    <w:rsid w:val="00DE181D"/>
    <w:rsid w:val="00DE42AE"/>
    <w:rsid w:val="00DE4B31"/>
    <w:rsid w:val="00DE507C"/>
    <w:rsid w:val="00DE6B0B"/>
    <w:rsid w:val="00DF0DB7"/>
    <w:rsid w:val="00DF1A93"/>
    <w:rsid w:val="00DF2C3A"/>
    <w:rsid w:val="00DF6D6B"/>
    <w:rsid w:val="00E010F3"/>
    <w:rsid w:val="00E020E5"/>
    <w:rsid w:val="00E03958"/>
    <w:rsid w:val="00E046D0"/>
    <w:rsid w:val="00E06405"/>
    <w:rsid w:val="00E06837"/>
    <w:rsid w:val="00E10694"/>
    <w:rsid w:val="00E1642F"/>
    <w:rsid w:val="00E1729B"/>
    <w:rsid w:val="00E17AFB"/>
    <w:rsid w:val="00E17ED5"/>
    <w:rsid w:val="00E209C4"/>
    <w:rsid w:val="00E20DE0"/>
    <w:rsid w:val="00E21620"/>
    <w:rsid w:val="00E21E99"/>
    <w:rsid w:val="00E22758"/>
    <w:rsid w:val="00E227B2"/>
    <w:rsid w:val="00E249E7"/>
    <w:rsid w:val="00E251FD"/>
    <w:rsid w:val="00E25698"/>
    <w:rsid w:val="00E3060B"/>
    <w:rsid w:val="00E3121B"/>
    <w:rsid w:val="00E31FB2"/>
    <w:rsid w:val="00E33537"/>
    <w:rsid w:val="00E3425A"/>
    <w:rsid w:val="00E34277"/>
    <w:rsid w:val="00E375B3"/>
    <w:rsid w:val="00E41296"/>
    <w:rsid w:val="00E42EFF"/>
    <w:rsid w:val="00E4457C"/>
    <w:rsid w:val="00E45143"/>
    <w:rsid w:val="00E46A40"/>
    <w:rsid w:val="00E477CE"/>
    <w:rsid w:val="00E50E48"/>
    <w:rsid w:val="00E52EEA"/>
    <w:rsid w:val="00E55F3A"/>
    <w:rsid w:val="00E567B5"/>
    <w:rsid w:val="00E6013D"/>
    <w:rsid w:val="00E60A23"/>
    <w:rsid w:val="00E614A4"/>
    <w:rsid w:val="00E630B1"/>
    <w:rsid w:val="00E651F7"/>
    <w:rsid w:val="00E66384"/>
    <w:rsid w:val="00E6683C"/>
    <w:rsid w:val="00E67D9E"/>
    <w:rsid w:val="00E752FF"/>
    <w:rsid w:val="00E754E7"/>
    <w:rsid w:val="00E757EE"/>
    <w:rsid w:val="00E800C4"/>
    <w:rsid w:val="00E83D5A"/>
    <w:rsid w:val="00E83FD3"/>
    <w:rsid w:val="00E85F16"/>
    <w:rsid w:val="00E907E8"/>
    <w:rsid w:val="00E92837"/>
    <w:rsid w:val="00E934BE"/>
    <w:rsid w:val="00E9476F"/>
    <w:rsid w:val="00E954DB"/>
    <w:rsid w:val="00E97DE7"/>
    <w:rsid w:val="00EA4460"/>
    <w:rsid w:val="00EA6A12"/>
    <w:rsid w:val="00EA751C"/>
    <w:rsid w:val="00EB15C3"/>
    <w:rsid w:val="00EB1A88"/>
    <w:rsid w:val="00EB2B7A"/>
    <w:rsid w:val="00EB3537"/>
    <w:rsid w:val="00EB4077"/>
    <w:rsid w:val="00EC3A3B"/>
    <w:rsid w:val="00EC431E"/>
    <w:rsid w:val="00EC628F"/>
    <w:rsid w:val="00EC77FB"/>
    <w:rsid w:val="00ED7D88"/>
    <w:rsid w:val="00EE08B8"/>
    <w:rsid w:val="00EE0F0A"/>
    <w:rsid w:val="00EE1580"/>
    <w:rsid w:val="00EE2EF8"/>
    <w:rsid w:val="00EE58CD"/>
    <w:rsid w:val="00EE7AAF"/>
    <w:rsid w:val="00EE7B2F"/>
    <w:rsid w:val="00EF1BC6"/>
    <w:rsid w:val="00EF21E8"/>
    <w:rsid w:val="00EF3735"/>
    <w:rsid w:val="00EF4585"/>
    <w:rsid w:val="00EF5452"/>
    <w:rsid w:val="00EF7151"/>
    <w:rsid w:val="00EF7764"/>
    <w:rsid w:val="00EF78FA"/>
    <w:rsid w:val="00EF7AF5"/>
    <w:rsid w:val="00EF7C7A"/>
    <w:rsid w:val="00F021FE"/>
    <w:rsid w:val="00F05178"/>
    <w:rsid w:val="00F07064"/>
    <w:rsid w:val="00F14EB5"/>
    <w:rsid w:val="00F20289"/>
    <w:rsid w:val="00F216F8"/>
    <w:rsid w:val="00F22CA0"/>
    <w:rsid w:val="00F24ECC"/>
    <w:rsid w:val="00F258EA"/>
    <w:rsid w:val="00F26D21"/>
    <w:rsid w:val="00F31117"/>
    <w:rsid w:val="00F33765"/>
    <w:rsid w:val="00F343E2"/>
    <w:rsid w:val="00F358C9"/>
    <w:rsid w:val="00F368F6"/>
    <w:rsid w:val="00F4438E"/>
    <w:rsid w:val="00F44CB4"/>
    <w:rsid w:val="00F50EC4"/>
    <w:rsid w:val="00F53B16"/>
    <w:rsid w:val="00F53C8D"/>
    <w:rsid w:val="00F540D2"/>
    <w:rsid w:val="00F57554"/>
    <w:rsid w:val="00F6047B"/>
    <w:rsid w:val="00F60591"/>
    <w:rsid w:val="00F64132"/>
    <w:rsid w:val="00F673F1"/>
    <w:rsid w:val="00F75756"/>
    <w:rsid w:val="00F76EAE"/>
    <w:rsid w:val="00F7797B"/>
    <w:rsid w:val="00F824A3"/>
    <w:rsid w:val="00F8465E"/>
    <w:rsid w:val="00F84DDE"/>
    <w:rsid w:val="00F86A30"/>
    <w:rsid w:val="00F872AF"/>
    <w:rsid w:val="00F96DAE"/>
    <w:rsid w:val="00F9723E"/>
    <w:rsid w:val="00FA1282"/>
    <w:rsid w:val="00FA15D0"/>
    <w:rsid w:val="00FA1E1E"/>
    <w:rsid w:val="00FA3492"/>
    <w:rsid w:val="00FA3B3D"/>
    <w:rsid w:val="00FA7151"/>
    <w:rsid w:val="00FA7387"/>
    <w:rsid w:val="00FB1318"/>
    <w:rsid w:val="00FB2E29"/>
    <w:rsid w:val="00FB3318"/>
    <w:rsid w:val="00FB5E9C"/>
    <w:rsid w:val="00FC2155"/>
    <w:rsid w:val="00FC2AA5"/>
    <w:rsid w:val="00FC34D5"/>
    <w:rsid w:val="00FC52E6"/>
    <w:rsid w:val="00FC6600"/>
    <w:rsid w:val="00FC6DE0"/>
    <w:rsid w:val="00FD0814"/>
    <w:rsid w:val="00FD11AC"/>
    <w:rsid w:val="00FD1A12"/>
    <w:rsid w:val="00FD1C2B"/>
    <w:rsid w:val="00FD2543"/>
    <w:rsid w:val="00FD5D10"/>
    <w:rsid w:val="00FD5DF5"/>
    <w:rsid w:val="00FD6695"/>
    <w:rsid w:val="00FE0DD9"/>
    <w:rsid w:val="00FE2E67"/>
    <w:rsid w:val="00FE3AD2"/>
    <w:rsid w:val="00FE3AFE"/>
    <w:rsid w:val="00FE53F9"/>
    <w:rsid w:val="00FE5A62"/>
    <w:rsid w:val="00FE6338"/>
    <w:rsid w:val="00FF4540"/>
    <w:rsid w:val="00FF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E4B7"/>
  <w15:chartTrackingRefBased/>
  <w15:docId w15:val="{21469D90-1467-6449-B60F-6CAE28E2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1696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63A3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63A35"/>
    <w:pPr>
      <w:keepNext/>
      <w:keepLines/>
      <w:spacing w:before="200"/>
      <w:outlineLvl w:val="1"/>
    </w:pPr>
    <w:rPr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63A35"/>
    <w:pPr>
      <w:keepNext/>
      <w:keepLines/>
      <w:spacing w:before="200"/>
      <w:outlineLvl w:val="2"/>
    </w:pPr>
    <w:rPr>
      <w:rFonts w:ascii="Calibri" w:hAnsi="Calibri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663A35"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link w:val="Heading2"/>
    <w:uiPriority w:val="99"/>
    <w:locked/>
    <w:rsid w:val="00663A35"/>
    <w:rPr>
      <w:rFonts w:ascii="Times New Roman" w:hAnsi="Times New Roman" w:cs="Times New Roman"/>
      <w:b/>
      <w:sz w:val="26"/>
    </w:rPr>
  </w:style>
  <w:style w:type="character" w:customStyle="1" w:styleId="Heading3Char">
    <w:name w:val="Heading 3 Char"/>
    <w:link w:val="Heading3"/>
    <w:uiPriority w:val="99"/>
    <w:locked/>
    <w:rsid w:val="00663A35"/>
    <w:rPr>
      <w:rFonts w:ascii="Calibri" w:hAnsi="Calibri" w:cs="Times New Roman"/>
      <w:b/>
      <w:color w:val="4F81BD"/>
      <w:sz w:val="24"/>
    </w:rPr>
  </w:style>
  <w:style w:type="character" w:styleId="Hyperlink">
    <w:name w:val="Hyperlink"/>
    <w:uiPriority w:val="99"/>
    <w:rsid w:val="00663A3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663A35"/>
    <w:pPr>
      <w:spacing w:before="100" w:beforeAutospacing="1" w:after="100" w:afterAutospacing="1"/>
    </w:pPr>
    <w:rPr>
      <w:rFonts w:eastAsia="Times New Roman"/>
    </w:rPr>
  </w:style>
  <w:style w:type="paragraph" w:customStyle="1" w:styleId="MediumList2-Accent41">
    <w:name w:val="Medium List 2 - Accent 41"/>
    <w:basedOn w:val="Normal"/>
    <w:uiPriority w:val="99"/>
    <w:rsid w:val="00663A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63A35"/>
    <w:pPr>
      <w:tabs>
        <w:tab w:val="center" w:pos="4320"/>
        <w:tab w:val="right" w:pos="8640"/>
      </w:tabs>
    </w:pPr>
    <w:rPr>
      <w:rFonts w:ascii="Cambria" w:hAnsi="Cambria"/>
    </w:rPr>
  </w:style>
  <w:style w:type="character" w:customStyle="1" w:styleId="HeaderChar">
    <w:name w:val="Header Char"/>
    <w:link w:val="Header"/>
    <w:uiPriority w:val="99"/>
    <w:locked/>
    <w:rsid w:val="00663A35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663A35"/>
    <w:pPr>
      <w:tabs>
        <w:tab w:val="center" w:pos="4320"/>
        <w:tab w:val="right" w:pos="8640"/>
      </w:tabs>
    </w:pPr>
    <w:rPr>
      <w:rFonts w:ascii="Cambria" w:hAnsi="Cambria"/>
    </w:rPr>
  </w:style>
  <w:style w:type="character" w:customStyle="1" w:styleId="FooterChar">
    <w:name w:val="Footer Char"/>
    <w:link w:val="Footer"/>
    <w:uiPriority w:val="99"/>
    <w:locked/>
    <w:rsid w:val="00663A35"/>
    <w:rPr>
      <w:rFonts w:cs="Times New Roman"/>
      <w:sz w:val="24"/>
    </w:rPr>
  </w:style>
  <w:style w:type="character" w:styleId="FollowedHyperlink">
    <w:name w:val="FollowedHyperlink"/>
    <w:uiPriority w:val="99"/>
    <w:rsid w:val="00663A35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rsid w:val="00663A3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663A35"/>
    <w:rPr>
      <w:rFonts w:ascii="Tahoma" w:hAnsi="Tahoma" w:cs="Times New Roman"/>
      <w:sz w:val="16"/>
    </w:rPr>
  </w:style>
  <w:style w:type="character" w:styleId="CommentReference">
    <w:name w:val="annotation reference"/>
    <w:uiPriority w:val="99"/>
    <w:rsid w:val="00663A35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663A3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locked/>
    <w:rsid w:val="00663A35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663A35"/>
    <w:rPr>
      <w:rFonts w:ascii="Cambria" w:hAnsi="Cambria"/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663A35"/>
    <w:rPr>
      <w:rFonts w:cs="Times New Roman"/>
      <w:b/>
    </w:rPr>
  </w:style>
  <w:style w:type="paragraph" w:customStyle="1" w:styleId="Default">
    <w:name w:val="Default"/>
    <w:rsid w:val="00663A3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Figure">
    <w:name w:val="Figure"/>
    <w:basedOn w:val="Normal"/>
    <w:link w:val="FigureChar"/>
    <w:uiPriority w:val="99"/>
    <w:rsid w:val="00663A35"/>
    <w:pPr>
      <w:spacing w:after="240"/>
    </w:pPr>
    <w:rPr>
      <w:rFonts w:ascii="Arial" w:hAnsi="Arial"/>
      <w:sz w:val="20"/>
      <w:szCs w:val="22"/>
    </w:rPr>
  </w:style>
  <w:style w:type="character" w:customStyle="1" w:styleId="FigureChar">
    <w:name w:val="Figure Char"/>
    <w:link w:val="Figure"/>
    <w:uiPriority w:val="99"/>
    <w:locked/>
    <w:rsid w:val="00663A35"/>
    <w:rPr>
      <w:rFonts w:ascii="Arial" w:hAnsi="Arial" w:cs="Times New Roman"/>
      <w:sz w:val="22"/>
      <w:szCs w:val="22"/>
    </w:rPr>
  </w:style>
  <w:style w:type="paragraph" w:customStyle="1" w:styleId="DarkList-Accent31">
    <w:name w:val="Dark List - Accent 31"/>
    <w:hidden/>
    <w:uiPriority w:val="99"/>
    <w:semiHidden/>
    <w:rsid w:val="00663A35"/>
    <w:rPr>
      <w:sz w:val="24"/>
      <w:szCs w:val="24"/>
    </w:rPr>
  </w:style>
  <w:style w:type="character" w:styleId="PageNumber">
    <w:name w:val="page number"/>
    <w:uiPriority w:val="99"/>
    <w:rsid w:val="00663A35"/>
    <w:rPr>
      <w:rFonts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76A32"/>
    <w:rPr>
      <w:rFonts w:ascii="Arial" w:hAnsi="Arial"/>
      <w:iCs/>
      <w:color w:val="000000"/>
      <w:sz w:val="20"/>
    </w:rPr>
  </w:style>
  <w:style w:type="character" w:customStyle="1" w:styleId="QuoteChar">
    <w:name w:val="Quote Char"/>
    <w:link w:val="Quote"/>
    <w:uiPriority w:val="29"/>
    <w:rsid w:val="00976A32"/>
    <w:rPr>
      <w:rFonts w:ascii="Arial" w:hAnsi="Arial"/>
      <w:iCs/>
      <w:color w:val="000000"/>
      <w:sz w:val="20"/>
      <w:szCs w:val="24"/>
    </w:rPr>
  </w:style>
  <w:style w:type="paragraph" w:styleId="TOC1">
    <w:name w:val="toc 1"/>
    <w:basedOn w:val="Normal"/>
    <w:next w:val="Normal"/>
    <w:autoRedefine/>
    <w:uiPriority w:val="39"/>
    <w:locked/>
    <w:rsid w:val="00776418"/>
    <w:pPr>
      <w:spacing w:after="100"/>
    </w:pPr>
  </w:style>
  <w:style w:type="paragraph" w:styleId="TOC2">
    <w:name w:val="toc 2"/>
    <w:basedOn w:val="Normal"/>
    <w:next w:val="Normal"/>
    <w:autoRedefine/>
    <w:uiPriority w:val="39"/>
    <w:locked/>
    <w:rsid w:val="00776418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096E87"/>
    <w:pPr>
      <w:ind w:left="720"/>
      <w:contextualSpacing/>
    </w:pPr>
  </w:style>
  <w:style w:type="character" w:customStyle="1" w:styleId="il">
    <w:name w:val="il"/>
    <w:basedOn w:val="DefaultParagraphFont"/>
    <w:rsid w:val="00F20289"/>
  </w:style>
  <w:style w:type="character" w:styleId="UnresolvedMention">
    <w:name w:val="Unresolved Mention"/>
    <w:uiPriority w:val="99"/>
    <w:semiHidden/>
    <w:unhideWhenUsed/>
    <w:rsid w:val="00A26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6256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5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3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286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8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5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5207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4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6797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4603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5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99776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9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3061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5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8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7021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3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0871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6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6186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5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5137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5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7819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8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8612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3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6546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6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3399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github.com/linkagescape/linkage-mapper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hyperlink" Target="https://circuitscape.org/linkagemapper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roups.google.com/g/linkage-mapper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circuitscape.org/" TargetMode="External"/><Relationship Id="rId19" Type="http://schemas.openxmlformats.org/officeDocument/2006/relationships/hyperlink" Target="https://circuitscape.org" TargetMode="External"/><Relationship Id="rId4" Type="http://schemas.openxmlformats.org/officeDocument/2006/relationships/styles" Target="styles.xml"/><Relationship Id="rId9" Type="http://schemas.openxmlformats.org/officeDocument/2006/relationships/hyperlink" Target="https://circuitscape.org/linkagemapper" TargetMode="Externa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4A8D4-2409-6C41-9C84-8843A8977E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AAFB23-7922-1441-92C6-3FB5F1AB8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1148</Words>
  <Characters>6375</Characters>
  <Application>Microsoft Office Word</Application>
  <DocSecurity>0</DocSecurity>
  <Lines>155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</vt:lpstr>
    </vt:vector>
  </TitlesOfParts>
  <Company>The Nature Conservancy</Company>
  <LinksUpToDate>false</LinksUpToDate>
  <CharactersWithSpaces>7447</CharactersWithSpaces>
  <SharedDoc>false</SharedDoc>
  <HLinks>
    <vt:vector size="90" baseType="variant">
      <vt:variant>
        <vt:i4>2883690</vt:i4>
      </vt:variant>
      <vt:variant>
        <vt:i4>72</vt:i4>
      </vt:variant>
      <vt:variant>
        <vt:i4>0</vt:i4>
      </vt:variant>
      <vt:variant>
        <vt:i4>5</vt:i4>
      </vt:variant>
      <vt:variant>
        <vt:lpwstr>http://www.waconnected.org/</vt:lpwstr>
      </vt:variant>
      <vt:variant>
        <vt:lpwstr/>
      </vt:variant>
      <vt:variant>
        <vt:i4>5963852</vt:i4>
      </vt:variant>
      <vt:variant>
        <vt:i4>69</vt:i4>
      </vt:variant>
      <vt:variant>
        <vt:i4>0</vt:i4>
      </vt:variant>
      <vt:variant>
        <vt:i4>5</vt:i4>
      </vt:variant>
      <vt:variant>
        <vt:lpwstr>http://www.circuitscape.org/</vt:lpwstr>
      </vt:variant>
      <vt:variant>
        <vt:lpwstr/>
      </vt:variant>
      <vt:variant>
        <vt:i4>4587611</vt:i4>
      </vt:variant>
      <vt:variant>
        <vt:i4>66</vt:i4>
      </vt:variant>
      <vt:variant>
        <vt:i4>0</vt:i4>
      </vt:variant>
      <vt:variant>
        <vt:i4>5</vt:i4>
      </vt:variant>
      <vt:variant>
        <vt:lpwstr>http://www.circuitscape.org/linkagemapper</vt:lpwstr>
      </vt:variant>
      <vt:variant>
        <vt:lpwstr/>
      </vt:variant>
      <vt:variant>
        <vt:i4>5963852</vt:i4>
      </vt:variant>
      <vt:variant>
        <vt:i4>63</vt:i4>
      </vt:variant>
      <vt:variant>
        <vt:i4>0</vt:i4>
      </vt:variant>
      <vt:variant>
        <vt:i4>5</vt:i4>
      </vt:variant>
      <vt:variant>
        <vt:lpwstr>http://www.circuitscape.org/</vt:lpwstr>
      </vt:variant>
      <vt:variant>
        <vt:lpwstr/>
      </vt:variant>
      <vt:variant>
        <vt:i4>1245243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_Toc333230851</vt:lpwstr>
      </vt:variant>
      <vt:variant>
        <vt:i4>1245243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_Toc333230850</vt:lpwstr>
      </vt:variant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_Toc333230849</vt:lpwstr>
      </vt:variant>
      <vt:variant>
        <vt:i4>1179707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_Toc333230848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_Toc333230847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_Toc333230846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_Toc333230845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_Toc333230844</vt:lpwstr>
      </vt:variant>
      <vt:variant>
        <vt:i4>1179707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_Toc333230843</vt:lpwstr>
      </vt:variant>
      <vt:variant>
        <vt:i4>4587611</vt:i4>
      </vt:variant>
      <vt:variant>
        <vt:i4>3</vt:i4>
      </vt:variant>
      <vt:variant>
        <vt:i4>0</vt:i4>
      </vt:variant>
      <vt:variant>
        <vt:i4>5</vt:i4>
      </vt:variant>
      <vt:variant>
        <vt:lpwstr>http://www.circuitscape.org/linkagemapper</vt:lpwstr>
      </vt:variant>
      <vt:variant>
        <vt:lpwstr/>
      </vt:variant>
      <vt:variant>
        <vt:i4>4587611</vt:i4>
      </vt:variant>
      <vt:variant>
        <vt:i4>0</vt:i4>
      </vt:variant>
      <vt:variant>
        <vt:i4>0</vt:i4>
      </vt:variant>
      <vt:variant>
        <vt:i4>5</vt:i4>
      </vt:variant>
      <vt:variant>
        <vt:lpwstr>http://www.circuitscape.org/linkagemapper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</dc:title>
  <dc:subject/>
  <dc:creator>Brad McRae</dc:creator>
  <cp:keywords/>
  <cp:lastModifiedBy>Darren Kavanagh</cp:lastModifiedBy>
  <cp:revision>23</cp:revision>
  <cp:lastPrinted>2017-10-11T07:51:00Z</cp:lastPrinted>
  <dcterms:created xsi:type="dcterms:W3CDTF">2018-04-26T02:00:00Z</dcterms:created>
  <dcterms:modified xsi:type="dcterms:W3CDTF">2020-10-01T22:21:00Z</dcterms:modified>
</cp:coreProperties>
</file>