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DC7C90" w:rsidRPr="00517981" w14:paraId="554473C7" w14:textId="77777777" w:rsidTr="00A63579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57042676" w14:textId="77777777" w:rsidR="00DC7C90" w:rsidRPr="00517981" w:rsidRDefault="00A114C9">
            <w:pPr>
              <w:jc w:val="center"/>
              <w:rPr>
                <w:rFonts w:ascii="맑은 고딕" w:eastAsia="맑은 고딕" w:hAnsi="맑은 고딕"/>
                <w:b/>
                <w:sz w:val="40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40"/>
              </w:rPr>
              <w:t>Capstone Design</w:t>
            </w:r>
            <w:r w:rsidR="00DC7C90" w:rsidRPr="00517981">
              <w:rPr>
                <w:rFonts w:ascii="맑은 고딕" w:eastAsia="맑은 고딕" w:hAnsi="맑은 고딕" w:hint="eastAsia"/>
                <w:b/>
                <w:sz w:val="40"/>
              </w:rPr>
              <w:t>주간 보고서</w:t>
            </w:r>
          </w:p>
        </w:tc>
      </w:tr>
      <w:tr w:rsidR="00DC7C90" w:rsidRPr="00517981" w14:paraId="5718E3CF" w14:textId="77777777" w:rsidTr="00A63579">
        <w:trPr>
          <w:jc w:val="center"/>
        </w:trPr>
        <w:tc>
          <w:tcPr>
            <w:tcW w:w="1299" w:type="dxa"/>
            <w:vAlign w:val="center"/>
          </w:tcPr>
          <w:p w14:paraId="3E1A7D3F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1943BF91" w14:textId="3EFD1740" w:rsidR="00DC7C90" w:rsidRPr="00517981" w:rsidRDefault="00844F71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AlbaPass</w:t>
            </w:r>
            <w:r w:rsidR="001602BD">
              <w:rPr>
                <w:rFonts w:ascii="맑은 고딕" w:eastAsia="맑은 고딕" w:hAnsi="맑은 고딕" w:hint="eastAsia"/>
              </w:rPr>
              <w:t>(알바 근태 관리 프로그램)</w:t>
            </w:r>
          </w:p>
        </w:tc>
      </w:tr>
      <w:tr w:rsidR="00A62D49" w:rsidRPr="00517981" w14:paraId="10742199" w14:textId="77777777" w:rsidTr="00A63579">
        <w:trPr>
          <w:cantSplit/>
          <w:jc w:val="center"/>
        </w:trPr>
        <w:tc>
          <w:tcPr>
            <w:tcW w:w="1299" w:type="dxa"/>
          </w:tcPr>
          <w:p w14:paraId="70E856A3" w14:textId="77777777" w:rsidR="00A62D49" w:rsidRPr="00517981" w:rsidRDefault="00A62D49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1C508E46" w14:textId="110E95BB" w:rsidR="00A62D49" w:rsidRPr="00517981" w:rsidRDefault="00D559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42025013 박민재</w:t>
            </w:r>
          </w:p>
        </w:tc>
        <w:tc>
          <w:tcPr>
            <w:tcW w:w="1300" w:type="dxa"/>
          </w:tcPr>
          <w:p w14:paraId="596ECC00" w14:textId="77777777" w:rsidR="00A62D49" w:rsidRPr="00517981" w:rsidRDefault="00A62D49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  <w:b/>
                <w:bCs/>
                <w:sz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0A94FB2A" w14:textId="3E4E25DE" w:rsidR="00A62D49" w:rsidRPr="00517981" w:rsidRDefault="00D559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박민재</w:t>
            </w:r>
          </w:p>
        </w:tc>
      </w:tr>
      <w:tr w:rsidR="00DC7C90" w:rsidRPr="00517981" w14:paraId="57D63F6C" w14:textId="77777777" w:rsidTr="00A63579">
        <w:trPr>
          <w:jc w:val="center"/>
        </w:trPr>
        <w:tc>
          <w:tcPr>
            <w:tcW w:w="1299" w:type="dxa"/>
            <w:vAlign w:val="center"/>
          </w:tcPr>
          <w:p w14:paraId="5239ABEB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09853F33" w14:textId="0929E8E5" w:rsidR="00DC7C90" w:rsidRPr="00517981" w:rsidRDefault="00DC7C90" w:rsidP="002B69F5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</w:rPr>
              <w:t>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</w:t>
            </w:r>
            <w:r w:rsidR="00D5598F">
              <w:rPr>
                <w:rFonts w:ascii="맑은 고딕" w:eastAsia="맑은 고딕" w:hAnsi="맑은 고딕" w:hint="eastAsia"/>
              </w:rPr>
              <w:t xml:space="preserve">  3</w:t>
            </w:r>
            <w:r w:rsidRPr="00517981">
              <w:rPr>
                <w:rFonts w:ascii="맑은 고딕" w:eastAsia="맑은 고딕" w:hAnsi="맑은 고딕" w:hint="eastAsia"/>
              </w:rPr>
              <w:t xml:space="preserve">월 </w:t>
            </w:r>
            <w:r w:rsidR="00D5598F">
              <w:rPr>
                <w:rFonts w:ascii="맑은 고딕" w:eastAsia="맑은 고딕" w:hAnsi="맑은 고딕" w:hint="eastAsia"/>
              </w:rPr>
              <w:t xml:space="preserve"> </w:t>
            </w:r>
            <w:r w:rsidR="00844F71">
              <w:rPr>
                <w:rFonts w:ascii="맑은 고딕" w:eastAsia="맑은 고딕" w:hAnsi="맑은 고딕" w:hint="eastAsia"/>
              </w:rPr>
              <w:t>16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  <w:r w:rsidR="002B69F5">
              <w:rPr>
                <w:rFonts w:ascii="맑은 고딕" w:eastAsia="맑은 고딕" w:hAnsi="맑은 고딕" w:hint="eastAsia"/>
              </w:rPr>
              <w:t xml:space="preserve"> ~</w:t>
            </w:r>
            <w:r w:rsidRPr="00517981">
              <w:rPr>
                <w:rFonts w:ascii="맑은 고딕" w:eastAsia="맑은 고딕" w:hAnsi="맑은 고딕" w:hint="eastAsia"/>
              </w:rPr>
              <w:t xml:space="preserve">  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 </w:t>
            </w:r>
            <w:r w:rsidR="00D5598F">
              <w:rPr>
                <w:rFonts w:ascii="맑은 고딕" w:eastAsia="맑은 고딕" w:hAnsi="맑은 고딕" w:hint="eastAsia"/>
              </w:rPr>
              <w:t xml:space="preserve"> 3</w:t>
            </w:r>
            <w:r w:rsidRPr="00517981">
              <w:rPr>
                <w:rFonts w:ascii="맑은 고딕" w:eastAsia="맑은 고딕" w:hAnsi="맑은 고딕" w:hint="eastAsia"/>
              </w:rPr>
              <w:t>월</w:t>
            </w:r>
            <w:r w:rsidR="00D5598F">
              <w:rPr>
                <w:rFonts w:ascii="맑은 고딕" w:eastAsia="맑은 고딕" w:hAnsi="맑은 고딕" w:hint="eastAsia"/>
              </w:rPr>
              <w:t xml:space="preserve">  </w:t>
            </w:r>
            <w:r w:rsidR="00844F71">
              <w:rPr>
                <w:rFonts w:ascii="맑은 고딕" w:eastAsia="맑은 고딕" w:hAnsi="맑은 고딕" w:hint="eastAsia"/>
              </w:rPr>
              <w:t>22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</w:p>
        </w:tc>
      </w:tr>
      <w:tr w:rsidR="00DC7C90" w:rsidRPr="00517981" w14:paraId="5BDEA695" w14:textId="77777777" w:rsidTr="00A63579">
        <w:trPr>
          <w:jc w:val="center"/>
        </w:trPr>
        <w:tc>
          <w:tcPr>
            <w:tcW w:w="1299" w:type="dxa"/>
            <w:vAlign w:val="center"/>
          </w:tcPr>
          <w:p w14:paraId="514BFF67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6B920535" w14:textId="669CE0DC" w:rsidR="00DC7C90" w:rsidRPr="00517981" w:rsidRDefault="00DC7C90" w:rsidP="002B69F5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</w:rPr>
              <w:t>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  </w:t>
            </w:r>
            <w:r w:rsidR="00D5598F">
              <w:rPr>
                <w:rFonts w:ascii="맑은 고딕" w:eastAsia="맑은 고딕" w:hAnsi="맑은 고딕" w:hint="eastAsia"/>
              </w:rPr>
              <w:t>3</w:t>
            </w:r>
            <w:r w:rsidRPr="00517981">
              <w:rPr>
                <w:rFonts w:ascii="맑은 고딕" w:eastAsia="맑은 고딕" w:hAnsi="맑은 고딕" w:hint="eastAsia"/>
              </w:rPr>
              <w:t xml:space="preserve">월  </w:t>
            </w:r>
            <w:r w:rsidR="00844F71">
              <w:rPr>
                <w:rFonts w:ascii="맑은 고딕" w:eastAsia="맑은 고딕" w:hAnsi="맑은 고딕" w:hint="eastAsia"/>
              </w:rPr>
              <w:t>23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  <w:r w:rsidR="00741408">
              <w:rPr>
                <w:rFonts w:ascii="맑은 고딕" w:eastAsia="맑은 고딕" w:hAnsi="맑은 고딕" w:hint="eastAsia"/>
              </w:rPr>
              <w:t xml:space="preserve"> (</w:t>
            </w:r>
            <w:r w:rsidR="00291D31">
              <w:rPr>
                <w:rFonts w:ascii="맑은 고딕" w:eastAsia="맑은 고딕" w:hAnsi="맑은 고딕" w:hint="eastAsia"/>
              </w:rPr>
              <w:t>월</w:t>
            </w:r>
            <w:r w:rsidRPr="00517981">
              <w:rPr>
                <w:rFonts w:ascii="맑은 고딕" w:eastAsia="맑은 고딕" w:hAnsi="맑은 고딕" w:hint="eastAsia"/>
              </w:rPr>
              <w:t>요일)</w:t>
            </w:r>
          </w:p>
        </w:tc>
      </w:tr>
      <w:tr w:rsidR="00DC7C90" w:rsidRPr="00517981" w14:paraId="0F434E5A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07A9845D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D479C49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완료일</w:t>
            </w:r>
          </w:p>
        </w:tc>
      </w:tr>
      <w:tr w:rsidR="00DC7C90" w:rsidRPr="00517981" w14:paraId="539B1F1E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4217E28" w14:textId="28254051" w:rsidR="00DC7C90" w:rsidRPr="00D5598F" w:rsidRDefault="00D5598F" w:rsidP="00D5598F">
            <w:pPr>
              <w:rPr>
                <w:rFonts w:ascii="맑은 고딕" w:eastAsia="맑은 고딕" w:hAnsi="맑은 고딕"/>
              </w:rPr>
            </w:pPr>
            <w:r w:rsidRPr="00D5598F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1602BD">
              <w:rPr>
                <w:rFonts w:ascii="맑은 고딕" w:eastAsia="맑은 고딕" w:hAnsi="맑은 고딕" w:hint="eastAsia"/>
              </w:rPr>
              <w:t>주제 선정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3F1857F" w14:textId="47570C71" w:rsidR="00DC7C90" w:rsidRPr="00517981" w:rsidRDefault="001602BD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03.1</w:t>
            </w:r>
            <w:r w:rsidR="00A53EC0">
              <w:rPr>
                <w:rFonts w:ascii="맑은 고딕" w:eastAsia="맑은 고딕" w:hAnsi="맑은 고딕" w:hint="eastAsia"/>
              </w:rPr>
              <w:t>7</w:t>
            </w:r>
          </w:p>
        </w:tc>
      </w:tr>
      <w:tr w:rsidR="00DC7C90" w:rsidRPr="00517981" w14:paraId="0A1784C1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105B4C5" w14:textId="03490581" w:rsidR="00DC7C90" w:rsidRPr="00517981" w:rsidRDefault="001602BD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2. 주제에 맞는 타사 프로그램 및 사이트 벤치마킹을 위한 웹서핑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52F48823" w14:textId="029D6632" w:rsidR="00DC7C90" w:rsidRPr="00517981" w:rsidRDefault="001602BD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03.18~20</w:t>
            </w:r>
          </w:p>
        </w:tc>
      </w:tr>
      <w:tr w:rsidR="00DC7C90" w:rsidRPr="00517981" w14:paraId="22E28301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34C9D7B" w14:textId="7458F06B" w:rsidR="00DC7C90" w:rsidRPr="00517981" w:rsidRDefault="00A53EC0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3. 핵심 기능 정의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424874" w14:textId="12E6A560" w:rsidR="00DC7C90" w:rsidRPr="00517981" w:rsidRDefault="00A53EC0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03.20~22</w:t>
            </w:r>
          </w:p>
        </w:tc>
      </w:tr>
      <w:tr w:rsidR="00DC7C90" w:rsidRPr="00517981" w14:paraId="5246655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6C87063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28C7A8E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99C2465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1AA8694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35F9E303" w14:textId="77777777" w:rsidR="00741408" w:rsidRDefault="00741408">
            <w:pPr>
              <w:rPr>
                <w:rFonts w:ascii="맑은 고딕" w:eastAsia="맑은 고딕" w:hAnsi="맑은 고딕"/>
              </w:rPr>
            </w:pPr>
          </w:p>
          <w:p w14:paraId="4E86BEAF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24E1C3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126FFAE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62D110E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69F4222C" w14:textId="77777777" w:rsidR="00702463" w:rsidRPr="00517981" w:rsidRDefault="0070246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55CFD4E4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7E166B0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702B694F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4C73F741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36170E9D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3D2D1AE5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066D9C6F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완료예정일</w:t>
            </w:r>
          </w:p>
        </w:tc>
      </w:tr>
      <w:tr w:rsidR="00DC7C90" w:rsidRPr="00517981" w14:paraId="29F8FF47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D987108" w14:textId="44783811" w:rsidR="00DC7C90" w:rsidRPr="00D5598F" w:rsidRDefault="00D5598F" w:rsidP="00D5598F">
            <w:pPr>
              <w:rPr>
                <w:rFonts w:ascii="맑은 고딕" w:eastAsia="맑은 고딕" w:hAnsi="맑은 고딕" w:hint="eastAsia"/>
              </w:rPr>
            </w:pPr>
            <w:r w:rsidRPr="00D5598F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1602BD">
              <w:rPr>
                <w:rFonts w:ascii="맑은 고딕" w:eastAsia="맑은 고딕" w:hAnsi="맑은 고딕" w:hint="eastAsia"/>
              </w:rPr>
              <w:t>개발 환경 구성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4C350B22" w14:textId="72E8611F" w:rsidR="00DC7C90" w:rsidRPr="00517981" w:rsidRDefault="001602BD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03.24</w:t>
            </w:r>
          </w:p>
        </w:tc>
      </w:tr>
      <w:tr w:rsidR="00DC7C90" w:rsidRPr="00517981" w14:paraId="27E61FAE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50661E29" w14:textId="74BD7754" w:rsidR="00DC7C90" w:rsidRPr="00517981" w:rsidRDefault="001602BD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 xml:space="preserve">2. </w:t>
            </w:r>
            <w:r w:rsidR="00F24ADA">
              <w:rPr>
                <w:rFonts w:ascii="맑은 고딕" w:eastAsia="맑은 고딕" w:hAnsi="맑은 고딕" w:hint="eastAsia"/>
              </w:rPr>
              <w:t>수행계획서 작성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89FDCCA" w14:textId="4AE2E44D" w:rsidR="00DC7C90" w:rsidRPr="00517981" w:rsidRDefault="00F24ADA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03.28</w:t>
            </w:r>
          </w:p>
        </w:tc>
      </w:tr>
      <w:tr w:rsidR="00DC7C90" w:rsidRPr="00517981" w14:paraId="2ECD12F8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5A1813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155A5DC8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46CC8312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667D181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C5D8E3C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C265AFA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3B8554C9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811FA27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4B6952B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79389D5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5126569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2DC91E13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57AB4EF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21B7C6F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43816FD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비  고</w:t>
            </w:r>
          </w:p>
        </w:tc>
      </w:tr>
      <w:tr w:rsidR="00DC7C90" w:rsidRPr="00517981" w14:paraId="7AEBF40F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2010962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CD1E285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A558470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8FEEB4B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76958238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0B1A6B6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21CC638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5DC67AE0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2264DA7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448F14C1" w14:textId="77777777" w:rsidTr="00A63579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4ED096A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확 인</w:t>
            </w:r>
          </w:p>
        </w:tc>
      </w:tr>
      <w:tr w:rsidR="00DC7C90" w:rsidRPr="00517981" w14:paraId="0D91BC56" w14:textId="77777777" w:rsidTr="00A63579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401C03A9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</w:p>
          <w:p w14:paraId="0DC5322E" w14:textId="77777777" w:rsidR="00DC7C90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</w:p>
          <w:p w14:paraId="6122C2A2" w14:textId="77777777" w:rsidR="00517981" w:rsidRPr="00517981" w:rsidRDefault="00517981">
            <w:pPr>
              <w:rPr>
                <w:rFonts w:ascii="맑은 고딕" w:eastAsia="맑은 고딕" w:hAnsi="맑은 고딕"/>
                <w:b/>
                <w:sz w:val="24"/>
              </w:rPr>
            </w:pPr>
          </w:p>
        </w:tc>
      </w:tr>
    </w:tbl>
    <w:p w14:paraId="2AF2EFE8" w14:textId="49ADFFF0" w:rsidR="001602BD" w:rsidRDefault="001602BD">
      <w:pPr>
        <w:rPr>
          <w:rFonts w:ascii="맑은 고딕" w:eastAsia="맑은 고딕" w:hAnsi="맑은 고딕"/>
          <w:sz w:val="12"/>
        </w:rPr>
      </w:pPr>
    </w:p>
    <w:p w14:paraId="7234CB25" w14:textId="77777777" w:rsidR="00A63579" w:rsidRDefault="001602BD" w:rsidP="001602BD">
      <w:pPr>
        <w:widowControl/>
        <w:wordWrap/>
        <w:jc w:val="left"/>
        <w:rPr>
          <w:rFonts w:ascii="맑은 고딕" w:eastAsia="맑은 고딕" w:hAnsi="맑은 고딕"/>
          <w:sz w:val="12"/>
        </w:rPr>
      </w:pPr>
      <w:r>
        <w:rPr>
          <w:rFonts w:ascii="맑은 고딕" w:eastAsia="맑은 고딕" w:hAnsi="맑은 고딕"/>
          <w:sz w:val="12"/>
        </w:rPr>
        <w:br w:type="page"/>
      </w:r>
    </w:p>
    <w:p w14:paraId="4828716A" w14:textId="64977BD4" w:rsidR="00A63579" w:rsidRPr="00A53EC0" w:rsidRDefault="00A63579" w:rsidP="00A63579">
      <w:pPr>
        <w:widowControl/>
        <w:wordWrap/>
        <w:jc w:val="left"/>
        <w:rPr>
          <w:rFonts w:ascii="맑은 고딕" w:eastAsia="맑은 고딕" w:hAnsi="맑은 고딕"/>
          <w:b/>
          <w:bCs/>
          <w:sz w:val="22"/>
          <w:szCs w:val="36"/>
        </w:rPr>
      </w:pPr>
      <w:r w:rsidRPr="00A53EC0">
        <w:rPr>
          <w:rFonts w:ascii="맑은 고딕" w:eastAsia="맑은 고딕" w:hAnsi="맑은 고딕" w:hint="eastAsia"/>
          <w:b/>
          <w:bCs/>
          <w:sz w:val="22"/>
          <w:szCs w:val="36"/>
        </w:rPr>
        <w:lastRenderedPageBreak/>
        <w:t>1. 주제 선정 이유 :</w:t>
      </w:r>
    </w:p>
    <w:p w14:paraId="67A2375A" w14:textId="6E73D1D5" w:rsidR="00A63579" w:rsidRPr="00A63579" w:rsidRDefault="00A63579" w:rsidP="00A63579">
      <w:pPr>
        <w:widowControl/>
        <w:wordWrap/>
        <w:jc w:val="left"/>
        <w:rPr>
          <w:rFonts w:ascii="맑은 고딕" w:eastAsia="맑은 고딕" w:hAnsi="맑은 고딕" w:hint="eastAsia"/>
          <w:szCs w:val="32"/>
        </w:rPr>
      </w:pPr>
      <w:r w:rsidRPr="00A63579">
        <w:rPr>
          <w:rFonts w:ascii="맑은 고딕" w:eastAsia="맑은 고딕" w:hAnsi="맑은 고딕" w:hint="eastAsia"/>
          <w:szCs w:val="32"/>
        </w:rPr>
        <w:t>아르바이트 고용 및 근무 시 수기 장부나 메신저(카카오톡)로 출퇴근을 기록하고 급여를 수동 계산하면서 잦은 산출 오차가 발생하는 실무적 문제를 겪은 것이 본 프로젝트의 기획 배경이다. 기존 상용 솔루션(시프티, 알파요 등)은 기능이 방대하고 별도의 앱 설치를 강제하여 소규모 매장에서 가볍게 쓰기에는 진입 장벽이 존재한다. 따라서 기기 설치 없이 웹 브라우저 접속만으로 직관적인 출결 관리가 가능하고, 기록된 데이터를 바탕으로 시급을 정확히 자동 산출해 주는 '경량화된 웹 기반 근태 관리 시스템'을 개발하여 수작업에 따른 인적 오류와 임금 정산의 비효율성을 근본적으로 해결하고자 한다.</w:t>
      </w:r>
    </w:p>
    <w:p w14:paraId="3F6F2410" w14:textId="77777777" w:rsidR="00A63579" w:rsidRPr="00A63579" w:rsidRDefault="00A63579" w:rsidP="00A63579">
      <w:pPr>
        <w:rPr>
          <w:rFonts w:hint="eastAsia"/>
        </w:rPr>
      </w:pPr>
    </w:p>
    <w:p w14:paraId="5D672760" w14:textId="4287BC02" w:rsidR="003D1997" w:rsidRDefault="00A63579" w:rsidP="001602BD">
      <w:pPr>
        <w:widowControl/>
        <w:wordWrap/>
        <w:jc w:val="left"/>
        <w:rPr>
          <w:rFonts w:ascii="맑은 고딕" w:eastAsia="맑은 고딕" w:hAnsi="맑은 고딕"/>
          <w:b/>
          <w:bCs/>
          <w:sz w:val="22"/>
          <w:szCs w:val="36"/>
        </w:rPr>
      </w:pPr>
      <w:r w:rsidRPr="00A53EC0">
        <w:rPr>
          <w:rFonts w:ascii="맑은 고딕" w:eastAsia="맑은 고딕" w:hAnsi="맑은 고딕" w:hint="eastAsia"/>
          <w:b/>
          <w:bCs/>
          <w:sz w:val="22"/>
          <w:szCs w:val="36"/>
        </w:rPr>
        <w:t xml:space="preserve">2. </w:t>
      </w:r>
      <w:r w:rsidR="003D1997" w:rsidRPr="00A53EC0">
        <w:rPr>
          <w:rFonts w:ascii="맑은 고딕" w:eastAsia="맑은 고딕" w:hAnsi="맑은 고딕" w:hint="eastAsia"/>
          <w:b/>
          <w:bCs/>
          <w:sz w:val="22"/>
          <w:szCs w:val="36"/>
        </w:rPr>
        <w:t>기존 근태 관리 프로그램 장단점 비교 분석</w:t>
      </w:r>
    </w:p>
    <w:p w14:paraId="726A88EB" w14:textId="77777777" w:rsidR="00CE7C6F" w:rsidRPr="00A53EC0" w:rsidRDefault="00CE7C6F" w:rsidP="001602BD">
      <w:pPr>
        <w:widowControl/>
        <w:wordWrap/>
        <w:jc w:val="left"/>
        <w:rPr>
          <w:rFonts w:ascii="맑은 고딕" w:eastAsia="맑은 고딕" w:hAnsi="맑은 고딕" w:hint="eastAsia"/>
          <w:b/>
          <w:bCs/>
          <w:sz w:val="22"/>
          <w:szCs w:val="36"/>
        </w:rPr>
      </w:pP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1194"/>
        <w:gridCol w:w="1211"/>
        <w:gridCol w:w="3919"/>
        <w:gridCol w:w="4019"/>
      </w:tblGrid>
      <w:tr w:rsidR="0038066D" w14:paraId="130407B1" w14:textId="77777777" w:rsidTr="0038066D">
        <w:trPr>
          <w:trHeight w:val="463"/>
        </w:trPr>
        <w:tc>
          <w:tcPr>
            <w:tcW w:w="1194" w:type="dxa"/>
            <w:vAlign w:val="center"/>
          </w:tcPr>
          <w:p w14:paraId="6D836FCE" w14:textId="59A199D1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Cs w:val="32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Cs w:val="32"/>
              </w:rPr>
              <w:t>서비스명</w:t>
            </w:r>
          </w:p>
        </w:tc>
        <w:tc>
          <w:tcPr>
            <w:tcW w:w="1211" w:type="dxa"/>
            <w:vAlign w:val="center"/>
          </w:tcPr>
          <w:p w14:paraId="74136804" w14:textId="5E24337C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Cs w:val="32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Cs w:val="32"/>
              </w:rPr>
              <w:t>주요타겟</w:t>
            </w:r>
          </w:p>
        </w:tc>
        <w:tc>
          <w:tcPr>
            <w:tcW w:w="3919" w:type="dxa"/>
            <w:vAlign w:val="center"/>
          </w:tcPr>
          <w:p w14:paraId="666515CA" w14:textId="21F5F70D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Cs w:val="32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Cs w:val="32"/>
              </w:rPr>
              <w:t>장점</w:t>
            </w:r>
          </w:p>
        </w:tc>
        <w:tc>
          <w:tcPr>
            <w:tcW w:w="4019" w:type="dxa"/>
            <w:vAlign w:val="center"/>
          </w:tcPr>
          <w:p w14:paraId="4F01CC36" w14:textId="2ED7DB39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Cs w:val="32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Cs w:val="32"/>
              </w:rPr>
              <w:t>단점</w:t>
            </w:r>
          </w:p>
        </w:tc>
      </w:tr>
      <w:tr w:rsidR="0038066D" w:rsidRPr="003D1997" w14:paraId="2ACC96CE" w14:textId="77777777" w:rsidTr="0038066D">
        <w:trPr>
          <w:trHeight w:val="917"/>
        </w:trPr>
        <w:tc>
          <w:tcPr>
            <w:tcW w:w="1194" w:type="dxa"/>
            <w:vAlign w:val="center"/>
          </w:tcPr>
          <w:p w14:paraId="4019EBC9" w14:textId="7EE74A3F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시프</w:t>
            </w:r>
            <w:r w:rsidR="00E202BF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티</w:t>
            </w:r>
          </w:p>
          <w:p w14:paraId="1CA7BD23" w14:textId="63CAD8FF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(Shift</w:t>
            </w:r>
            <w:r w:rsidR="00E202BF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ee</w:t>
            </w: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)</w:t>
            </w:r>
          </w:p>
        </w:tc>
        <w:tc>
          <w:tcPr>
            <w:tcW w:w="1211" w:type="dxa"/>
            <w:vAlign w:val="center"/>
          </w:tcPr>
          <w:p w14:paraId="1C02DBB8" w14:textId="77777777" w:rsidR="0038066D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 w:hint="eastAsia"/>
                <w:sz w:val="16"/>
                <w:szCs w:val="24"/>
              </w:rPr>
              <w:t>중소~</w:t>
            </w:r>
          </w:p>
          <w:p w14:paraId="7EE3290A" w14:textId="7E94580D" w:rsidR="003D1997" w:rsidRPr="0038066D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 w:hint="eastAsia"/>
                <w:sz w:val="16"/>
                <w:szCs w:val="24"/>
              </w:rPr>
              <w:t>대규모 기업</w:t>
            </w:r>
          </w:p>
        </w:tc>
        <w:tc>
          <w:tcPr>
            <w:tcW w:w="3919" w:type="dxa"/>
            <w:vAlign w:val="center"/>
          </w:tcPr>
          <w:p w14:paraId="736E2250" w14:textId="77777777" w:rsidR="00A63579" w:rsidRPr="00A63579" w:rsidRDefault="00A63579" w:rsidP="00A63579">
            <w:pPr>
              <w:widowControl/>
              <w:wordWrap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 w:hint="eastAsia"/>
                <w:sz w:val="16"/>
                <w:szCs w:val="24"/>
              </w:rPr>
              <w:t>• GPS/Wi-Fi 기반 인증으로 신뢰도 우수</w:t>
            </w:r>
          </w:p>
          <w:p w14:paraId="6A0FA527" w14:textId="1D55AE7A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 w:hint="eastAsia"/>
                <w:sz w:val="16"/>
                <w:szCs w:val="24"/>
              </w:rPr>
              <w:t>• 실시간 상태 확인 및 외부 ERP 연동 유연</w:t>
            </w:r>
          </w:p>
        </w:tc>
        <w:tc>
          <w:tcPr>
            <w:tcW w:w="4019" w:type="dxa"/>
            <w:vAlign w:val="center"/>
          </w:tcPr>
          <w:p w14:paraId="1C91DC5A" w14:textId="3E3FC2DB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실내 환경에 따라 인증 오차 발생 가능</w:t>
            </w:r>
          </w:p>
          <w:p w14:paraId="753FC745" w14:textId="5534FBB7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소규모 매장에는 기능이 방대하여 무거움</w:t>
            </w:r>
          </w:p>
        </w:tc>
      </w:tr>
      <w:tr w:rsidR="0038066D" w:rsidRPr="003D1997" w14:paraId="5A4674FA" w14:textId="77777777" w:rsidTr="0038066D">
        <w:trPr>
          <w:trHeight w:val="950"/>
        </w:trPr>
        <w:tc>
          <w:tcPr>
            <w:tcW w:w="1194" w:type="dxa"/>
            <w:vAlign w:val="center"/>
          </w:tcPr>
          <w:p w14:paraId="556C304D" w14:textId="77777777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뉴플로이</w:t>
            </w:r>
          </w:p>
          <w:p w14:paraId="05C236AE" w14:textId="7D944248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(Newploy)</w:t>
            </w:r>
          </w:p>
        </w:tc>
        <w:tc>
          <w:tcPr>
            <w:tcW w:w="1211" w:type="dxa"/>
            <w:vAlign w:val="center"/>
          </w:tcPr>
          <w:p w14:paraId="1F947809" w14:textId="77777777" w:rsidR="00A63579" w:rsidRPr="0038066D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/>
                <w:sz w:val="16"/>
                <w:szCs w:val="24"/>
              </w:rPr>
              <w:t>단기/</w:t>
            </w:r>
          </w:p>
          <w:p w14:paraId="019526CF" w14:textId="539BEB08" w:rsidR="003D1997" w:rsidRPr="0038066D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w w:val="90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/>
                <w:w w:val="90"/>
                <w:sz w:val="16"/>
                <w:szCs w:val="24"/>
              </w:rPr>
              <w:t>시급제 근로자</w:t>
            </w:r>
          </w:p>
        </w:tc>
        <w:tc>
          <w:tcPr>
            <w:tcW w:w="3919" w:type="dxa"/>
            <w:vAlign w:val="center"/>
          </w:tcPr>
          <w:p w14:paraId="6E70FB6D" w14:textId="55A02636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 w:hint="eastAsia"/>
                <w:sz w:val="16"/>
                <w:szCs w:val="24"/>
              </w:rPr>
              <w:t>• 출퇴근 기록 기반 급여명세서 자동 생성</w:t>
            </w:r>
          </w:p>
          <w:p w14:paraId="06B85C86" w14:textId="7F6A7C8E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 w:hint="eastAsia"/>
                <w:sz w:val="16"/>
                <w:szCs w:val="24"/>
              </w:rPr>
              <w:t>• 초기 세팅이 빠르고 즉시 도입 가능</w:t>
            </w:r>
          </w:p>
        </w:tc>
        <w:tc>
          <w:tcPr>
            <w:tcW w:w="4019" w:type="dxa"/>
            <w:vAlign w:val="center"/>
          </w:tcPr>
          <w:p w14:paraId="69C233B4" w14:textId="48410400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단기 근로자 위주라 복잡한 인사 체계 적용 한계</w:t>
            </w:r>
          </w:p>
        </w:tc>
      </w:tr>
      <w:tr w:rsidR="0038066D" w:rsidRPr="003D1997" w14:paraId="4D3E0C99" w14:textId="77777777" w:rsidTr="0038066D">
        <w:trPr>
          <w:trHeight w:val="950"/>
        </w:trPr>
        <w:tc>
          <w:tcPr>
            <w:tcW w:w="1194" w:type="dxa"/>
            <w:vAlign w:val="center"/>
          </w:tcPr>
          <w:p w14:paraId="2AE39081" w14:textId="77777777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플렉스</w:t>
            </w:r>
          </w:p>
          <w:p w14:paraId="5C028CEF" w14:textId="00B57441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(Flex)</w:t>
            </w:r>
          </w:p>
        </w:tc>
        <w:tc>
          <w:tcPr>
            <w:tcW w:w="1211" w:type="dxa"/>
            <w:vAlign w:val="center"/>
          </w:tcPr>
          <w:p w14:paraId="218DAFBF" w14:textId="77777777" w:rsidR="00A63579" w:rsidRPr="0038066D" w:rsidRDefault="00A63579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/>
                <w:sz w:val="16"/>
                <w:szCs w:val="24"/>
              </w:rPr>
              <w:t>현대적/</w:t>
            </w:r>
          </w:p>
          <w:p w14:paraId="2B33FB86" w14:textId="167419E3" w:rsidR="003D1997" w:rsidRPr="0038066D" w:rsidRDefault="00A63579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/>
                <w:sz w:val="16"/>
                <w:szCs w:val="24"/>
              </w:rPr>
              <w:t>유연근무기업</w:t>
            </w:r>
          </w:p>
        </w:tc>
        <w:tc>
          <w:tcPr>
            <w:tcW w:w="3919" w:type="dxa"/>
            <w:vAlign w:val="center"/>
          </w:tcPr>
          <w:p w14:paraId="2D54026F" w14:textId="53E37E05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 w:hint="eastAsia"/>
                <w:sz w:val="16"/>
                <w:szCs w:val="24"/>
              </w:rPr>
              <w:t>• 직관적인 UI로 사용자 만족도 우수</w:t>
            </w:r>
          </w:p>
          <w:p w14:paraId="68E59F2A" w14:textId="0AEE2143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 w:hint="eastAsia"/>
                <w:sz w:val="16"/>
                <w:szCs w:val="24"/>
              </w:rPr>
              <w:t>• 재택/유연 근무 등 다양한 업무 환경 최적화</w:t>
            </w:r>
          </w:p>
        </w:tc>
        <w:tc>
          <w:tcPr>
            <w:tcW w:w="4019" w:type="dxa"/>
            <w:vAlign w:val="center"/>
          </w:tcPr>
          <w:p w14:paraId="3515FECB" w14:textId="35828BF2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올인원 시스템이라 단순 출석용으로는 고비용</w:t>
            </w:r>
          </w:p>
          <w:p w14:paraId="4C17EF24" w14:textId="1E6F1A46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타사 외부 시스템과의 연동 제약 존재</w:t>
            </w:r>
          </w:p>
        </w:tc>
      </w:tr>
      <w:tr w:rsidR="0038066D" w:rsidRPr="003D1997" w14:paraId="0D7AC15C" w14:textId="77777777" w:rsidTr="0038066D">
        <w:trPr>
          <w:trHeight w:val="917"/>
        </w:trPr>
        <w:tc>
          <w:tcPr>
            <w:tcW w:w="1194" w:type="dxa"/>
            <w:vAlign w:val="center"/>
          </w:tcPr>
          <w:p w14:paraId="1F5EC122" w14:textId="77777777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핀플</w:t>
            </w:r>
          </w:p>
          <w:p w14:paraId="60761F39" w14:textId="64D66B4E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(Pinpl)</w:t>
            </w:r>
          </w:p>
        </w:tc>
        <w:tc>
          <w:tcPr>
            <w:tcW w:w="1211" w:type="dxa"/>
            <w:vAlign w:val="center"/>
          </w:tcPr>
          <w:p w14:paraId="6A4DEA62" w14:textId="77777777" w:rsidR="00A63579" w:rsidRPr="0038066D" w:rsidRDefault="00A63579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/>
                <w:sz w:val="16"/>
                <w:szCs w:val="24"/>
              </w:rPr>
              <w:t xml:space="preserve">클라우드 </w:t>
            </w:r>
          </w:p>
          <w:p w14:paraId="691779AB" w14:textId="0E5B941E" w:rsidR="003D1997" w:rsidRPr="0038066D" w:rsidRDefault="00A63579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/>
                <w:sz w:val="16"/>
                <w:szCs w:val="24"/>
              </w:rPr>
              <w:t>비대면 관리</w:t>
            </w:r>
          </w:p>
        </w:tc>
        <w:tc>
          <w:tcPr>
            <w:tcW w:w="3919" w:type="dxa"/>
            <w:vAlign w:val="center"/>
          </w:tcPr>
          <w:p w14:paraId="2DC63742" w14:textId="29A4EE9B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스마트폰 및 비콘 인증으로 부정 출근 방지</w:t>
            </w:r>
          </w:p>
          <w:p w14:paraId="2E98BF26" w14:textId="072301FC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연차 및 휴가 자동 계산 기능 탁월</w:t>
            </w:r>
          </w:p>
        </w:tc>
        <w:tc>
          <w:tcPr>
            <w:tcW w:w="4019" w:type="dxa"/>
            <w:vAlign w:val="center"/>
          </w:tcPr>
          <w:p w14:paraId="1782E9FE" w14:textId="2B9E9AB1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스마트폰 고장/방전 시 출퇴근 인증 불가</w:t>
            </w:r>
          </w:p>
          <w:p w14:paraId="34E9EECB" w14:textId="0C4C028A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비콘 방식 사용 시 별도 하드웨어 설치 필요</w:t>
            </w:r>
          </w:p>
        </w:tc>
      </w:tr>
      <w:tr w:rsidR="0038066D" w:rsidRPr="003D1997" w14:paraId="4F219592" w14:textId="77777777" w:rsidTr="0038066D">
        <w:trPr>
          <w:trHeight w:val="950"/>
        </w:trPr>
        <w:tc>
          <w:tcPr>
            <w:tcW w:w="1194" w:type="dxa"/>
            <w:vAlign w:val="center"/>
          </w:tcPr>
          <w:p w14:paraId="3489DAE7" w14:textId="77777777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샵솔</w:t>
            </w:r>
          </w:p>
          <w:p w14:paraId="39589135" w14:textId="3B743453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(Shopsol)</w:t>
            </w:r>
          </w:p>
        </w:tc>
        <w:tc>
          <w:tcPr>
            <w:tcW w:w="1211" w:type="dxa"/>
            <w:vAlign w:val="center"/>
          </w:tcPr>
          <w:p w14:paraId="51C14D0A" w14:textId="5DCFF161" w:rsidR="003D1997" w:rsidRPr="0038066D" w:rsidRDefault="00A63579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/>
                <w:sz w:val="16"/>
                <w:szCs w:val="24"/>
              </w:rPr>
              <w:t>오프라인 소상공인</w:t>
            </w:r>
          </w:p>
        </w:tc>
        <w:tc>
          <w:tcPr>
            <w:tcW w:w="3919" w:type="dxa"/>
            <w:vAlign w:val="center"/>
          </w:tcPr>
          <w:p w14:paraId="02D4EEB1" w14:textId="46F6D071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모바일 급여명세서 자동 작성 및 간편 교부</w:t>
            </w:r>
          </w:p>
          <w:p w14:paraId="15C76D3B" w14:textId="4251D07C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점주의 알바생 시급 관리 업무 부담 최소화</w:t>
            </w:r>
          </w:p>
        </w:tc>
        <w:tc>
          <w:tcPr>
            <w:tcW w:w="4019" w:type="dxa"/>
            <w:vAlign w:val="center"/>
          </w:tcPr>
          <w:p w14:paraId="6FC52FD7" w14:textId="6BB90F22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일반 사무직이나 대규모 조직 적용 불가</w:t>
            </w:r>
          </w:p>
          <w:p w14:paraId="1EB63525" w14:textId="3CBB5F35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단순 출석 기능만 원할 경우 부가 기능이 복잡함</w:t>
            </w:r>
          </w:p>
        </w:tc>
      </w:tr>
      <w:tr w:rsidR="003D1997" w:rsidRPr="003D1997" w14:paraId="77CE4F18" w14:textId="77777777" w:rsidTr="0038066D">
        <w:trPr>
          <w:trHeight w:val="950"/>
        </w:trPr>
        <w:tc>
          <w:tcPr>
            <w:tcW w:w="1194" w:type="dxa"/>
            <w:vAlign w:val="center"/>
          </w:tcPr>
          <w:p w14:paraId="2041EE5B" w14:textId="77777777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알파요</w:t>
            </w:r>
          </w:p>
          <w:p w14:paraId="439D4B63" w14:textId="51065817" w:rsidR="003D1997" w:rsidRPr="00A63579" w:rsidRDefault="003D1997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</w:pPr>
            <w:r w:rsidRPr="00A63579">
              <w:rPr>
                <w:rFonts w:ascii="맑은 고딕" w:eastAsia="맑은 고딕" w:hAnsi="맑은 고딕" w:hint="eastAsia"/>
                <w:b/>
                <w:bCs/>
                <w:sz w:val="18"/>
                <w:szCs w:val="28"/>
              </w:rPr>
              <w:t>(Alpayo)</w:t>
            </w:r>
          </w:p>
        </w:tc>
        <w:tc>
          <w:tcPr>
            <w:tcW w:w="1211" w:type="dxa"/>
            <w:vAlign w:val="center"/>
          </w:tcPr>
          <w:p w14:paraId="0461E092" w14:textId="4A4A815A" w:rsidR="003D1997" w:rsidRPr="0038066D" w:rsidRDefault="00A63579" w:rsidP="003D1997">
            <w:pPr>
              <w:widowControl/>
              <w:wordWrap/>
              <w:jc w:val="center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38066D">
              <w:rPr>
                <w:rFonts w:ascii="맑은 고딕" w:eastAsia="맑은 고딕" w:hAnsi="맑은 고딕"/>
                <w:sz w:val="16"/>
                <w:szCs w:val="24"/>
              </w:rPr>
              <w:t>시급제 아르바이트</w:t>
            </w:r>
          </w:p>
        </w:tc>
        <w:tc>
          <w:tcPr>
            <w:tcW w:w="3919" w:type="dxa"/>
            <w:vAlign w:val="center"/>
          </w:tcPr>
          <w:p w14:paraId="02BDD3EB" w14:textId="2D8826CD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출퇴근 연동 실시간 시급 자동 계산 및 투명성</w:t>
            </w:r>
          </w:p>
          <w:p w14:paraId="39F0FF15" w14:textId="03088DB1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지정 Wi-Fi 인증으로 조작 방지 및 간편 초대</w:t>
            </w:r>
          </w:p>
        </w:tc>
        <w:tc>
          <w:tcPr>
            <w:tcW w:w="4019" w:type="dxa"/>
            <w:vAlign w:val="center"/>
          </w:tcPr>
          <w:p w14:paraId="10AC629C" w14:textId="03277064" w:rsidR="00A63579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연봉제 기반 기업 환경에 구조적으로 부적합</w:t>
            </w:r>
          </w:p>
          <w:p w14:paraId="6D768B63" w14:textId="17F0427B" w:rsidR="003D1997" w:rsidRPr="00A63579" w:rsidRDefault="00A63579" w:rsidP="00A63579">
            <w:pPr>
              <w:widowControl/>
              <w:wordWrap/>
              <w:jc w:val="left"/>
              <w:rPr>
                <w:rFonts w:ascii="맑은 고딕" w:eastAsia="맑은 고딕" w:hAnsi="맑은 고딕" w:hint="eastAsia"/>
                <w:sz w:val="16"/>
                <w:szCs w:val="24"/>
              </w:rPr>
            </w:pPr>
            <w:r w:rsidRPr="00A63579">
              <w:rPr>
                <w:rFonts w:ascii="맑은 고딕" w:eastAsia="맑은 고딕" w:hAnsi="맑은 고딕"/>
                <w:sz w:val="16"/>
                <w:szCs w:val="24"/>
              </w:rPr>
              <w:t>• 스마트폰 및 매장 네트워크 장애 시 인증 불가</w:t>
            </w:r>
          </w:p>
        </w:tc>
      </w:tr>
    </w:tbl>
    <w:p w14:paraId="7C37A0B9" w14:textId="77777777" w:rsidR="0059342B" w:rsidRDefault="0059342B" w:rsidP="001602BD">
      <w:pPr>
        <w:widowControl/>
        <w:wordWrap/>
        <w:jc w:val="left"/>
        <w:rPr>
          <w:rFonts w:asciiTheme="majorHAnsi" w:eastAsiaTheme="majorHAnsi" w:hAnsiTheme="majorHAnsi"/>
          <w:szCs w:val="32"/>
        </w:rPr>
      </w:pPr>
    </w:p>
    <w:p w14:paraId="1CA1BC62" w14:textId="0904121D" w:rsidR="00A53EC0" w:rsidRPr="00A53EC0" w:rsidRDefault="00A53EC0" w:rsidP="001602BD">
      <w:pPr>
        <w:widowControl/>
        <w:wordWrap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szCs w:val="32"/>
        </w:rPr>
        <w:t>•</w:t>
      </w:r>
      <w:r w:rsidRPr="00A53EC0">
        <w:rPr>
          <w:rFonts w:asciiTheme="majorHAnsi" w:eastAsiaTheme="majorHAnsi" w:hAnsiTheme="majorHAnsi"/>
        </w:rPr>
        <w:t xml:space="preserve"> </w:t>
      </w:r>
      <w:r w:rsidRPr="00A53EC0">
        <w:rPr>
          <w:rFonts w:asciiTheme="majorHAnsi" w:eastAsiaTheme="majorHAnsi" w:hAnsiTheme="majorHAnsi" w:hint="eastAsia"/>
        </w:rPr>
        <w:t>벤치마킹 결론 및 시사점</w:t>
      </w:r>
    </w:p>
    <w:p w14:paraId="029A7AE2" w14:textId="250B0364" w:rsidR="00A53EC0" w:rsidRDefault="00A53EC0" w:rsidP="001602BD">
      <w:pPr>
        <w:widowControl/>
        <w:wordWrap/>
        <w:jc w:val="left"/>
        <w:rPr>
          <w:rFonts w:ascii="맑은 고딕" w:eastAsia="맑은 고딕" w:hAnsi="맑은 고딕"/>
          <w:szCs w:val="32"/>
        </w:rPr>
      </w:pPr>
      <w:r w:rsidRPr="00A53EC0">
        <w:rPr>
          <w:rFonts w:ascii="맑은 고딕" w:eastAsia="맑은 고딕" w:hAnsi="맑은 고딕"/>
          <w:szCs w:val="32"/>
        </w:rPr>
        <w:t>타사 서비스들을 벤치마킹한 결과, 소규모 매장이 쓰기에는 기능이 너무 방대하여 무겁고 모바일 앱 설치를 강제한다는 단점이 명확하다. 이를 바탕으로 본 프로젝트(AlbaPass)는 불필요한 부가 기능을 빼고, '직관적인 출석 체크'와 '오차 없는 시급 자동 계산'이라는 핵심 기능에만 집중하여 시스템을 경량화할 계획이다. 또한, 스마트폰 방전이나 고장 시 출석 인증이 불가능한 앱 기반의 한계를 극복하기 위해 기기 종속성이 없는 순수 웹(Web) 환경으로 구축한다. 웹 브라우저만 있으면 매장의 지정된 IP나 고유 QR 코드를 통해 출퇴근을 인증하도록 설계하여, 무거운 기능과 앱 설치의 번거로움 없이 편의성과 신뢰성을 모두 확보하고자 한다.</w:t>
      </w:r>
    </w:p>
    <w:p w14:paraId="328DC77B" w14:textId="77777777" w:rsidR="00A53EC0" w:rsidRDefault="00A53EC0">
      <w:pPr>
        <w:widowControl/>
        <w:wordWrap/>
        <w:jc w:val="left"/>
        <w:rPr>
          <w:rFonts w:ascii="맑은 고딕" w:eastAsia="맑은 고딕" w:hAnsi="맑은 고딕"/>
          <w:szCs w:val="32"/>
        </w:rPr>
      </w:pPr>
      <w:r>
        <w:rPr>
          <w:rFonts w:ascii="맑은 고딕" w:eastAsia="맑은 고딕" w:hAnsi="맑은 고딕"/>
          <w:szCs w:val="32"/>
        </w:rPr>
        <w:br w:type="page"/>
      </w:r>
    </w:p>
    <w:p w14:paraId="177CAD24" w14:textId="47559B25" w:rsidR="003D1997" w:rsidRPr="00A53EC0" w:rsidRDefault="00A53EC0" w:rsidP="001602BD">
      <w:pPr>
        <w:widowControl/>
        <w:wordWrap/>
        <w:jc w:val="left"/>
        <w:rPr>
          <w:rFonts w:ascii="맑은 고딕" w:eastAsia="맑은 고딕" w:hAnsi="맑은 고딕"/>
          <w:b/>
          <w:bCs/>
          <w:sz w:val="22"/>
          <w:szCs w:val="36"/>
        </w:rPr>
      </w:pPr>
      <w:r w:rsidRPr="00A53EC0">
        <w:rPr>
          <w:rFonts w:ascii="맑은 고딕" w:eastAsia="맑은 고딕" w:hAnsi="맑은 고딕" w:hint="eastAsia"/>
          <w:b/>
          <w:bCs/>
          <w:sz w:val="22"/>
          <w:szCs w:val="36"/>
        </w:rPr>
        <w:lastRenderedPageBreak/>
        <w:t>3. 핵심 기능 정의</w:t>
      </w:r>
    </w:p>
    <w:p w14:paraId="21AAA8C0" w14:textId="77777777" w:rsidR="006B012F" w:rsidRPr="006B012F" w:rsidRDefault="00A53EC0" w:rsidP="006B012F">
      <w:pPr>
        <w:widowControl/>
        <w:wordWrap/>
        <w:jc w:val="left"/>
        <w:rPr>
          <w:rFonts w:ascii="맑은 고딕" w:eastAsia="맑은 고딕" w:hAnsi="맑은 고딕" w:hint="eastAsia"/>
          <w:szCs w:val="32"/>
        </w:rPr>
      </w:pPr>
      <w:r>
        <w:rPr>
          <w:rFonts w:ascii="맑은 고딕" w:eastAsia="맑은 고딕" w:hAnsi="맑은 고딕" w:hint="eastAsia"/>
          <w:szCs w:val="32"/>
        </w:rPr>
        <w:t xml:space="preserve">• </w:t>
      </w:r>
      <w:r w:rsidR="006B012F" w:rsidRPr="006B012F">
        <w:rPr>
          <w:rFonts w:ascii="맑은 고딕" w:eastAsia="맑은 고딕" w:hAnsi="맑은 고딕" w:hint="eastAsia"/>
          <w:szCs w:val="32"/>
        </w:rPr>
        <w:t>기기 종속성을 벗어난 다중 플랫폼 기반 출결 체계 (부정 출석 방지)</w:t>
      </w:r>
    </w:p>
    <w:p w14:paraId="2B188739" w14:textId="770F08A6" w:rsidR="006B012F" w:rsidRPr="006B012F" w:rsidRDefault="006B012F" w:rsidP="006B012F">
      <w:pPr>
        <w:pStyle w:val="a7"/>
        <w:widowControl/>
        <w:numPr>
          <w:ilvl w:val="0"/>
          <w:numId w:val="8"/>
        </w:numPr>
        <w:wordWrap/>
        <w:ind w:leftChars="0"/>
        <w:jc w:val="left"/>
        <w:rPr>
          <w:rFonts w:ascii="맑은 고딕" w:eastAsia="맑은 고딕" w:hAnsi="맑은 고딕" w:hint="eastAsia"/>
          <w:szCs w:val="32"/>
        </w:rPr>
      </w:pPr>
      <w:r w:rsidRPr="006B012F">
        <w:rPr>
          <w:rFonts w:ascii="맑은 고딕" w:eastAsia="맑은 고딕" w:hAnsi="맑은 고딕" w:hint="eastAsia"/>
          <w:szCs w:val="32"/>
        </w:rPr>
        <w:t>개인 스마트폰(Android App)의 QR 스캔뿐만 아니라, 매장 내 공용 단말기(Windows C# 프로그램) 및 관리자 웹(JSP Web)을 통한 다각도 출결 환경을 구축하여 특정 기기(배터리 방전, 고장 등)에 대한 의존성을 완전히 해소한다.</w:t>
      </w:r>
    </w:p>
    <w:p w14:paraId="67085565" w14:textId="40440A9E" w:rsidR="006B012F" w:rsidRPr="006B012F" w:rsidRDefault="006B012F" w:rsidP="006B012F">
      <w:pPr>
        <w:pStyle w:val="a7"/>
        <w:widowControl/>
        <w:numPr>
          <w:ilvl w:val="0"/>
          <w:numId w:val="8"/>
        </w:numPr>
        <w:wordWrap/>
        <w:ind w:leftChars="0"/>
        <w:jc w:val="left"/>
        <w:rPr>
          <w:rFonts w:ascii="맑은 고딕" w:eastAsia="맑은 고딕" w:hAnsi="맑은 고딕" w:hint="eastAsia"/>
          <w:szCs w:val="32"/>
        </w:rPr>
      </w:pPr>
      <w:r w:rsidRPr="006B012F">
        <w:rPr>
          <w:rFonts w:ascii="맑은 고딕" w:eastAsia="맑은 고딕" w:hAnsi="맑은 고딕" w:hint="eastAsia"/>
          <w:szCs w:val="32"/>
        </w:rPr>
        <w:t>모든 출결 데이터는 중앙 서버(Apache Tomcat &amp; MS SQL)에서 실시간으로 유효성을 검증하며, 지정된 매장 내 장치나 고유 QR 코드를 통해서만 인증이 가능하도록 설계하여 대리 출석 및 데이터 위변조를 원천 차단한다.</w:t>
      </w:r>
    </w:p>
    <w:p w14:paraId="7EF35CEF" w14:textId="45C0ECAA" w:rsidR="00A53EC0" w:rsidRPr="00A53EC0" w:rsidRDefault="00A53EC0" w:rsidP="006B012F">
      <w:pPr>
        <w:widowControl/>
        <w:wordWrap/>
        <w:jc w:val="left"/>
        <w:rPr>
          <w:rFonts w:ascii="맑은 고딕" w:eastAsia="맑은 고딕" w:hAnsi="맑은 고딕" w:hint="eastAsia"/>
          <w:szCs w:val="32"/>
        </w:rPr>
      </w:pPr>
      <w:r>
        <w:rPr>
          <w:rFonts w:ascii="맑은 고딕" w:eastAsia="맑은 고딕" w:hAnsi="맑은 고딕" w:hint="eastAsia"/>
          <w:szCs w:val="32"/>
        </w:rPr>
        <w:t xml:space="preserve">• </w:t>
      </w:r>
      <w:r w:rsidRPr="00A53EC0">
        <w:rPr>
          <w:rFonts w:ascii="맑은 고딕" w:eastAsia="맑은 고딕" w:hAnsi="맑은 고딕" w:hint="eastAsia"/>
          <w:szCs w:val="32"/>
        </w:rPr>
        <w:t>오차 없는 실시간 시급 자동 산출 (투명성 확보)</w:t>
      </w:r>
    </w:p>
    <w:p w14:paraId="37841F38" w14:textId="1A1A9648" w:rsidR="00A53EC0" w:rsidRPr="00A53EC0" w:rsidRDefault="00A53EC0" w:rsidP="00A53EC0">
      <w:pPr>
        <w:pStyle w:val="a7"/>
        <w:widowControl/>
        <w:numPr>
          <w:ilvl w:val="0"/>
          <w:numId w:val="7"/>
        </w:numPr>
        <w:wordWrap/>
        <w:ind w:leftChars="0"/>
        <w:jc w:val="left"/>
        <w:rPr>
          <w:rFonts w:ascii="맑은 고딕" w:eastAsia="맑은 고딕" w:hAnsi="맑은 고딕" w:hint="eastAsia"/>
          <w:szCs w:val="32"/>
        </w:rPr>
      </w:pPr>
      <w:r w:rsidRPr="00A53EC0">
        <w:rPr>
          <w:rFonts w:ascii="맑은 고딕" w:eastAsia="맑은 고딕" w:hAnsi="맑은 고딕" w:hint="eastAsia"/>
          <w:szCs w:val="32"/>
        </w:rPr>
        <w:t>기존 수기 작성 방식의 잦은 오류를 해결하기 위해, 기록된 출퇴근 데이터를 바탕으로 누적 근무 시간과 예상 급여를 실시간으로 자동 산출한다. 알바생 본인도 시스템에서 이를 직접 확인할 수 있어 임금 정산의 투명성을 극대화한다.</w:t>
      </w:r>
    </w:p>
    <w:p w14:paraId="62AE7139" w14:textId="73EB105A" w:rsidR="00A53EC0" w:rsidRPr="00A53EC0" w:rsidRDefault="00A53EC0" w:rsidP="00A53EC0">
      <w:pPr>
        <w:widowControl/>
        <w:wordWrap/>
        <w:jc w:val="left"/>
        <w:rPr>
          <w:rFonts w:ascii="맑은 고딕" w:eastAsia="맑은 고딕" w:hAnsi="맑은 고딕" w:hint="eastAsia"/>
          <w:szCs w:val="32"/>
        </w:rPr>
      </w:pPr>
      <w:r>
        <w:rPr>
          <w:rFonts w:ascii="맑은 고딕" w:eastAsia="맑은 고딕" w:hAnsi="맑은 고딕" w:hint="eastAsia"/>
          <w:szCs w:val="32"/>
        </w:rPr>
        <w:t xml:space="preserve">• </w:t>
      </w:r>
      <w:r w:rsidRPr="00A53EC0">
        <w:rPr>
          <w:rFonts w:ascii="맑은 고딕" w:eastAsia="맑은 고딕" w:hAnsi="맑은 고딕" w:hint="eastAsia"/>
          <w:szCs w:val="32"/>
        </w:rPr>
        <w:t>경량화된 직관적 관리자 대시보드 (접근성 향상)</w:t>
      </w:r>
    </w:p>
    <w:p w14:paraId="04FCF042" w14:textId="544A9D53" w:rsidR="00A53EC0" w:rsidRPr="00A53EC0" w:rsidRDefault="00A53EC0" w:rsidP="00A53EC0">
      <w:pPr>
        <w:pStyle w:val="a7"/>
        <w:widowControl/>
        <w:numPr>
          <w:ilvl w:val="0"/>
          <w:numId w:val="7"/>
        </w:numPr>
        <w:wordWrap/>
        <w:ind w:leftChars="0"/>
        <w:jc w:val="left"/>
        <w:rPr>
          <w:rFonts w:ascii="맑은 고딕" w:eastAsia="맑은 고딕" w:hAnsi="맑은 고딕" w:hint="eastAsia"/>
          <w:szCs w:val="32"/>
        </w:rPr>
      </w:pPr>
      <w:r w:rsidRPr="00A53EC0">
        <w:rPr>
          <w:rFonts w:ascii="맑은 고딕" w:eastAsia="맑은 고딕" w:hAnsi="맑은 고딕" w:hint="eastAsia"/>
          <w:szCs w:val="32"/>
        </w:rPr>
        <w:t>소상공인에게 불필요한 방대한 인사·휴가 관리 기능(ERP 연동 등)을 과감히 배제한다. 대신 관리자(점주)가 별도의 학습 없이도 알바생들의 현재 출퇴근 상태와 이번 달 누적 인건비를 한눈에 파악할 수 있는 직관적이고 가벼운 통합 대시보드를 제공한다.</w:t>
      </w:r>
    </w:p>
    <w:sectPr w:rsidR="00A53EC0" w:rsidRPr="00A53EC0" w:rsidSect="00A63579">
      <w:footerReference w:type="default" r:id="rId7"/>
      <w:pgSz w:w="11906" w:h="16838"/>
      <w:pgMar w:top="1440" w:right="1080" w:bottom="1440" w:left="1080" w:header="720" w:footer="720" w:gutter="0"/>
      <w:cols w:space="720"/>
      <w:docGrid w:linePitch="2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82F55" w14:textId="77777777" w:rsidR="00A2661C" w:rsidRDefault="00A2661C">
      <w:r>
        <w:separator/>
      </w:r>
    </w:p>
  </w:endnote>
  <w:endnote w:type="continuationSeparator" w:id="0">
    <w:p w14:paraId="5DB04E2B" w14:textId="77777777" w:rsidR="00A2661C" w:rsidRDefault="00A26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D020" w14:textId="77777777" w:rsidR="00DC7C90" w:rsidRDefault="00702463" w:rsidP="00517981">
    <w:pPr>
      <w:pStyle w:val="a5"/>
      <w:jc w:val="center"/>
      <w:rPr>
        <w:rFonts w:ascii="돋움체"/>
        <w:b/>
        <w:sz w:val="10"/>
      </w:rPr>
    </w:pPr>
    <w:r w:rsidRPr="00702463">
      <w:rPr>
        <w:rFonts w:ascii="돋움체"/>
        <w:b/>
        <w:noProof/>
        <w:sz w:val="10"/>
      </w:rPr>
      <w:drawing>
        <wp:inline distT="0" distB="0" distL="0" distR="0" wp14:anchorId="12F76700" wp14:editId="383720A6">
          <wp:extent cx="2910164" cy="533399"/>
          <wp:effectExtent l="0" t="0" r="5080" b="635"/>
          <wp:docPr id="9" name="그림 8">
            <a:extLst xmlns:a="http://schemas.openxmlformats.org/drawingml/2006/main">
              <a:ext uri="{FF2B5EF4-FFF2-40B4-BE49-F238E27FC236}">
                <a16:creationId xmlns:a16="http://schemas.microsoft.com/office/drawing/2014/main" id="{7954A9AD-C988-4016-8B87-0AB0F2825B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그림 8">
                    <a:extLst>
                      <a:ext uri="{FF2B5EF4-FFF2-40B4-BE49-F238E27FC236}">
                        <a16:creationId xmlns:a16="http://schemas.microsoft.com/office/drawing/2014/main" id="{7954A9AD-C988-4016-8B87-0AB0F2825B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4E2D98" w14:textId="77777777" w:rsidR="00517981" w:rsidRDefault="00517981" w:rsidP="00517981">
    <w:pPr>
      <w:pStyle w:val="a5"/>
      <w:jc w:val="center"/>
      <w:rPr>
        <w:rFonts w:ascii="돋움체"/>
        <w:b/>
        <w:sz w:val="10"/>
      </w:rPr>
    </w:pPr>
  </w:p>
  <w:p w14:paraId="5438157B" w14:textId="77777777" w:rsidR="00517981" w:rsidRDefault="00517981" w:rsidP="00517981">
    <w:pPr>
      <w:pStyle w:val="a5"/>
      <w:jc w:val="center"/>
      <w:rPr>
        <w:rFonts w:ascii="돋움체"/>
        <w:b/>
        <w:sz w:val="10"/>
      </w:rPr>
    </w:pPr>
  </w:p>
  <w:p w14:paraId="069CF3CB" w14:textId="77777777" w:rsidR="00517981" w:rsidRPr="00517981" w:rsidRDefault="00517981" w:rsidP="00517981">
    <w:pPr>
      <w:pStyle w:val="a5"/>
      <w:jc w:val="center"/>
      <w:rPr>
        <w:rFonts w:ascii="돋움체"/>
        <w:b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8458A" w14:textId="77777777" w:rsidR="00A2661C" w:rsidRDefault="00A2661C">
      <w:r>
        <w:separator/>
      </w:r>
    </w:p>
  </w:footnote>
  <w:footnote w:type="continuationSeparator" w:id="0">
    <w:p w14:paraId="4530D9CD" w14:textId="77777777" w:rsidR="00A2661C" w:rsidRDefault="00A26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384"/>
    <w:multiLevelType w:val="hybridMultilevel"/>
    <w:tmpl w:val="639CC286"/>
    <w:lvl w:ilvl="0" w:tplc="480690A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962460"/>
    <w:multiLevelType w:val="singleLevel"/>
    <w:tmpl w:val="4FB4358E"/>
    <w:lvl w:ilvl="0">
      <w:start w:val="1997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2" w15:restartNumberingAfterBreak="0">
    <w:nsid w:val="2A541729"/>
    <w:multiLevelType w:val="hybridMultilevel"/>
    <w:tmpl w:val="E9EA382A"/>
    <w:lvl w:ilvl="0" w:tplc="0AAE220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F895178"/>
    <w:multiLevelType w:val="hybridMultilevel"/>
    <w:tmpl w:val="7A4C3736"/>
    <w:lvl w:ilvl="0" w:tplc="5238B4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70A58B8"/>
    <w:multiLevelType w:val="hybridMultilevel"/>
    <w:tmpl w:val="F848A1EE"/>
    <w:lvl w:ilvl="0" w:tplc="09D0C46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56F2244"/>
    <w:multiLevelType w:val="hybridMultilevel"/>
    <w:tmpl w:val="B1ACAB2A"/>
    <w:lvl w:ilvl="0" w:tplc="ABD204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5A12E8D"/>
    <w:multiLevelType w:val="hybridMultilevel"/>
    <w:tmpl w:val="4808BB40"/>
    <w:lvl w:ilvl="0" w:tplc="493E623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30025BC"/>
    <w:multiLevelType w:val="singleLevel"/>
    <w:tmpl w:val="D1541908"/>
    <w:lvl w:ilvl="0">
      <w:start w:val="1997"/>
      <w:numFmt w:val="bullet"/>
      <w:lvlText w:val=""/>
      <w:lvlJc w:val="left"/>
      <w:pPr>
        <w:tabs>
          <w:tab w:val="num" w:pos="1065"/>
        </w:tabs>
        <w:ind w:left="1065" w:hanging="360"/>
      </w:pPr>
      <w:rPr>
        <w:rFonts w:ascii="Wingdings" w:hAnsi="Wingdings" w:hint="default"/>
      </w:rPr>
    </w:lvl>
  </w:abstractNum>
  <w:num w:numId="1" w16cid:durableId="428041871">
    <w:abstractNumId w:val="1"/>
  </w:num>
  <w:num w:numId="2" w16cid:durableId="81341676">
    <w:abstractNumId w:val="7"/>
  </w:num>
  <w:num w:numId="3" w16cid:durableId="579095472">
    <w:abstractNumId w:val="5"/>
  </w:num>
  <w:num w:numId="4" w16cid:durableId="2007903138">
    <w:abstractNumId w:val="3"/>
  </w:num>
  <w:num w:numId="5" w16cid:durableId="1871262426">
    <w:abstractNumId w:val="2"/>
  </w:num>
  <w:num w:numId="6" w16cid:durableId="863324762">
    <w:abstractNumId w:val="6"/>
  </w:num>
  <w:num w:numId="7" w16cid:durableId="1769810827">
    <w:abstractNumId w:val="0"/>
  </w:num>
  <w:num w:numId="8" w16cid:durableId="745498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137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BD"/>
    <w:rsid w:val="00027B29"/>
    <w:rsid w:val="001602BD"/>
    <w:rsid w:val="001F2E2F"/>
    <w:rsid w:val="00241E99"/>
    <w:rsid w:val="00286BCE"/>
    <w:rsid w:val="00291D31"/>
    <w:rsid w:val="002B1390"/>
    <w:rsid w:val="002B69F5"/>
    <w:rsid w:val="002C5BAA"/>
    <w:rsid w:val="0038066D"/>
    <w:rsid w:val="003D1997"/>
    <w:rsid w:val="003F42CB"/>
    <w:rsid w:val="0049016D"/>
    <w:rsid w:val="004A6E12"/>
    <w:rsid w:val="004B45B2"/>
    <w:rsid w:val="00517981"/>
    <w:rsid w:val="0059342B"/>
    <w:rsid w:val="006B012F"/>
    <w:rsid w:val="00702463"/>
    <w:rsid w:val="00741408"/>
    <w:rsid w:val="007E1D2F"/>
    <w:rsid w:val="008054C0"/>
    <w:rsid w:val="008446F3"/>
    <w:rsid w:val="00844F71"/>
    <w:rsid w:val="00857FAA"/>
    <w:rsid w:val="00881B14"/>
    <w:rsid w:val="008E058A"/>
    <w:rsid w:val="009116AA"/>
    <w:rsid w:val="009B4302"/>
    <w:rsid w:val="009B6E45"/>
    <w:rsid w:val="00A114C9"/>
    <w:rsid w:val="00A216A5"/>
    <w:rsid w:val="00A2661C"/>
    <w:rsid w:val="00A4751E"/>
    <w:rsid w:val="00A52F45"/>
    <w:rsid w:val="00A53EC0"/>
    <w:rsid w:val="00A62D49"/>
    <w:rsid w:val="00A63579"/>
    <w:rsid w:val="00A80B4D"/>
    <w:rsid w:val="00AC12BD"/>
    <w:rsid w:val="00AD53BD"/>
    <w:rsid w:val="00AD7929"/>
    <w:rsid w:val="00B67804"/>
    <w:rsid w:val="00B9034C"/>
    <w:rsid w:val="00B94ED1"/>
    <w:rsid w:val="00C05E9E"/>
    <w:rsid w:val="00C3782E"/>
    <w:rsid w:val="00CC3E87"/>
    <w:rsid w:val="00CD2534"/>
    <w:rsid w:val="00CE7C6F"/>
    <w:rsid w:val="00D038C9"/>
    <w:rsid w:val="00D038E7"/>
    <w:rsid w:val="00D1613F"/>
    <w:rsid w:val="00D5598F"/>
    <w:rsid w:val="00DA6F41"/>
    <w:rsid w:val="00DC2E2B"/>
    <w:rsid w:val="00DC7C90"/>
    <w:rsid w:val="00E026E8"/>
    <w:rsid w:val="00E202BF"/>
    <w:rsid w:val="00E2492D"/>
    <w:rsid w:val="00E50D99"/>
    <w:rsid w:val="00EB20F1"/>
    <w:rsid w:val="00EE2630"/>
    <w:rsid w:val="00F2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B8B7E"/>
  <w15:docId w15:val="{1A4006CD-0235-478F-AD3C-D2B35945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rFonts w:eastAsia="돋움체"/>
      <w:kern w:val="2"/>
    </w:rPr>
  </w:style>
  <w:style w:type="paragraph" w:styleId="2">
    <w:name w:val="heading 2"/>
    <w:basedOn w:val="a"/>
    <w:next w:val="a0"/>
    <w:qFormat/>
    <w:pPr>
      <w:keepNext/>
      <w:adjustRightInd w:val="0"/>
      <w:spacing w:line="360" w:lineRule="atLeast"/>
      <w:ind w:left="567"/>
      <w:textAlignment w:val="baseline"/>
      <w:outlineLvl w:val="1"/>
    </w:pPr>
    <w:rPr>
      <w:rFonts w:ascii="돋움체" w:hAnsi="Arial"/>
      <w:b/>
      <w:kern w:val="0"/>
      <w:sz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0">
    <w:name w:val="Normal Indent"/>
    <w:basedOn w:val="a"/>
    <w:pPr>
      <w:ind w:left="851"/>
    </w:pPr>
  </w:style>
  <w:style w:type="paragraph" w:customStyle="1" w:styleId="20">
    <w:name w:val="일반단락 2"/>
    <w:basedOn w:val="a"/>
    <w:pPr>
      <w:keepNext/>
      <w:adjustRightInd w:val="0"/>
      <w:spacing w:line="360" w:lineRule="atLeast"/>
      <w:ind w:left="1134"/>
      <w:textAlignment w:val="baseline"/>
    </w:pPr>
    <w:rPr>
      <w:rFonts w:ascii="돋움체" w:hAnsi="Arial"/>
      <w:kern w:val="28"/>
      <w:sz w:val="28"/>
    </w:rPr>
  </w:style>
  <w:style w:type="character" w:styleId="a6">
    <w:name w:val="page number"/>
    <w:basedOn w:val="a1"/>
  </w:style>
  <w:style w:type="paragraph" w:styleId="a7">
    <w:name w:val="List Paragraph"/>
    <w:basedOn w:val="a"/>
    <w:uiPriority w:val="34"/>
    <w:qFormat/>
    <w:rsid w:val="00D5598F"/>
    <w:pPr>
      <w:ind w:leftChars="400" w:left="800"/>
    </w:pPr>
  </w:style>
  <w:style w:type="table" w:styleId="a8">
    <w:name w:val="Table Grid"/>
    <w:basedOn w:val="a2"/>
    <w:rsid w:val="003D1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주간 보고서</vt:lpstr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보고서</dc:title>
  <dc:creator>현승렬</dc:creator>
  <cp:lastModifiedBy>박민재</cp:lastModifiedBy>
  <cp:revision>8</cp:revision>
  <cp:lastPrinted>1999-07-12T02:03:00Z</cp:lastPrinted>
  <dcterms:created xsi:type="dcterms:W3CDTF">2026-03-18T06:06:00Z</dcterms:created>
  <dcterms:modified xsi:type="dcterms:W3CDTF">2026-03-18T06:21:00Z</dcterms:modified>
</cp:coreProperties>
</file>