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4FE" w14:textId="77777777" w:rsidR="00157929" w:rsidRDefault="001579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7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157929" w14:paraId="6D924EF8" w14:textId="77777777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6A5B15F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Capstone Design주간 보고서</w:t>
            </w:r>
          </w:p>
        </w:tc>
      </w:tr>
      <w:tr w:rsidR="00157929" w14:paraId="71C604F2" w14:textId="77777777">
        <w:trPr>
          <w:jc w:val="center"/>
        </w:trPr>
        <w:tc>
          <w:tcPr>
            <w:tcW w:w="1299" w:type="dxa"/>
            <w:vAlign w:val="center"/>
          </w:tcPr>
          <w:p w14:paraId="20EC688C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28737E6E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AlbaPass(알바 근태 관리 프로그램)</w:t>
            </w:r>
          </w:p>
        </w:tc>
      </w:tr>
      <w:tr w:rsidR="00157929" w14:paraId="61FAD79A" w14:textId="77777777">
        <w:trPr>
          <w:cantSplit/>
          <w:jc w:val="center"/>
        </w:trPr>
        <w:tc>
          <w:tcPr>
            <w:tcW w:w="1299" w:type="dxa"/>
          </w:tcPr>
          <w:p w14:paraId="54B8A097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49F5914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42025013</w:t>
            </w:r>
          </w:p>
        </w:tc>
        <w:tc>
          <w:tcPr>
            <w:tcW w:w="1300" w:type="dxa"/>
          </w:tcPr>
          <w:p w14:paraId="6CD240A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59064E68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박민재</w:t>
            </w:r>
          </w:p>
        </w:tc>
      </w:tr>
      <w:tr w:rsidR="00157929" w14:paraId="180F8072" w14:textId="77777777">
        <w:trPr>
          <w:jc w:val="center"/>
        </w:trPr>
        <w:tc>
          <w:tcPr>
            <w:tcW w:w="1299" w:type="dxa"/>
            <w:vAlign w:val="center"/>
          </w:tcPr>
          <w:p w14:paraId="6F2E1765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56445F79" w14:textId="4E019118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2026 년  4월  20일 ~  2026 년  4월  26일</w:t>
            </w:r>
          </w:p>
        </w:tc>
      </w:tr>
      <w:tr w:rsidR="00157929" w14:paraId="443CFA0C" w14:textId="77777777">
        <w:trPr>
          <w:jc w:val="center"/>
        </w:trPr>
        <w:tc>
          <w:tcPr>
            <w:tcW w:w="1299" w:type="dxa"/>
            <w:vAlign w:val="center"/>
          </w:tcPr>
          <w:p w14:paraId="25BF66F0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3ADCD0A4" w14:textId="3B5E87CF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4월  </w:t>
            </w:r>
            <w:r>
              <w:rPr>
                <w:rFonts w:ascii="맑은 고딕" w:eastAsia="맑은 고딕" w:hAnsi="맑은 고딕" w:cs="맑은 고딕" w:hint="eastAsia"/>
              </w:rPr>
              <w:t>27</w:t>
            </w:r>
            <w:r>
              <w:rPr>
                <w:rFonts w:ascii="맑은 고딕" w:eastAsia="맑은 고딕" w:hAnsi="맑은 고딕" w:cs="맑은 고딕"/>
              </w:rPr>
              <w:t>일 (월요일)</w:t>
            </w:r>
          </w:p>
        </w:tc>
      </w:tr>
      <w:tr w:rsidR="00157929" w14:paraId="2020AD91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7251695C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843E7CE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완료일</w:t>
            </w:r>
          </w:p>
        </w:tc>
      </w:tr>
      <w:tr w:rsidR="00157929" w14:paraId="2D9FF0BF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0AF6473" w14:textId="10B34CF6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1. 회원가입 및 로그인 페이지 기능 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3AD6247" w14:textId="086B40E5" w:rsidR="00157929" w:rsidRDefault="00000000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>04.20~04.2</w:t>
            </w:r>
            <w:r w:rsidR="00165E0A">
              <w:rPr>
                <w:rFonts w:ascii="맑은 고딕" w:eastAsia="맑은 고딕" w:hAnsi="맑은 고딕" w:cs="맑은 고딕" w:hint="eastAsia"/>
              </w:rPr>
              <w:t>6</w:t>
            </w:r>
          </w:p>
        </w:tc>
      </w:tr>
      <w:tr w:rsidR="00157929" w14:paraId="2F93A8AE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BE396A4" w14:textId="6B13635C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1707D1" w14:textId="15A536F5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25A0750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EBAE73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343FD5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656045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22D73758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572F60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2D03BE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CF1A9F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E1153B2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9C4C91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62CFF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1986F3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997B1D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1B8D53AE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7CFFF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1F9093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6FEF2E3D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45CDC485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57E002A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49E285B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230094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완료예정일</w:t>
            </w:r>
          </w:p>
        </w:tc>
      </w:tr>
      <w:tr w:rsidR="00157929" w14:paraId="276AF147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47D31DDB" w14:textId="1CBF1EF5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1. </w:t>
            </w:r>
            <w:r w:rsidR="00165E0A">
              <w:rPr>
                <w:rFonts w:ascii="맑은 고딕" w:eastAsia="맑은 고딕" w:hAnsi="맑은 고딕" w:cs="맑은 고딕" w:hint="eastAsia"/>
              </w:rPr>
              <w:t>매장 등록 기능 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92D3C32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05.03</w:t>
            </w:r>
          </w:p>
        </w:tc>
      </w:tr>
      <w:tr w:rsidR="00157929" w14:paraId="4F689E59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CB70397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41186AF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EE5036B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B8F8DB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4D3C1645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2F33DB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E30787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C0F5D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FA3138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A999D4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48A01B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D6F86F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BE6F54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4232933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29458AB4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8364DD3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65D89F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D83112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비  고</w:t>
            </w:r>
          </w:p>
        </w:tc>
      </w:tr>
      <w:tr w:rsidR="00157929" w14:paraId="49FD8288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654822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310E3B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0BD1FD7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D857014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23296C7C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73393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E41E0B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527B53AB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6045BBC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CC3B911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057A0E1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확 인</w:t>
            </w:r>
          </w:p>
        </w:tc>
      </w:tr>
      <w:tr w:rsidR="00157929" w14:paraId="0D71AF86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2B9FBF95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2A857B1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5DCFF18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</w:tc>
      </w:tr>
    </w:tbl>
    <w:p w14:paraId="5D67553C" w14:textId="77777777" w:rsidR="00157929" w:rsidRDefault="00157929">
      <w:pPr>
        <w:widowControl/>
        <w:jc w:val="left"/>
        <w:rPr>
          <w:rFonts w:ascii="맑은 고딕" w:eastAsia="맑은 고딕" w:hAnsi="맑은 고딕" w:cs="맑은 고딕"/>
          <w:sz w:val="12"/>
          <w:szCs w:val="12"/>
        </w:rPr>
      </w:pPr>
    </w:p>
    <w:p w14:paraId="42002EA1" w14:textId="261918AA" w:rsidR="00952754" w:rsidRPr="00952754" w:rsidRDefault="00E67AB9" w:rsidP="00952754">
      <w:pPr>
        <w:jc w:val="left"/>
        <w:rPr>
          <w:rFonts w:ascii="맑은 고딕" w:eastAsia="맑은 고딕" w:hAnsi="맑은 고딕" w:cs="맑은 고딕"/>
          <w:b/>
          <w:bCs/>
          <w:sz w:val="22"/>
          <w:szCs w:val="22"/>
          <w:lang w:val="en-US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  <w:lang w:val="en-US"/>
        </w:rPr>
        <w:lastRenderedPageBreak/>
        <w:t>1. 회원가입 및 로그인 페이지 기능 구현</w:t>
      </w:r>
      <w:r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t>구현</w:t>
      </w:r>
    </w:p>
    <w:p w14:paraId="22A86D23" w14:textId="7FCC1721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lang w:val="en-US"/>
        </w:rPr>
        <w:t>설계 근거:</w:t>
      </w:r>
      <w:r>
        <w:rPr>
          <w:rFonts w:ascii="맑은 고딕" w:eastAsia="맑은 고딕" w:hAnsi="맑은 고딕" w:cs="맑은 고딕" w:hint="eastAsia"/>
          <w:lang w:val="en-US"/>
        </w:rPr>
        <w:t xml:space="preserve"> AlbaPass 시스템에 신규 사용자가 가입하고 로그인할 수 있도록 회원가입 및 로그인 페이지를 구현하였다. 점장(관리자)과 직원(스태프) 두 가지 역할을 구분하여 가입할 수 있으며, 로그인 후 역할에 따라 다른 대시보드로 이동하도록 설계하였다.</w:t>
      </w:r>
    </w:p>
    <w:p w14:paraId="0E08B5DF" w14:textId="3B13C07C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sz w:val="22"/>
          <w:szCs w:val="22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lang w:val="en-US"/>
        </w:rPr>
        <w:t>페이지 구현 내용:</w:t>
      </w:r>
      <w:r>
        <w:rPr>
          <w:rFonts w:ascii="맑은 고딕" w:eastAsia="맑은 고딕" w:hAnsi="맑은 고딕" w:cs="맑은 고딕" w:hint="eastAsia"/>
          <w:lang w:val="en-US"/>
        </w:rPr>
        <w:t xml:space="preserve"> 회원가입 페이지는 직원/관리자 탭 선택에 따라 입력 폼이 동적으로 변경되며, 로그인 페이지는 아이디/비밀번호 입력 후 서버 인증을 통해 역할별 대시보드로 이동한다. Login 서블릿에서 SHA-256 암호화 검증 후 세션에 사용자 정보를 저장한다.</w:t>
      </w:r>
    </w:p>
    <w:p w14:paraId="0639C28E" w14:textId="77777777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b/>
          <w:bCs/>
          <w:lang w:val="en-US"/>
        </w:rPr>
      </w:pPr>
      <w:r>
        <w:rPr>
          <w:rFonts w:ascii="맑은 고딕" w:eastAsia="맑은 고딕" w:hAnsi="맑은 고딕" w:cs="맑은 고딕"/>
          <w:b/>
          <w:bCs/>
          <w:lang w:val="en-US"/>
        </w:rPr>
        <w:t>주요 구성 요소:</w:t>
      </w:r>
    </w:p>
    <w:p w14:paraId="70E97E0D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lang w:val="en-US"/>
        </w:rPr>
        <w:t>로그인 페이지 (아이디/비밀번호 입력, 비밀번호 마스킹 토글)</w:t>
      </w:r>
    </w:p>
    <w:p w14:paraId="4895A8F7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lang w:val="en-US"/>
        </w:rPr>
        <w:t>회원가입 페이지 직원/관리자 탭 선택에 따른 동적 폼 전환</w:t>
      </w:r>
    </w:p>
    <w:p w14:paraId="307FE978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lang w:val="en-US"/>
        </w:rPr>
        <w:t>관리자 선택 시 라이선스 인증 코드 및 생성할 매장 ID 입력창 추가 표시</w:t>
      </w:r>
    </w:p>
    <w:p w14:paraId="362C5CFD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lang w:val="en-US"/>
        </w:rPr>
        <w:t>비밀번호 일치 여부 실시간 검증, 아이디 찾기/비밀번호 찾기 링크 제공</w:t>
      </w:r>
    </w:p>
    <w:p w14:paraId="5EF818D2" w14:textId="77777777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b/>
          <w:bCs/>
          <w:lang w:val="en-US"/>
        </w:rPr>
        <w:t>기술 스택:</w:t>
      </w:r>
      <w:r>
        <w:rPr>
          <w:rFonts w:ascii="맑은 고딕" w:eastAsia="맑은 고딕" w:hAnsi="맑은 고딕" w:cs="맑은 고딕"/>
          <w:lang w:val="en-US"/>
        </w:rPr>
        <w:t xml:space="preserve"> </w:t>
      </w:r>
      <w:r>
        <w:rPr>
          <w:rFonts w:ascii="맑은 고딕" w:eastAsia="맑은 고딕" w:hAnsi="맑은 고딕" w:cs="맑은 고딕"/>
          <w:b/>
          <w:bCs/>
          <w:lang w:val="en-US"/>
        </w:rPr>
        <w:t>JSP, Servlet, HTML/CSS, Bootstrap</w:t>
      </w:r>
    </w:p>
    <w:p w14:paraId="497A0099" w14:textId="1A44574D" w:rsidR="00ED0A8A" w:rsidRPr="00165E0A" w:rsidRDefault="00E67AB9" w:rsidP="00165E0A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b/>
          <w:bCs/>
          <w:lang w:val="en-US"/>
        </w:rPr>
        <w:t>설계 특징:</w:t>
      </w:r>
      <w:r>
        <w:rPr>
          <w:rFonts w:ascii="맑은 고딕" w:eastAsia="맑은 고딕" w:hAnsi="맑은 고딕" w:cs="맑은 고딕"/>
          <w:lang w:val="en-US"/>
        </w:rPr>
        <w:t xml:space="preserve"> 로그인은 Login 서블릿에서 SHA-256 암호화 검증 후 세션(userId, userName, userRole, userStoreId)을 저장하고, role 값에 따라 점장/직원 대시보드로 분기한다. 회원가입은 Register 서블릿에서 라이선스 코드 유효성 검사 및 매장 자동 생성을 포함하여 처리한다.</w:t>
      </w:r>
      <w:r w:rsidR="00ED0A8A">
        <w:br w:type="page"/>
      </w:r>
    </w:p>
    <w:p w14:paraId="090030F4" w14:textId="77777777" w:rsidR="00ED0A8A" w:rsidRDefault="00ED0A8A"/>
    <w:tbl>
      <w:tblPr>
        <w:tblStyle w:val="a7"/>
        <w:tblW w:w="9736" w:type="dxa"/>
        <w:tblLook w:val="04A0" w:firstRow="1" w:lastRow="0" w:firstColumn="1" w:lastColumn="0" w:noHBand="0" w:noVBand="1"/>
      </w:tblPr>
      <w:tblGrid>
        <w:gridCol w:w="944"/>
        <w:gridCol w:w="1583"/>
        <w:gridCol w:w="5538"/>
        <w:gridCol w:w="1671"/>
      </w:tblGrid>
      <w:tr w:rsidR="00ED0A8A" w14:paraId="3A13D2EA" w14:textId="77777777" w:rsidTr="00ED0A8A">
        <w:tc>
          <w:tcPr>
            <w:tcW w:w="944" w:type="dxa"/>
            <w:vAlign w:val="center"/>
          </w:tcPr>
          <w:p w14:paraId="764131F0" w14:textId="3CE57303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Android</w:t>
            </w:r>
          </w:p>
        </w:tc>
        <w:tc>
          <w:tcPr>
            <w:tcW w:w="1583" w:type="dxa"/>
            <w:vAlign w:val="center"/>
          </w:tcPr>
          <w:p w14:paraId="3E25BBB3" w14:textId="04960152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내 정보수정</w:t>
            </w:r>
          </w:p>
        </w:tc>
        <w:tc>
          <w:tcPr>
            <w:tcW w:w="5538" w:type="dxa"/>
            <w:vAlign w:val="center"/>
          </w:tcPr>
          <w:p w14:paraId="09BD61B0" w14:textId="77777777" w:rsidR="00ED0A8A" w:rsidRDefault="00ED0A8A" w:rsidP="00ED0A8A">
            <w:pPr>
              <w:widowControl/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 xml:space="preserve">프로필 사진 설정 및 야간 시간대 </w:t>
            </w:r>
          </w:p>
          <w:p w14:paraId="489E9114" w14:textId="41594792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>알림 제한(에티켓 모드) 기능을 제공한다.</w:t>
            </w:r>
          </w:p>
        </w:tc>
        <w:tc>
          <w:tcPr>
            <w:tcW w:w="1671" w:type="dxa"/>
            <w:vAlign w:val="center"/>
          </w:tcPr>
          <w:p w14:paraId="063077F2" w14:textId="191B9371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val="en-US"/>
              </w:rPr>
              <w:t>스태프</w:t>
            </w:r>
          </w:p>
        </w:tc>
      </w:tr>
      <w:tr w:rsidR="00ED0A8A" w14:paraId="30C02D63" w14:textId="77777777" w:rsidTr="00ED0A8A">
        <w:tc>
          <w:tcPr>
            <w:tcW w:w="944" w:type="dxa"/>
            <w:vAlign w:val="center"/>
          </w:tcPr>
          <w:p w14:paraId="73361C1E" w14:textId="58236E2A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C#</w:t>
            </w:r>
          </w:p>
        </w:tc>
        <w:tc>
          <w:tcPr>
            <w:tcW w:w="1583" w:type="dxa"/>
            <w:vAlign w:val="center"/>
          </w:tcPr>
          <w:p w14:paraId="7DE19BBD" w14:textId="6246329F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QR 스테이션</w:t>
            </w:r>
          </w:p>
        </w:tc>
        <w:tc>
          <w:tcPr>
            <w:tcW w:w="5538" w:type="dxa"/>
            <w:vAlign w:val="center"/>
          </w:tcPr>
          <w:p w14:paraId="3A10F725" w14:textId="77777777" w:rsidR="00ED0A8A" w:rsidRDefault="00ED0A8A" w:rsidP="00ED0A8A">
            <w:pPr>
              <w:widowControl/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 xml:space="preserve">키오스크 화면에 갱신형 동적 QR을 </w:t>
            </w:r>
          </w:p>
          <w:p w14:paraId="532090C7" w14:textId="37E62A2C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>노출하여 리더기에 직접 스캔하는 방식을 제공한다.</w:t>
            </w:r>
          </w:p>
        </w:tc>
        <w:tc>
          <w:tcPr>
            <w:tcW w:w="1671" w:type="dxa"/>
            <w:vAlign w:val="center"/>
          </w:tcPr>
          <w:p w14:paraId="235F0A85" w14:textId="13ECAAC3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val="en-US"/>
              </w:rPr>
              <w:t>통합(공용)</w:t>
            </w:r>
          </w:p>
        </w:tc>
      </w:tr>
      <w:tr w:rsidR="00473224" w14:paraId="36645247" w14:textId="77777777" w:rsidTr="00ED0A8A">
        <w:tc>
          <w:tcPr>
            <w:tcW w:w="944" w:type="dxa"/>
            <w:vAlign w:val="center"/>
          </w:tcPr>
          <w:p w14:paraId="09427309" w14:textId="601EFA9C" w:rsidR="00473224" w:rsidRPr="00EE58AB" w:rsidRDefault="00473224" w:rsidP="00ED0A8A">
            <w:pPr>
              <w:jc w:val="left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C#</w:t>
            </w:r>
          </w:p>
        </w:tc>
        <w:tc>
          <w:tcPr>
            <w:tcW w:w="1583" w:type="dxa"/>
            <w:vAlign w:val="center"/>
          </w:tcPr>
          <w:p w14:paraId="5543D23F" w14:textId="68B031E9" w:rsidR="00473224" w:rsidRPr="00EE58AB" w:rsidRDefault="00473224" w:rsidP="00ED0A8A">
            <w:pPr>
              <w:jc w:val="left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추후 추가 예정</w:t>
            </w:r>
          </w:p>
        </w:tc>
        <w:tc>
          <w:tcPr>
            <w:tcW w:w="5538" w:type="dxa"/>
            <w:vAlign w:val="center"/>
          </w:tcPr>
          <w:p w14:paraId="25E59AA6" w14:textId="7379624A" w:rsidR="00473224" w:rsidRPr="00EE58AB" w:rsidRDefault="00473224" w:rsidP="00473224">
            <w:pPr>
              <w:widowControl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추후 추가 예정</w:t>
            </w:r>
          </w:p>
        </w:tc>
        <w:tc>
          <w:tcPr>
            <w:tcW w:w="1671" w:type="dxa"/>
            <w:vAlign w:val="center"/>
          </w:tcPr>
          <w:p w14:paraId="746A8B06" w14:textId="4368E229" w:rsidR="00473224" w:rsidRPr="00EE58AB" w:rsidRDefault="00473224" w:rsidP="00473224">
            <w:pPr>
              <w:jc w:val="center"/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추후 추가 예정</w:t>
            </w:r>
          </w:p>
        </w:tc>
      </w:tr>
    </w:tbl>
    <w:p w14:paraId="3C1A4DA2" w14:textId="77777777" w:rsidR="00157929" w:rsidRDefault="00157929">
      <w:pPr>
        <w:rPr>
          <w:rFonts w:ascii="맑은 고딕" w:eastAsia="맑은 고딕" w:hAnsi="맑은 고딕" w:cs="맑은 고딕"/>
          <w:sz w:val="22"/>
          <w:szCs w:val="22"/>
        </w:rPr>
      </w:pPr>
    </w:p>
    <w:sectPr w:rsidR="00157929">
      <w:footerReference w:type="default" r:id="rId8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E718" w14:textId="77777777" w:rsidR="00103ED3" w:rsidRDefault="00103ED3">
      <w:r>
        <w:separator/>
      </w:r>
    </w:p>
  </w:endnote>
  <w:endnote w:type="continuationSeparator" w:id="0">
    <w:p w14:paraId="5B66E986" w14:textId="77777777" w:rsidR="00103ED3" w:rsidRDefault="0010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2AA4097-47B0-483F-BDE5-FF0611A177B1}"/>
    <w:embedBold r:id="rId2" w:subsetted="1" w:fontKey="{4D135A90-51B3-4EB1-B076-904797702CB5}"/>
  </w:font>
  <w:font w:name="Noto Sans Symbols">
    <w:charset w:val="00"/>
    <w:family w:val="auto"/>
    <w:pitch w:val="default"/>
    <w:embedRegular r:id="rId3" w:fontKey="{22958FA2-9E32-478B-B4C2-854C35C3385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70B2563-2DF9-4D14-9583-55D1A41DE0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AADC35-1535-4E77-8AC3-89213045FD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C86234-5E08-43C8-8D82-5C720A4346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BD0D" w14:textId="77777777" w:rsidR="001579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  <w:r>
      <w:rPr>
        <w:rFonts w:ascii="돋움체" w:eastAsia="돋움체" w:hAnsi="돋움체" w:cs="돋움체"/>
        <w:b/>
        <w:bCs/>
        <w:noProof/>
        <w:color w:val="000000"/>
        <w:sz w:val="10"/>
        <w:szCs w:val="10"/>
      </w:rPr>
      <w:drawing>
        <wp:inline distT="0" distB="0" distL="0" distR="0" wp14:anchorId="6CB30396" wp14:editId="2A9D8914">
          <wp:extent cx="2910164" cy="53339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E15950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432C37BE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12633A29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5478E" w14:textId="77777777" w:rsidR="00103ED3" w:rsidRDefault="00103ED3">
      <w:r>
        <w:separator/>
      </w:r>
    </w:p>
  </w:footnote>
  <w:footnote w:type="continuationSeparator" w:id="0">
    <w:p w14:paraId="60230CD2" w14:textId="77777777" w:rsidR="00103ED3" w:rsidRDefault="00103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EC685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4131AA"/>
    <w:multiLevelType w:val="hybridMultilevel"/>
    <w:tmpl w:val="EFBC83FA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381BDB"/>
    <w:multiLevelType w:val="multilevel"/>
    <w:tmpl w:val="8D707672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F325C"/>
    <w:multiLevelType w:val="multilevel"/>
    <w:tmpl w:val="D346B016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0A1363"/>
    <w:multiLevelType w:val="hybridMultilevel"/>
    <w:tmpl w:val="051A1A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554D51"/>
    <w:multiLevelType w:val="multilevel"/>
    <w:tmpl w:val="E98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024A0"/>
    <w:multiLevelType w:val="multilevel"/>
    <w:tmpl w:val="82E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45F3A"/>
    <w:multiLevelType w:val="hybridMultilevel"/>
    <w:tmpl w:val="9928168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2061099"/>
    <w:multiLevelType w:val="hybridMultilevel"/>
    <w:tmpl w:val="0534DD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E239F5"/>
    <w:multiLevelType w:val="hybridMultilevel"/>
    <w:tmpl w:val="5A70F91E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30F2A2E"/>
    <w:multiLevelType w:val="hybridMultilevel"/>
    <w:tmpl w:val="A942CBB0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47D1190"/>
    <w:multiLevelType w:val="hybridMultilevel"/>
    <w:tmpl w:val="AC361E9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EB05AFE"/>
    <w:multiLevelType w:val="multilevel"/>
    <w:tmpl w:val="0688D6DE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4778C2"/>
    <w:multiLevelType w:val="hybridMultilevel"/>
    <w:tmpl w:val="F5102C1C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9742808">
    <w:abstractNumId w:val="3"/>
  </w:num>
  <w:num w:numId="2" w16cid:durableId="739718128">
    <w:abstractNumId w:val="12"/>
  </w:num>
  <w:num w:numId="3" w16cid:durableId="702245580">
    <w:abstractNumId w:val="2"/>
  </w:num>
  <w:num w:numId="4" w16cid:durableId="820191413">
    <w:abstractNumId w:val="0"/>
  </w:num>
  <w:num w:numId="5" w16cid:durableId="2137286366">
    <w:abstractNumId w:val="4"/>
  </w:num>
  <w:num w:numId="6" w16cid:durableId="1861509238">
    <w:abstractNumId w:val="11"/>
  </w:num>
  <w:num w:numId="7" w16cid:durableId="1490630752">
    <w:abstractNumId w:val="13"/>
  </w:num>
  <w:num w:numId="8" w16cid:durableId="1122189748">
    <w:abstractNumId w:val="10"/>
  </w:num>
  <w:num w:numId="9" w16cid:durableId="2138448834">
    <w:abstractNumId w:val="5"/>
  </w:num>
  <w:num w:numId="10" w16cid:durableId="1308247165">
    <w:abstractNumId w:val="8"/>
  </w:num>
  <w:num w:numId="11" w16cid:durableId="1141532368">
    <w:abstractNumId w:val="1"/>
  </w:num>
  <w:num w:numId="12" w16cid:durableId="1088772279">
    <w:abstractNumId w:val="7"/>
  </w:num>
  <w:num w:numId="13" w16cid:durableId="2055958792">
    <w:abstractNumId w:val="6"/>
  </w:num>
  <w:num w:numId="14" w16cid:durableId="1187060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29"/>
    <w:rsid w:val="00085130"/>
    <w:rsid w:val="000904C2"/>
    <w:rsid w:val="000973F1"/>
    <w:rsid w:val="000C60D0"/>
    <w:rsid w:val="00103ED3"/>
    <w:rsid w:val="00130891"/>
    <w:rsid w:val="00147B12"/>
    <w:rsid w:val="00157929"/>
    <w:rsid w:val="00165E0A"/>
    <w:rsid w:val="00320623"/>
    <w:rsid w:val="00473224"/>
    <w:rsid w:val="00565686"/>
    <w:rsid w:val="005F07D3"/>
    <w:rsid w:val="006E0F61"/>
    <w:rsid w:val="007D3F0B"/>
    <w:rsid w:val="00952754"/>
    <w:rsid w:val="009578BC"/>
    <w:rsid w:val="0096129F"/>
    <w:rsid w:val="00AE0AB0"/>
    <w:rsid w:val="00CC1CFD"/>
    <w:rsid w:val="00D22D15"/>
    <w:rsid w:val="00D77F62"/>
    <w:rsid w:val="00E57578"/>
    <w:rsid w:val="00E67AB9"/>
    <w:rsid w:val="00ED0A8A"/>
    <w:rsid w:val="00EE58AB"/>
    <w:rsid w:val="00EF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8CA35"/>
  <w15:docId w15:val="{FD789DFB-9DD3-4EFB-A25D-DBDECE4E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ind w:left="567"/>
      <w:outlineLvl w:val="1"/>
    </w:pPr>
    <w:rPr>
      <w:rFonts w:ascii="돋움체" w:eastAsia="돋움체" w:hAnsi="돋움체" w:cs="돋움체"/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7">
    <w:name w:val="Table Grid"/>
    <w:basedOn w:val="a2"/>
    <w:uiPriority w:val="39"/>
    <w:rsid w:val="0032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20623"/>
    <w:pPr>
      <w:numPr>
        <w:numId w:val="4"/>
      </w:numPr>
      <w:contextualSpacing/>
    </w:pPr>
  </w:style>
  <w:style w:type="paragraph" w:styleId="a8">
    <w:name w:val="List Paragraph"/>
    <w:basedOn w:val="a0"/>
    <w:uiPriority w:val="34"/>
    <w:qFormat/>
    <w:rsid w:val="00ED0A8A"/>
    <w:pPr>
      <w:ind w:leftChars="400" w:left="800"/>
    </w:pPr>
  </w:style>
  <w:style w:type="paragraph" w:styleId="a9">
    <w:name w:val="header"/>
    <w:basedOn w:val="a0"/>
    <w:link w:val="Char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9"/>
    <w:uiPriority w:val="99"/>
    <w:rsid w:val="00D22D15"/>
  </w:style>
  <w:style w:type="paragraph" w:styleId="aa">
    <w:name w:val="footer"/>
    <w:basedOn w:val="a0"/>
    <w:link w:val="Char0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a"/>
    <w:uiPriority w:val="99"/>
    <w:rsid w:val="00D22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LHJBRrURzVRQ/Ghb6dgPvHdw==">CgMxLjAyDmgudTB0c3l5dnAycXQ5OAByITF2QVJ5UmZodGEyX29BbHhiblhISEJiaVpkTXlKakJoMg==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박민재</cp:lastModifiedBy>
  <cp:revision>2</cp:revision>
  <dcterms:created xsi:type="dcterms:W3CDTF">2026-04-26T03:35:00Z</dcterms:created>
  <dcterms:modified xsi:type="dcterms:W3CDTF">2026-04-26T03:35:00Z</dcterms:modified>
</cp:coreProperties>
</file>