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DEEF" w14:textId="5E620CA1" w:rsidR="00215D22" w:rsidRPr="00215D22" w:rsidRDefault="00215D22" w:rsidP="009952BE">
      <w:pPr>
        <w:pStyle w:val="Heading1"/>
        <w:rPr>
          <w:lang w:val="en-US"/>
        </w:rPr>
      </w:pPr>
      <w:r w:rsidRPr="00215D22">
        <w:rPr>
          <w:lang w:val="en-US"/>
        </w:rPr>
        <w:t xml:space="preserve">ENGEN102 – </w:t>
      </w:r>
      <w:r w:rsidR="005F5EA4">
        <w:rPr>
          <w:lang w:val="en-US"/>
        </w:rPr>
        <w:t>Statistics Workshop 2</w:t>
      </w:r>
    </w:p>
    <w:p w14:paraId="2266E623" w14:textId="1102F175" w:rsidR="00731C1F" w:rsidRDefault="009F10C7" w:rsidP="009952BE">
      <w:pPr>
        <w:rPr>
          <w:lang w:val="en-US"/>
        </w:rPr>
      </w:pPr>
      <w:r>
        <w:rPr>
          <w:lang w:val="en-US"/>
        </w:rPr>
        <w:t>Ford produces Cars with Fuel Filler Flaps that should require 10.5 Newtons of force to open. The manufacturers wish to test if their new model has fuel filler flaps that differ from 10.5 Newtons</w:t>
      </w:r>
      <w:r w:rsidR="00001C65">
        <w:rPr>
          <w:lang w:val="en-US"/>
        </w:rPr>
        <w:t xml:space="preserve"> on average</w:t>
      </w:r>
      <w:r>
        <w:rPr>
          <w:lang w:val="en-US"/>
        </w:rPr>
        <w:t xml:space="preserve">. A random sample of </w:t>
      </w:r>
      <w:r w:rsidR="00072D34">
        <w:rPr>
          <w:lang w:val="en-US"/>
        </w:rPr>
        <w:t>25</w:t>
      </w:r>
      <w:r>
        <w:rPr>
          <w:lang w:val="en-US"/>
        </w:rPr>
        <w:t xml:space="preserve"> cars</w:t>
      </w:r>
      <w:r w:rsidR="00001C65">
        <w:rPr>
          <w:lang w:val="en-US"/>
        </w:rPr>
        <w:t>, each</w:t>
      </w:r>
      <w:r>
        <w:rPr>
          <w:lang w:val="en-US"/>
        </w:rPr>
        <w:t xml:space="preserve"> with fuel filler flaps</w:t>
      </w:r>
      <w:r w:rsidR="00001C65">
        <w:rPr>
          <w:lang w:val="en-US"/>
        </w:rPr>
        <w:t>,</w:t>
      </w:r>
      <w:r>
        <w:rPr>
          <w:lang w:val="en-US"/>
        </w:rPr>
        <w:t xml:space="preserve"> had an average opening effort of 11 Newtons, with a standard deviation of </w:t>
      </w:r>
      <w:r w:rsidR="00072D34">
        <w:rPr>
          <w:lang w:val="en-US"/>
        </w:rPr>
        <w:t>2.5</w:t>
      </w:r>
      <w:r>
        <w:rPr>
          <w:lang w:val="en-US"/>
        </w:rPr>
        <w:t xml:space="preserve"> Newtons. They decide to perform a hypothesis test at the 5% level of significance.</w:t>
      </w:r>
    </w:p>
    <w:p w14:paraId="45BBD1EC" w14:textId="65F26D40" w:rsidR="009F10C7" w:rsidRPr="009952BE" w:rsidRDefault="009F10C7" w:rsidP="009952BE">
      <w:pPr>
        <w:pStyle w:val="ListParagraph"/>
        <w:numPr>
          <w:ilvl w:val="0"/>
          <w:numId w:val="3"/>
        </w:numPr>
        <w:rPr>
          <w:lang w:val="en-US"/>
        </w:rPr>
      </w:pPr>
      <w:r w:rsidRPr="009952BE">
        <w:rPr>
          <w:lang w:val="en-US"/>
        </w:rPr>
        <w:t>What is the correct set of statements for this hypothesis test?</w:t>
      </w:r>
    </w:p>
    <w:p w14:paraId="20562BE2" w14:textId="2C7A0AAE" w:rsidR="009F10C7" w:rsidRPr="009952BE" w:rsidRDefault="00000000" w:rsidP="009952BE">
      <w:pPr>
        <w:pStyle w:val="ListParagraph"/>
        <w:numPr>
          <w:ilvl w:val="0"/>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:μ=10.5     vs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:μ≠10.5</m:t>
        </m:r>
      </m:oMath>
    </w:p>
    <w:p w14:paraId="7CB1D170" w14:textId="1CEECEF2" w:rsidR="009F10C7" w:rsidRPr="009952BE" w:rsidRDefault="00000000" w:rsidP="009952BE">
      <w:pPr>
        <w:pStyle w:val="ListParagraph"/>
        <w:numPr>
          <w:ilvl w:val="0"/>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:μ=10.5     vs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:μ&gt;10.5</m:t>
        </m:r>
      </m:oMath>
    </w:p>
    <w:p w14:paraId="60F8921F" w14:textId="48C1BC6C" w:rsidR="009F10C7" w:rsidRPr="009952BE" w:rsidRDefault="00000000" w:rsidP="009952BE">
      <w:pPr>
        <w:pStyle w:val="ListParagraph"/>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 xml:space="preserve">=10.5     vs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=10.5</m:t>
        </m:r>
      </m:oMath>
    </w:p>
    <w:p w14:paraId="34D17E04" w14:textId="41460DD4" w:rsidR="00072D34" w:rsidRPr="009952BE" w:rsidRDefault="00000000" w:rsidP="009952BE">
      <w:pPr>
        <w:pStyle w:val="ListParagraph"/>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 xml:space="preserve">=10.5     vs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&gt;10.5</m:t>
        </m:r>
      </m:oMath>
    </w:p>
    <w:p w14:paraId="445E6BBC" w14:textId="5D90F8FC" w:rsidR="00072D34" w:rsidRPr="009952BE" w:rsidRDefault="00000000" w:rsidP="003761BD">
      <w:pPr>
        <w:pStyle w:val="ListParagraph"/>
        <w:numPr>
          <w:ilvl w:val="0"/>
          <w:numId w:val="4"/>
        </w:numPr>
        <w:ind w:left="1077" w:hanging="357"/>
        <w:contextualSpacing w:val="0"/>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2</m:t>
            </m:r>
          </m:sub>
        </m:sSub>
        <m:r>
          <w:rPr>
            <w:rFonts w:ascii="Cambria Math" w:hAnsi="Cambria Math"/>
            <w:lang w:val="en-US"/>
          </w:rPr>
          <m:t xml:space="preserve">=0     vs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2</m:t>
            </m:r>
          </m:sub>
        </m:sSub>
        <m:r>
          <w:rPr>
            <w:rFonts w:ascii="Cambria Math" w:hAnsi="Cambria Math"/>
            <w:lang w:val="en-US"/>
          </w:rPr>
          <m:t>≠0</m:t>
        </m:r>
      </m:oMath>
    </w:p>
    <w:p w14:paraId="543C47C0" w14:textId="1322C53C" w:rsidR="00072D34" w:rsidRPr="009952BE" w:rsidRDefault="00072D34" w:rsidP="009952BE">
      <w:pPr>
        <w:pStyle w:val="ListParagraph"/>
        <w:numPr>
          <w:ilvl w:val="0"/>
          <w:numId w:val="3"/>
        </w:numPr>
        <w:rPr>
          <w:rFonts w:eastAsiaTheme="minorEastAsia"/>
          <w:lang w:val="en-US"/>
        </w:rPr>
      </w:pPr>
      <w:r w:rsidRPr="009952BE">
        <w:rPr>
          <w:rFonts w:eastAsiaTheme="minorEastAsia"/>
          <w:lang w:val="en-US"/>
        </w:rPr>
        <w:t>What is the value of the test statistic?</w:t>
      </w:r>
    </w:p>
    <w:p w14:paraId="37F5505C" w14:textId="23430748" w:rsidR="00072D34" w:rsidRPr="009952BE" w:rsidRDefault="00072D34" w:rsidP="009952BE">
      <w:pPr>
        <w:pStyle w:val="ListParagraph"/>
        <w:numPr>
          <w:ilvl w:val="0"/>
          <w:numId w:val="5"/>
        </w:numPr>
        <w:rPr>
          <w:rFonts w:eastAsiaTheme="minorEastAsia"/>
          <w:lang w:val="en-US"/>
        </w:rPr>
      </w:pPr>
      <w:r w:rsidRPr="009952BE">
        <w:rPr>
          <w:rFonts w:eastAsiaTheme="minorEastAsia"/>
          <w:lang w:val="en-US"/>
        </w:rPr>
        <w:t>1</w:t>
      </w:r>
    </w:p>
    <w:p w14:paraId="5D7B1D16" w14:textId="44C2DA38" w:rsidR="00072D34" w:rsidRPr="009952BE" w:rsidRDefault="00072D34" w:rsidP="009952BE">
      <w:pPr>
        <w:pStyle w:val="ListParagraph"/>
        <w:numPr>
          <w:ilvl w:val="0"/>
          <w:numId w:val="5"/>
        </w:numPr>
        <w:rPr>
          <w:rFonts w:eastAsiaTheme="minorEastAsia"/>
          <w:lang w:val="en-US"/>
        </w:rPr>
      </w:pPr>
      <w:r w:rsidRPr="009952BE">
        <w:rPr>
          <w:rFonts w:eastAsiaTheme="minorEastAsia"/>
          <w:lang w:val="en-US"/>
        </w:rPr>
        <w:t>6</w:t>
      </w:r>
    </w:p>
    <w:p w14:paraId="023A7E20" w14:textId="4EDBC113" w:rsidR="00072D34" w:rsidRPr="009952BE" w:rsidRDefault="00072D34" w:rsidP="009952BE">
      <w:pPr>
        <w:pStyle w:val="ListParagraph"/>
        <w:numPr>
          <w:ilvl w:val="0"/>
          <w:numId w:val="5"/>
        </w:numPr>
        <w:rPr>
          <w:rFonts w:eastAsiaTheme="minorEastAsia"/>
          <w:lang w:val="en-US"/>
        </w:rPr>
      </w:pPr>
      <w:r w:rsidRPr="009952BE">
        <w:rPr>
          <w:rFonts w:eastAsiaTheme="minorEastAsia"/>
          <w:lang w:val="en-US"/>
        </w:rPr>
        <w:t>0.5</w:t>
      </w:r>
    </w:p>
    <w:p w14:paraId="5F8ACD6B" w14:textId="49CA981D" w:rsidR="00072D34" w:rsidRPr="009952BE" w:rsidRDefault="00072D34" w:rsidP="009952BE">
      <w:pPr>
        <w:pStyle w:val="ListParagraph"/>
        <w:numPr>
          <w:ilvl w:val="0"/>
          <w:numId w:val="5"/>
        </w:numPr>
        <w:rPr>
          <w:rFonts w:eastAsiaTheme="minorEastAsia"/>
          <w:lang w:val="en-US"/>
        </w:rPr>
      </w:pPr>
      <w:r w:rsidRPr="009952BE">
        <w:rPr>
          <w:rFonts w:eastAsiaTheme="minorEastAsia"/>
          <w:lang w:val="en-US"/>
        </w:rPr>
        <w:t>0.1667</w:t>
      </w:r>
    </w:p>
    <w:p w14:paraId="3011FDE2" w14:textId="73C4BCEE" w:rsidR="00072D34" w:rsidRPr="009952BE" w:rsidRDefault="00072D34" w:rsidP="003761BD">
      <w:pPr>
        <w:pStyle w:val="ListParagraph"/>
        <w:numPr>
          <w:ilvl w:val="0"/>
          <w:numId w:val="5"/>
        </w:numPr>
        <w:ind w:left="1077" w:hanging="357"/>
        <w:contextualSpacing w:val="0"/>
        <w:rPr>
          <w:rFonts w:eastAsiaTheme="minorEastAsia"/>
          <w:lang w:val="en-US"/>
        </w:rPr>
      </w:pPr>
      <w:r w:rsidRPr="009952BE">
        <w:rPr>
          <w:rFonts w:eastAsiaTheme="minorEastAsia"/>
          <w:lang w:val="en-US"/>
        </w:rPr>
        <w:t>-0.1667</w:t>
      </w:r>
    </w:p>
    <w:p w14:paraId="7209E71C" w14:textId="35FB3D23" w:rsidR="00072D34" w:rsidRPr="009952BE" w:rsidRDefault="00072D34" w:rsidP="009952BE">
      <w:pPr>
        <w:pStyle w:val="ListParagraph"/>
        <w:numPr>
          <w:ilvl w:val="0"/>
          <w:numId w:val="3"/>
        </w:numPr>
        <w:rPr>
          <w:rFonts w:eastAsiaTheme="minorEastAsia"/>
          <w:lang w:val="en-US"/>
        </w:rPr>
      </w:pPr>
      <w:r w:rsidRPr="009952BE">
        <w:rPr>
          <w:rFonts w:eastAsiaTheme="minorEastAsia"/>
          <w:lang w:val="en-US"/>
        </w:rPr>
        <w:t xml:space="preserve">What </w:t>
      </w:r>
      <w:r w:rsidR="00001C65" w:rsidRPr="009952BE">
        <w:rPr>
          <w:rFonts w:eastAsiaTheme="minorEastAsia"/>
          <w:lang w:val="en-US"/>
        </w:rPr>
        <w:t xml:space="preserve">of the following </w:t>
      </w:r>
      <w:r w:rsidRPr="009952BE">
        <w:rPr>
          <w:rFonts w:eastAsiaTheme="minorEastAsia"/>
          <w:lang w:val="en-US"/>
        </w:rPr>
        <w:t>is the most plausible value of the p-value?</w:t>
      </w:r>
    </w:p>
    <w:p w14:paraId="2D0468B5" w14:textId="7F0EDD3E" w:rsidR="00072D34" w:rsidRPr="009952BE" w:rsidRDefault="00072D34" w:rsidP="009952BE">
      <w:pPr>
        <w:pStyle w:val="ListParagraph"/>
        <w:numPr>
          <w:ilvl w:val="0"/>
          <w:numId w:val="6"/>
        </w:numPr>
        <w:rPr>
          <w:rFonts w:eastAsiaTheme="minorEastAsia"/>
          <w:lang w:val="en-US"/>
        </w:rPr>
      </w:pPr>
      <w:r w:rsidRPr="009952BE">
        <w:rPr>
          <w:rFonts w:eastAsiaTheme="minorEastAsia"/>
          <w:lang w:val="en-US"/>
        </w:rPr>
        <w:t>0.3242</w:t>
      </w:r>
    </w:p>
    <w:p w14:paraId="784A8E41" w14:textId="39BC257E" w:rsidR="00072D34" w:rsidRPr="009952BE" w:rsidRDefault="00072D34" w:rsidP="009952BE">
      <w:pPr>
        <w:pStyle w:val="ListParagraph"/>
        <w:numPr>
          <w:ilvl w:val="0"/>
          <w:numId w:val="6"/>
        </w:numPr>
        <w:rPr>
          <w:rFonts w:eastAsiaTheme="minorEastAsia"/>
          <w:lang w:val="en-US"/>
        </w:rPr>
      </w:pPr>
      <w:r w:rsidRPr="009952BE">
        <w:rPr>
          <w:rFonts w:eastAsiaTheme="minorEastAsia"/>
          <w:lang w:val="en-US"/>
        </w:rPr>
        <w:t>0.0825</w:t>
      </w:r>
    </w:p>
    <w:p w14:paraId="01F72F50" w14:textId="5589844C" w:rsidR="00072D34" w:rsidRPr="009952BE" w:rsidRDefault="00072D34" w:rsidP="009952BE">
      <w:pPr>
        <w:pStyle w:val="ListParagraph"/>
        <w:numPr>
          <w:ilvl w:val="0"/>
          <w:numId w:val="6"/>
        </w:numPr>
        <w:rPr>
          <w:rFonts w:eastAsiaTheme="minorEastAsia"/>
          <w:lang w:val="en-US"/>
        </w:rPr>
      </w:pPr>
      <w:r w:rsidRPr="009952BE">
        <w:rPr>
          <w:rFonts w:eastAsiaTheme="minorEastAsia"/>
          <w:lang w:val="en-US"/>
        </w:rPr>
        <w:t>0.1009</w:t>
      </w:r>
    </w:p>
    <w:p w14:paraId="17A54B9A" w14:textId="3D9E7701" w:rsidR="00072D34" w:rsidRPr="009952BE" w:rsidRDefault="00072D34" w:rsidP="009952BE">
      <w:pPr>
        <w:pStyle w:val="ListParagraph"/>
        <w:numPr>
          <w:ilvl w:val="0"/>
          <w:numId w:val="6"/>
        </w:numPr>
        <w:rPr>
          <w:rFonts w:eastAsiaTheme="minorEastAsia"/>
          <w:lang w:val="en-US"/>
        </w:rPr>
      </w:pPr>
      <w:r w:rsidRPr="009952BE">
        <w:rPr>
          <w:rFonts w:eastAsiaTheme="minorEastAsia"/>
          <w:lang w:val="en-US"/>
        </w:rPr>
        <w:t>0.0037</w:t>
      </w:r>
    </w:p>
    <w:p w14:paraId="03482D32" w14:textId="5B755709" w:rsidR="00072D34" w:rsidRPr="009952BE" w:rsidRDefault="00072D34" w:rsidP="003761BD">
      <w:pPr>
        <w:pStyle w:val="ListParagraph"/>
        <w:numPr>
          <w:ilvl w:val="0"/>
          <w:numId w:val="6"/>
        </w:numPr>
        <w:ind w:left="1077" w:hanging="357"/>
        <w:contextualSpacing w:val="0"/>
        <w:rPr>
          <w:rFonts w:eastAsiaTheme="minorEastAsia"/>
          <w:lang w:val="en-US"/>
        </w:rPr>
      </w:pPr>
      <w:r w:rsidRPr="009952BE">
        <w:rPr>
          <w:rFonts w:eastAsiaTheme="minorEastAsia"/>
          <w:lang w:val="en-US"/>
        </w:rPr>
        <w:t>1.5612</w:t>
      </w:r>
    </w:p>
    <w:p w14:paraId="06072724" w14:textId="1DACC593" w:rsidR="00072D34" w:rsidRPr="009952BE" w:rsidRDefault="00072D34" w:rsidP="009952BE">
      <w:pPr>
        <w:pStyle w:val="ListParagraph"/>
        <w:numPr>
          <w:ilvl w:val="0"/>
          <w:numId w:val="3"/>
        </w:numPr>
        <w:rPr>
          <w:rFonts w:eastAsiaTheme="minorEastAsia"/>
          <w:lang w:val="en-US"/>
        </w:rPr>
      </w:pPr>
      <w:r w:rsidRPr="009952BE">
        <w:rPr>
          <w:rFonts w:eastAsiaTheme="minorEastAsia"/>
          <w:lang w:val="en-US"/>
        </w:rPr>
        <w:t>The manufacturers decide to construct a 95% confidence interval to find a range of plausible values.</w:t>
      </w:r>
    </w:p>
    <w:p w14:paraId="37510057" w14:textId="059FE85B" w:rsidR="00072D34" w:rsidRPr="009952BE" w:rsidRDefault="00072D34" w:rsidP="009952BE">
      <w:pPr>
        <w:pStyle w:val="ListParagraph"/>
        <w:rPr>
          <w:rFonts w:eastAsiaTheme="minorEastAsia"/>
          <w:lang w:val="en-US"/>
        </w:rPr>
      </w:pPr>
      <w:r w:rsidRPr="009952BE">
        <w:rPr>
          <w:rFonts w:eastAsiaTheme="minorEastAsia"/>
          <w:lang w:val="en-US"/>
        </w:rPr>
        <w:t xml:space="preserve">Which of the following </w:t>
      </w:r>
      <w:r w:rsidR="002F339B" w:rsidRPr="009952BE">
        <w:rPr>
          <w:rFonts w:eastAsiaTheme="minorEastAsia"/>
          <w:lang w:val="en-US"/>
        </w:rPr>
        <w:t>intervals is correct?</w:t>
      </w:r>
    </w:p>
    <w:p w14:paraId="217AFD5D" w14:textId="0373B3D3" w:rsidR="00072D34" w:rsidRPr="009952BE" w:rsidRDefault="002F339B" w:rsidP="009952BE">
      <w:pPr>
        <w:pStyle w:val="ListParagraph"/>
        <w:numPr>
          <w:ilvl w:val="0"/>
          <w:numId w:val="7"/>
        </w:numPr>
        <w:rPr>
          <w:rFonts w:eastAsiaTheme="minorEastAsia"/>
          <w:lang w:val="en-US"/>
        </w:rPr>
      </w:pPr>
      <w:r w:rsidRPr="009952BE">
        <w:rPr>
          <w:rFonts w:eastAsiaTheme="minorEastAsia"/>
          <w:lang w:val="en-US"/>
        </w:rPr>
        <w:t>(8.94, 13.06)</w:t>
      </w:r>
    </w:p>
    <w:p w14:paraId="08C650BD" w14:textId="573494F6" w:rsidR="002F339B" w:rsidRPr="009952BE" w:rsidRDefault="002F339B" w:rsidP="009952BE">
      <w:pPr>
        <w:pStyle w:val="ListParagraph"/>
        <w:numPr>
          <w:ilvl w:val="0"/>
          <w:numId w:val="7"/>
        </w:numPr>
        <w:rPr>
          <w:rFonts w:eastAsiaTheme="minorEastAsia"/>
          <w:lang w:val="en-US"/>
        </w:rPr>
      </w:pPr>
      <w:r w:rsidRPr="009952BE">
        <w:rPr>
          <w:rFonts w:eastAsiaTheme="minorEastAsia"/>
          <w:lang w:val="en-US"/>
        </w:rPr>
        <w:t>(9.04, 12.96)</w:t>
      </w:r>
    </w:p>
    <w:p w14:paraId="1743846D" w14:textId="04C99390" w:rsidR="002F339B" w:rsidRPr="009952BE" w:rsidRDefault="002F339B" w:rsidP="009952BE">
      <w:pPr>
        <w:pStyle w:val="ListParagraph"/>
        <w:numPr>
          <w:ilvl w:val="0"/>
          <w:numId w:val="7"/>
        </w:numPr>
        <w:rPr>
          <w:rFonts w:eastAsiaTheme="minorEastAsia"/>
          <w:lang w:val="en-US"/>
        </w:rPr>
      </w:pPr>
      <w:r w:rsidRPr="009952BE">
        <w:rPr>
          <w:rFonts w:eastAsiaTheme="minorEastAsia"/>
          <w:lang w:val="en-US"/>
        </w:rPr>
        <w:t>(8.20, 13.80)</w:t>
      </w:r>
    </w:p>
    <w:p w14:paraId="442EA187" w14:textId="4B7A7CA1" w:rsidR="002F339B" w:rsidRPr="009952BE" w:rsidRDefault="002F339B" w:rsidP="009952BE">
      <w:pPr>
        <w:pStyle w:val="ListParagraph"/>
        <w:numPr>
          <w:ilvl w:val="0"/>
          <w:numId w:val="7"/>
        </w:numPr>
        <w:rPr>
          <w:rFonts w:eastAsiaTheme="minorEastAsia"/>
          <w:lang w:val="en-US"/>
        </w:rPr>
      </w:pPr>
      <w:r w:rsidRPr="009952BE">
        <w:rPr>
          <w:rFonts w:eastAsiaTheme="minorEastAsia"/>
          <w:lang w:val="en-US"/>
        </w:rPr>
        <w:t>(11.00, 16.20)</w:t>
      </w:r>
    </w:p>
    <w:p w14:paraId="539A4F15" w14:textId="08244CB5" w:rsidR="002F339B" w:rsidRPr="009952BE" w:rsidRDefault="002F339B" w:rsidP="003761BD">
      <w:pPr>
        <w:pStyle w:val="ListParagraph"/>
        <w:numPr>
          <w:ilvl w:val="0"/>
          <w:numId w:val="7"/>
        </w:numPr>
        <w:ind w:left="1077" w:hanging="357"/>
        <w:contextualSpacing w:val="0"/>
        <w:rPr>
          <w:rFonts w:eastAsiaTheme="minorEastAsia"/>
          <w:lang w:val="en-US"/>
        </w:rPr>
      </w:pPr>
      <w:r w:rsidRPr="009952BE">
        <w:rPr>
          <w:rFonts w:eastAsiaTheme="minorEastAsia"/>
          <w:lang w:val="en-US"/>
        </w:rPr>
        <w:t>(10.83, 11.17)</w:t>
      </w:r>
    </w:p>
    <w:p w14:paraId="61A9A28E" w14:textId="25342EB3" w:rsidR="002F339B" w:rsidRPr="009952BE" w:rsidRDefault="002F339B" w:rsidP="009952BE">
      <w:pPr>
        <w:pStyle w:val="ListParagraph"/>
        <w:numPr>
          <w:ilvl w:val="0"/>
          <w:numId w:val="3"/>
        </w:numPr>
        <w:rPr>
          <w:rFonts w:eastAsiaTheme="minorEastAsia"/>
          <w:lang w:val="en-US"/>
        </w:rPr>
      </w:pPr>
      <w:r w:rsidRPr="009952BE">
        <w:rPr>
          <w:rFonts w:eastAsiaTheme="minorEastAsia"/>
          <w:lang w:val="en-US"/>
        </w:rPr>
        <w:t>Which of the following statements is CORRECT?</w:t>
      </w:r>
    </w:p>
    <w:p w14:paraId="706C79BA" w14:textId="4B710206" w:rsidR="002F339B" w:rsidRPr="009952BE" w:rsidRDefault="002F339B" w:rsidP="009952BE">
      <w:pPr>
        <w:pStyle w:val="ListParagraph"/>
        <w:numPr>
          <w:ilvl w:val="0"/>
          <w:numId w:val="8"/>
        </w:numPr>
        <w:rPr>
          <w:rFonts w:eastAsiaTheme="minorEastAsia"/>
          <w:lang w:val="en-US"/>
        </w:rPr>
      </w:pPr>
      <w:r w:rsidRPr="009952BE">
        <w:rPr>
          <w:rFonts w:eastAsiaTheme="minorEastAsia"/>
          <w:lang w:val="en-US"/>
        </w:rPr>
        <w:t>If we repeat the sampling process 100 times and construct 95% confidence intervals</w:t>
      </w:r>
      <w:r w:rsidR="00001C65" w:rsidRPr="009952BE">
        <w:rPr>
          <w:rFonts w:eastAsiaTheme="minorEastAsia"/>
          <w:lang w:val="en-US"/>
        </w:rPr>
        <w:t xml:space="preserve"> for each sample</w:t>
      </w:r>
      <w:r w:rsidRPr="009952BE">
        <w:rPr>
          <w:rFonts w:eastAsiaTheme="minorEastAsia"/>
          <w:lang w:val="en-US"/>
        </w:rPr>
        <w:t xml:space="preserve">, we </w:t>
      </w:r>
      <w:proofErr w:type="gramStart"/>
      <w:r w:rsidRPr="009952BE">
        <w:rPr>
          <w:rFonts w:eastAsiaTheme="minorEastAsia"/>
          <w:lang w:val="en-US"/>
        </w:rPr>
        <w:t>would expect</w:t>
      </w:r>
      <w:proofErr w:type="gramEnd"/>
      <w:r w:rsidRPr="009952BE">
        <w:rPr>
          <w:rFonts w:eastAsiaTheme="minorEastAsia"/>
          <w:lang w:val="en-US"/>
        </w:rPr>
        <w:t xml:space="preserve"> 95 out of 100 </w:t>
      </w:r>
      <w:r w:rsidR="00001C65" w:rsidRPr="009952BE">
        <w:rPr>
          <w:rFonts w:eastAsiaTheme="minorEastAsia"/>
          <w:lang w:val="en-US"/>
        </w:rPr>
        <w:t>of the</w:t>
      </w:r>
      <w:r w:rsidRPr="009952BE">
        <w:rPr>
          <w:rFonts w:eastAsiaTheme="minorEastAsia"/>
          <w:lang w:val="en-US"/>
        </w:rPr>
        <w:t xml:space="preserve"> intervals to capture the population mean</w:t>
      </w:r>
    </w:p>
    <w:p w14:paraId="0F85A97B" w14:textId="45EE51D4" w:rsidR="002F339B" w:rsidRPr="009952BE" w:rsidRDefault="002F339B" w:rsidP="009952BE">
      <w:pPr>
        <w:pStyle w:val="ListParagraph"/>
        <w:numPr>
          <w:ilvl w:val="0"/>
          <w:numId w:val="8"/>
        </w:numPr>
        <w:rPr>
          <w:rFonts w:eastAsiaTheme="minorEastAsia"/>
          <w:lang w:val="en-US"/>
        </w:rPr>
      </w:pPr>
      <w:r w:rsidRPr="009952BE">
        <w:rPr>
          <w:rFonts w:eastAsiaTheme="minorEastAsia"/>
          <w:lang w:val="en-US"/>
        </w:rPr>
        <w:t xml:space="preserve">There is a 95% probability the population mean lies in our confidence </w:t>
      </w:r>
      <w:proofErr w:type="gramStart"/>
      <w:r w:rsidRPr="009952BE">
        <w:rPr>
          <w:rFonts w:eastAsiaTheme="minorEastAsia"/>
          <w:lang w:val="en-US"/>
        </w:rPr>
        <w:t>interval</w:t>
      </w:r>
      <w:proofErr w:type="gramEnd"/>
    </w:p>
    <w:p w14:paraId="62C5FA78" w14:textId="223B7AAC" w:rsidR="002F339B" w:rsidRPr="009952BE" w:rsidRDefault="002F339B" w:rsidP="009952BE">
      <w:pPr>
        <w:pStyle w:val="ListParagraph"/>
        <w:numPr>
          <w:ilvl w:val="0"/>
          <w:numId w:val="8"/>
        </w:numPr>
        <w:rPr>
          <w:rFonts w:eastAsiaTheme="minorEastAsia"/>
          <w:lang w:val="en-US"/>
        </w:rPr>
      </w:pPr>
      <w:r w:rsidRPr="009952BE">
        <w:rPr>
          <w:rFonts w:eastAsiaTheme="minorEastAsia"/>
          <w:lang w:val="en-US"/>
        </w:rPr>
        <w:t xml:space="preserve">We are 95% confident that the sample mean lies in our confidence </w:t>
      </w:r>
      <w:proofErr w:type="gramStart"/>
      <w:r w:rsidRPr="009952BE">
        <w:rPr>
          <w:rFonts w:eastAsiaTheme="minorEastAsia"/>
          <w:lang w:val="en-US"/>
        </w:rPr>
        <w:t>interval</w:t>
      </w:r>
      <w:proofErr w:type="gramEnd"/>
    </w:p>
    <w:p w14:paraId="5EDDE1FD" w14:textId="15D52B82" w:rsidR="002F339B" w:rsidRPr="009952BE" w:rsidRDefault="002F339B" w:rsidP="009952BE">
      <w:pPr>
        <w:pStyle w:val="ListParagraph"/>
        <w:numPr>
          <w:ilvl w:val="0"/>
          <w:numId w:val="8"/>
        </w:numPr>
        <w:rPr>
          <w:rFonts w:eastAsiaTheme="minorEastAsia"/>
          <w:lang w:val="en-US"/>
        </w:rPr>
      </w:pPr>
      <w:r w:rsidRPr="009952BE">
        <w:rPr>
          <w:rFonts w:eastAsiaTheme="minorEastAsia"/>
          <w:lang w:val="en-US"/>
        </w:rPr>
        <w:t xml:space="preserve">If we reject the null hypothesis at the 5% level, the hypothesized value will lie in a 95% confidence </w:t>
      </w:r>
      <w:proofErr w:type="gramStart"/>
      <w:r w:rsidRPr="009952BE">
        <w:rPr>
          <w:rFonts w:eastAsiaTheme="minorEastAsia"/>
          <w:lang w:val="en-US"/>
        </w:rPr>
        <w:t>interval</w:t>
      </w:r>
      <w:proofErr w:type="gramEnd"/>
    </w:p>
    <w:p w14:paraId="2DF2E229" w14:textId="4DD3E819" w:rsidR="002F339B" w:rsidRPr="009952BE" w:rsidRDefault="002F339B" w:rsidP="009952BE">
      <w:pPr>
        <w:pStyle w:val="ListParagraph"/>
        <w:numPr>
          <w:ilvl w:val="0"/>
          <w:numId w:val="8"/>
        </w:numPr>
        <w:rPr>
          <w:rFonts w:eastAsiaTheme="minorEastAsia"/>
          <w:lang w:val="en-US"/>
        </w:rPr>
      </w:pPr>
      <w:r w:rsidRPr="009952BE">
        <w:rPr>
          <w:rFonts w:eastAsiaTheme="minorEastAsia"/>
          <w:lang w:val="en-US"/>
        </w:rPr>
        <w:t xml:space="preserve">The range of values for a 99% confidence interval will be smaller than the range of values for a 95% confidence </w:t>
      </w:r>
      <w:proofErr w:type="gramStart"/>
      <w:r w:rsidRPr="009952BE">
        <w:rPr>
          <w:rFonts w:eastAsiaTheme="minorEastAsia"/>
          <w:lang w:val="en-US"/>
        </w:rPr>
        <w:t>interval</w:t>
      </w:r>
      <w:proofErr w:type="gramEnd"/>
    </w:p>
    <w:p w14:paraId="4B665E84" w14:textId="311F562E" w:rsidR="00072D34" w:rsidRPr="00072D34" w:rsidRDefault="00072D34" w:rsidP="009952BE">
      <w:pPr>
        <w:rPr>
          <w:rFonts w:eastAsiaTheme="minorEastAsia"/>
          <w:lang w:val="en-US"/>
        </w:rPr>
      </w:pPr>
    </w:p>
    <w:sectPr w:rsidR="00072D34" w:rsidRPr="00072D34" w:rsidSect="009952B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5FE6"/>
    <w:multiLevelType w:val="hybridMultilevel"/>
    <w:tmpl w:val="6BE6F7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D701338"/>
    <w:multiLevelType w:val="hybridMultilevel"/>
    <w:tmpl w:val="1BB407D0"/>
    <w:lvl w:ilvl="0" w:tplc="1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8F20638"/>
    <w:multiLevelType w:val="hybridMultilevel"/>
    <w:tmpl w:val="53CE8F6A"/>
    <w:lvl w:ilvl="0" w:tplc="1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A122E14"/>
    <w:multiLevelType w:val="hybridMultilevel"/>
    <w:tmpl w:val="DEC237C6"/>
    <w:lvl w:ilvl="0" w:tplc="1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BAE2905"/>
    <w:multiLevelType w:val="hybridMultilevel"/>
    <w:tmpl w:val="4ACCEAF6"/>
    <w:lvl w:ilvl="0" w:tplc="1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0F03F5C"/>
    <w:multiLevelType w:val="hybridMultilevel"/>
    <w:tmpl w:val="C0C609B2"/>
    <w:lvl w:ilvl="0" w:tplc="1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ED72729"/>
    <w:multiLevelType w:val="hybridMultilevel"/>
    <w:tmpl w:val="112E7FFC"/>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5276814"/>
    <w:multiLevelType w:val="hybridMultilevel"/>
    <w:tmpl w:val="43F68966"/>
    <w:lvl w:ilvl="0" w:tplc="1409000F">
      <w:start w:val="1"/>
      <w:numFmt w:val="decimal"/>
      <w:lvlText w:val="%1."/>
      <w:lvlJc w:val="left"/>
      <w:pPr>
        <w:ind w:left="720" w:hanging="360"/>
      </w:pPr>
    </w:lvl>
    <w:lvl w:ilvl="1" w:tplc="14090017">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667588489">
    <w:abstractNumId w:val="6"/>
  </w:num>
  <w:num w:numId="2" w16cid:durableId="307562967">
    <w:abstractNumId w:val="7"/>
  </w:num>
  <w:num w:numId="3" w16cid:durableId="1603033574">
    <w:abstractNumId w:val="0"/>
  </w:num>
  <w:num w:numId="4" w16cid:durableId="1402942814">
    <w:abstractNumId w:val="4"/>
  </w:num>
  <w:num w:numId="5" w16cid:durableId="1110122048">
    <w:abstractNumId w:val="2"/>
  </w:num>
  <w:num w:numId="6" w16cid:durableId="1914587444">
    <w:abstractNumId w:val="1"/>
  </w:num>
  <w:num w:numId="7" w16cid:durableId="2101902360">
    <w:abstractNumId w:val="3"/>
  </w:num>
  <w:num w:numId="8" w16cid:durableId="1964457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0C7"/>
    <w:rsid w:val="00001C65"/>
    <w:rsid w:val="00072D34"/>
    <w:rsid w:val="0018038F"/>
    <w:rsid w:val="00215D22"/>
    <w:rsid w:val="002F339B"/>
    <w:rsid w:val="0034020E"/>
    <w:rsid w:val="003761BD"/>
    <w:rsid w:val="005B788F"/>
    <w:rsid w:val="005F5EA4"/>
    <w:rsid w:val="00844DCC"/>
    <w:rsid w:val="009952BE"/>
    <w:rsid w:val="009F10C7"/>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287A"/>
  <w15:chartTrackingRefBased/>
  <w15:docId w15:val="{9821852B-3B17-475B-B829-C2B1B623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2BE"/>
    <w:pPr>
      <w:keepNext/>
      <w:keepLines/>
      <w:spacing w:before="240" w:after="0"/>
      <w:jc w:val="center"/>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0C7"/>
    <w:pPr>
      <w:ind w:left="720"/>
      <w:contextualSpacing/>
    </w:pPr>
  </w:style>
  <w:style w:type="character" w:styleId="PlaceholderText">
    <w:name w:val="Placeholder Text"/>
    <w:basedOn w:val="DefaultParagraphFont"/>
    <w:uiPriority w:val="99"/>
    <w:semiHidden/>
    <w:rsid w:val="009F10C7"/>
    <w:rPr>
      <w:color w:val="808080"/>
    </w:rPr>
  </w:style>
  <w:style w:type="character" w:customStyle="1" w:styleId="Heading1Char">
    <w:name w:val="Heading 1 Char"/>
    <w:basedOn w:val="DefaultParagraphFont"/>
    <w:link w:val="Heading1"/>
    <w:uiPriority w:val="9"/>
    <w:rsid w:val="009952BE"/>
    <w:rPr>
      <w:rFonts w:asciiTheme="majorHAnsi" w:eastAsiaTheme="majorEastAsia" w:hAnsiTheme="majorHAnsi"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6E503-FE74-438A-BC43-868D4A969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David Chan</cp:lastModifiedBy>
  <cp:revision>5</cp:revision>
  <dcterms:created xsi:type="dcterms:W3CDTF">2022-10-19T22:00:00Z</dcterms:created>
  <dcterms:modified xsi:type="dcterms:W3CDTF">2023-07-07T10:43:00Z</dcterms:modified>
</cp:coreProperties>
</file>