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6BA" w:rsidRDefault="000349A8">
      <w:pPr>
        <w:spacing w:after="0" w:line="259" w:lineRule="auto"/>
        <w:ind w:left="0" w:right="0" w:firstLine="0"/>
        <w:jc w:val="center"/>
      </w:pPr>
      <w:r>
        <w:rPr>
          <w:b/>
          <w:color w:val="17365D"/>
          <w:sz w:val="34"/>
        </w:rPr>
        <w:t>Acceptance Testing</w:t>
      </w:r>
    </w:p>
    <w:p w:rsidR="006956BA" w:rsidRDefault="000349A8">
      <w:pPr>
        <w:spacing w:after="59" w:line="259" w:lineRule="auto"/>
        <w:ind w:left="0" w:right="0" w:firstLine="0"/>
        <w:jc w:val="center"/>
      </w:pPr>
      <w:r>
        <w:rPr>
          <w:color w:val="526477"/>
        </w:rPr>
        <w:t>UAT Execution and Report Submission</w:t>
      </w:r>
    </w:p>
    <w:tbl>
      <w:tblPr>
        <w:tblStyle w:val="TableGrid"/>
        <w:tblW w:w="9921" w:type="dxa"/>
        <w:tblInd w:w="14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3345"/>
        <w:gridCol w:w="1531"/>
        <w:gridCol w:w="3628"/>
      </w:tblGrid>
      <w:tr w:rsidR="006956BA">
        <w:trPr>
          <w:trHeight w:val="420"/>
        </w:trPr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w="3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02/10/2026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Team ID</w:t>
            </w:r>
          </w:p>
        </w:tc>
        <w:tc>
          <w:tcPr>
            <w:tcW w:w="3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  <w:rPr>
                <w:sz w:val="15"/>
              </w:rPr>
            </w:pPr>
            <w:r>
              <w:rPr>
                <w:sz w:val="15"/>
              </w:rPr>
              <w:t>SWTID-2026-3118</w:t>
            </w:r>
          </w:p>
          <w:p w:rsidR="000349A8" w:rsidRDefault="000349A8">
            <w:pPr>
              <w:spacing w:after="0" w:line="259" w:lineRule="auto"/>
              <w:ind w:left="0" w:right="0" w:firstLine="0"/>
            </w:pPr>
            <w:bookmarkStart w:id="0" w:name="_GoBack"/>
            <w:bookmarkEnd w:id="0"/>
          </w:p>
        </w:tc>
      </w:tr>
      <w:tr w:rsidR="006956BA">
        <w:trPr>
          <w:trHeight w:val="600"/>
        </w:trPr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Project Name</w:t>
            </w:r>
          </w:p>
        </w:tc>
        <w:tc>
          <w:tcPr>
            <w:tcW w:w="3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IMPORT DATA USING TRANSFORM MAPS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(SPREADSHEET)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Project Version</w:t>
            </w:r>
          </w:p>
        </w:tc>
        <w:tc>
          <w:tcPr>
            <w:tcW w:w="3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1.0 planning baseline</w:t>
            </w:r>
          </w:p>
        </w:tc>
      </w:tr>
      <w:tr w:rsidR="006956BA">
        <w:trPr>
          <w:trHeight w:val="420"/>
        </w:trPr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UAT Status</w:t>
            </w:r>
          </w:p>
        </w:tc>
        <w:tc>
          <w:tcPr>
            <w:tcW w:w="3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Project complete - team reports working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3F8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Maximum Marks</w:t>
            </w:r>
          </w:p>
        </w:tc>
        <w:tc>
          <w:tcPr>
            <w:tcW w:w="3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4 Marks</w:t>
            </w:r>
          </w:p>
        </w:tc>
      </w:tr>
    </w:tbl>
    <w:p w:rsidR="006956BA" w:rsidRDefault="000349A8">
      <w:pPr>
        <w:pStyle w:val="Heading1"/>
        <w:ind w:left="429" w:hanging="267"/>
      </w:pPr>
      <w:r>
        <w:t>Purpose of Document</w:t>
      </w:r>
    </w:p>
    <w:p w:rsidR="006956BA" w:rsidRDefault="000349A8">
      <w:pPr>
        <w:ind w:left="172" w:right="174"/>
      </w:pPr>
      <w:r>
        <w:t xml:space="preserve">This report summarizes acceptance coverage and the project status reported by the team. The team confirms the </w:t>
      </w:r>
      <w:proofErr w:type="spellStart"/>
      <w:r>
        <w:t>ServiceNow</w:t>
      </w:r>
      <w:proofErr w:type="spellEnd"/>
      <w:r>
        <w:t xml:space="preserve"> employee spreadsheet import project is complete and working as expected. Individual test execution records were not supplied, so this r</w:t>
      </w:r>
      <w:r>
        <w:t>eport does not infer case-level pass/fail results.</w:t>
      </w:r>
    </w:p>
    <w:p w:rsidR="006956BA" w:rsidRDefault="000349A8">
      <w:pPr>
        <w:pStyle w:val="Heading1"/>
        <w:numPr>
          <w:ilvl w:val="0"/>
          <w:numId w:val="0"/>
        </w:numPr>
        <w:ind w:left="172"/>
      </w:pPr>
      <w:r>
        <w:t>Testing scope</w:t>
      </w:r>
    </w:p>
    <w:p w:rsidR="006956BA" w:rsidRDefault="000349A8">
      <w:pPr>
        <w:ind w:left="172" w:right="174"/>
      </w:pPr>
      <w:r>
        <w:t xml:space="preserve">The plan covers workbook validation and loading, staging and target tables, field mappings, Employee ID insert/update </w:t>
      </w:r>
      <w:proofErr w:type="spellStart"/>
      <w:r>
        <w:t>behavior</w:t>
      </w:r>
      <w:proofErr w:type="spellEnd"/>
      <w:r>
        <w:t>, transform history, target-record verification, Department and L</w:t>
      </w:r>
      <w:r>
        <w:t>ocation reports, the employee list, dashboard composition, and role-based access. Coverage maps to US-1 through US-12 and FR-1 through FR-6.</w:t>
      </w:r>
    </w:p>
    <w:p w:rsidR="006956BA" w:rsidRDefault="000349A8">
      <w:pPr>
        <w:pStyle w:val="Heading1"/>
        <w:ind w:left="429" w:hanging="267"/>
      </w:pPr>
      <w:r>
        <w:t>Defect Analysis</w:t>
      </w:r>
    </w:p>
    <w:p w:rsidR="006956BA" w:rsidRDefault="000349A8">
      <w:pPr>
        <w:spacing w:after="0"/>
        <w:ind w:left="172" w:right="174"/>
      </w:pPr>
      <w:r>
        <w:t xml:space="preserve">The team reports one low-severity defect that was fixed and closed. No open or in-progress defects </w:t>
      </w:r>
      <w:r>
        <w:t>are reported. A separate defect log was not provided.</w:t>
      </w:r>
    </w:p>
    <w:tbl>
      <w:tblPr>
        <w:tblStyle w:val="TableGrid"/>
        <w:tblW w:w="9921" w:type="dxa"/>
        <w:tblInd w:w="142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0"/>
        <w:gridCol w:w="1531"/>
        <w:gridCol w:w="1531"/>
        <w:gridCol w:w="1531"/>
        <w:gridCol w:w="1531"/>
        <w:gridCol w:w="1587"/>
      </w:tblGrid>
      <w:tr w:rsidR="006956BA">
        <w:trPr>
          <w:trHeight w:val="600"/>
        </w:trPr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Defect Status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Severity 1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Critical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Severity 2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High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Severity 3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Medium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Severity 4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Low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Subtotal</w:t>
            </w:r>
          </w:p>
        </w:tc>
      </w:tr>
      <w:tr w:rsidR="006956BA">
        <w:trPr>
          <w:trHeight w:val="420"/>
        </w:trPr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Open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</w:tr>
      <w:tr w:rsidR="006956BA">
        <w:trPr>
          <w:trHeight w:val="420"/>
        </w:trPr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In progress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</w:tr>
      <w:tr w:rsidR="006956BA">
        <w:trPr>
          <w:trHeight w:val="420"/>
        </w:trPr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Resolved / closed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1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1</w:t>
            </w:r>
          </w:p>
        </w:tc>
      </w:tr>
      <w:tr w:rsidR="006956BA">
        <w:trPr>
          <w:trHeight w:val="420"/>
        </w:trPr>
        <w:tc>
          <w:tcPr>
            <w:tcW w:w="22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Total defects reported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w="1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1</w:t>
            </w:r>
          </w:p>
        </w:tc>
      </w:tr>
    </w:tbl>
    <w:p w:rsidR="006956BA" w:rsidRDefault="000349A8">
      <w:pPr>
        <w:spacing w:after="5636"/>
        <w:ind w:left="172" w:right="174"/>
      </w:pPr>
      <w:r>
        <w:rPr>
          <w:b/>
        </w:rPr>
        <w:t>Records to attach if available:</w:t>
      </w:r>
      <w:r>
        <w:t xml:space="preserve"> executed test log, named tester and sign-off, defect register, and performance timing. The expected employee-file volume and numeric processing-time target were not supplied.</w:t>
      </w:r>
    </w:p>
    <w:p w:rsidR="006956BA" w:rsidRDefault="000349A8">
      <w:pPr>
        <w:tabs>
          <w:tab w:val="right" w:pos="10205"/>
        </w:tabs>
        <w:spacing w:after="2818" w:line="259" w:lineRule="auto"/>
        <w:ind w:left="-15" w:right="-15" w:firstLine="0"/>
      </w:pPr>
      <w:r>
        <w:rPr>
          <w:color w:val="526477"/>
          <w:sz w:val="16"/>
        </w:rPr>
        <w:t>SWTID-2026-</w:t>
      </w:r>
      <w:proofErr w:type="gramStart"/>
      <w:r>
        <w:rPr>
          <w:color w:val="526477"/>
          <w:sz w:val="16"/>
        </w:rPr>
        <w:t>8585  |</w:t>
      </w:r>
      <w:proofErr w:type="gramEnd"/>
      <w:r>
        <w:rPr>
          <w:color w:val="526477"/>
          <w:sz w:val="16"/>
        </w:rPr>
        <w:t xml:space="preserve">  IMPORT DATA USING TRANSFORM M</w:t>
      </w:r>
      <w:r>
        <w:rPr>
          <w:color w:val="526477"/>
          <w:sz w:val="16"/>
        </w:rPr>
        <w:t>APS (SPREADSHEET)</w:t>
      </w:r>
      <w:r>
        <w:rPr>
          <w:color w:val="526477"/>
          <w:sz w:val="16"/>
        </w:rPr>
        <w:tab/>
        <w:t>Page 1</w:t>
      </w:r>
    </w:p>
    <w:p w:rsidR="006956BA" w:rsidRDefault="000349A8">
      <w:pPr>
        <w:pStyle w:val="Heading1"/>
        <w:ind w:left="429" w:hanging="267"/>
      </w:pPr>
      <w:r>
        <w:lastRenderedPageBreak/>
        <w:t>Test Case Analysis</w:t>
      </w:r>
    </w:p>
    <w:p w:rsidR="006956BA" w:rsidRDefault="000349A8">
      <w:pPr>
        <w:spacing w:after="0"/>
        <w:ind w:left="172" w:right="174"/>
      </w:pPr>
      <w:r>
        <w:t>The UAT plan contains 17 cases. The team reports the project is working, but case-by-case execution records were not supplied. Pass/fail totals are therefore recorded as not provided.</w:t>
      </w:r>
    </w:p>
    <w:tbl>
      <w:tblPr>
        <w:tblStyle w:val="TableGrid"/>
        <w:tblW w:w="9921" w:type="dxa"/>
        <w:tblInd w:w="142" w:type="dxa"/>
        <w:tblCellMar>
          <w:top w:w="0" w:type="dxa"/>
          <w:left w:w="10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401"/>
        <w:gridCol w:w="1417"/>
        <w:gridCol w:w="1474"/>
        <w:gridCol w:w="1134"/>
        <w:gridCol w:w="1134"/>
        <w:gridCol w:w="1361"/>
      </w:tblGrid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Test Section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Planned Cases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Pass Count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Fail Count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Case Results</w:t>
            </w:r>
          </w:p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Not Provided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65D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File preparation, staging, and load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4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4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Team reports working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Target fields and field mappings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2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2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Team reports working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Transform, coalescing, history, and repeat import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5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5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Team reports working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Record verification, reports, and dashboard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5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5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Team reports working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Role-based access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1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1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Team reports working</w:t>
            </w:r>
          </w:p>
        </w:tc>
      </w:tr>
      <w:tr w:rsidR="006956BA">
        <w:trPr>
          <w:trHeight w:val="600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w="1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Not supplied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w="1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A"/>
            <w:vAlign w:val="center"/>
          </w:tcPr>
          <w:p w:rsidR="006956BA" w:rsidRDefault="000349A8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>Team reports working</w:t>
            </w:r>
          </w:p>
        </w:tc>
      </w:tr>
    </w:tbl>
    <w:p w:rsidR="006956BA" w:rsidRDefault="000349A8">
      <w:pPr>
        <w:pStyle w:val="Heading1"/>
        <w:numPr>
          <w:ilvl w:val="0"/>
          <w:numId w:val="0"/>
        </w:numPr>
        <w:ind w:left="172"/>
      </w:pPr>
      <w:r>
        <w:t>Execution and sign-off</w:t>
      </w:r>
    </w:p>
    <w:p w:rsidR="006956BA" w:rsidRDefault="000349A8">
      <w:pPr>
        <w:ind w:left="172" w:right="174"/>
      </w:pPr>
      <w:r>
        <w:t>Project status: complete and working, as reported by the team. Test dates, named tester, case-level results, and signatures were not supplied for this report.</w:t>
      </w:r>
    </w:p>
    <w:p w:rsidR="006956BA" w:rsidRDefault="000349A8">
      <w:pPr>
        <w:pStyle w:val="Heading1"/>
        <w:numPr>
          <w:ilvl w:val="0"/>
          <w:numId w:val="0"/>
        </w:numPr>
        <w:ind w:left="172"/>
      </w:pPr>
      <w:r>
        <w:t>Bug tracking</w:t>
      </w:r>
    </w:p>
    <w:p w:rsidR="006956BA" w:rsidRDefault="000349A8">
      <w:pPr>
        <w:ind w:left="172" w:right="174"/>
      </w:pPr>
      <w:r>
        <w:t>Record any issue with its test case, severity, status, reproduction steps, evidence,</w:t>
      </w:r>
      <w:r>
        <w:t xml:space="preserve"> and disposition. No defect counts were provided.</w:t>
      </w:r>
    </w:p>
    <w:p w:rsidR="006956BA" w:rsidRDefault="000349A8">
      <w:pPr>
        <w:pStyle w:val="Heading1"/>
        <w:numPr>
          <w:ilvl w:val="0"/>
          <w:numId w:val="0"/>
        </w:numPr>
        <w:ind w:left="172"/>
      </w:pPr>
      <w:r>
        <w:t>Release decision</w:t>
      </w:r>
    </w:p>
    <w:p w:rsidR="006956BA" w:rsidRDefault="000349A8">
      <w:pPr>
        <w:spacing w:after="6536"/>
        <w:ind w:left="172" w:right="174"/>
      </w:pPr>
      <w:r>
        <w:t>This report reflects the team’s confirmation that the project works. Formal UAT sign-off and detailed execution records should be added when available.</w:t>
      </w:r>
    </w:p>
    <w:p w:rsidR="006956BA" w:rsidRDefault="000349A8">
      <w:pPr>
        <w:tabs>
          <w:tab w:val="right" w:pos="10205"/>
        </w:tabs>
        <w:spacing w:after="2818" w:line="259" w:lineRule="auto"/>
        <w:ind w:left="-15" w:right="-15" w:firstLine="0"/>
      </w:pPr>
      <w:r>
        <w:rPr>
          <w:color w:val="526477"/>
          <w:sz w:val="16"/>
        </w:rPr>
        <w:t>SWTID-2026-</w:t>
      </w:r>
      <w:proofErr w:type="gramStart"/>
      <w:r>
        <w:rPr>
          <w:color w:val="526477"/>
          <w:sz w:val="16"/>
        </w:rPr>
        <w:t>8585  |</w:t>
      </w:r>
      <w:proofErr w:type="gramEnd"/>
      <w:r>
        <w:rPr>
          <w:color w:val="526477"/>
          <w:sz w:val="16"/>
        </w:rPr>
        <w:t xml:space="preserve">  IMPORT DATA USING</w:t>
      </w:r>
      <w:r>
        <w:rPr>
          <w:color w:val="526477"/>
          <w:sz w:val="16"/>
        </w:rPr>
        <w:t xml:space="preserve"> TRANSFORM MAPS (SPREADSHEET)</w:t>
      </w:r>
      <w:r>
        <w:rPr>
          <w:color w:val="526477"/>
          <w:sz w:val="16"/>
        </w:rPr>
        <w:tab/>
        <w:t>Page 2</w:t>
      </w:r>
    </w:p>
    <w:sectPr w:rsidR="006956BA">
      <w:pgSz w:w="11906" w:h="16838"/>
      <w:pgMar w:top="1038" w:right="850" w:bottom="53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7814AA"/>
    <w:multiLevelType w:val="hybridMultilevel"/>
    <w:tmpl w:val="0A26C516"/>
    <w:lvl w:ilvl="0" w:tplc="50AA07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633A">
      <w:start w:val="1"/>
      <w:numFmt w:val="lowerLetter"/>
      <w:lvlText w:val="%2"/>
      <w:lvlJc w:val="left"/>
      <w:pPr>
        <w:ind w:left="125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C9D90">
      <w:start w:val="1"/>
      <w:numFmt w:val="lowerRoman"/>
      <w:lvlText w:val="%3"/>
      <w:lvlJc w:val="left"/>
      <w:pPr>
        <w:ind w:left="197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3E5A42">
      <w:start w:val="1"/>
      <w:numFmt w:val="decimal"/>
      <w:lvlText w:val="%4"/>
      <w:lvlJc w:val="left"/>
      <w:pPr>
        <w:ind w:left="269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328940">
      <w:start w:val="1"/>
      <w:numFmt w:val="lowerLetter"/>
      <w:lvlText w:val="%5"/>
      <w:lvlJc w:val="left"/>
      <w:pPr>
        <w:ind w:left="341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4B646">
      <w:start w:val="1"/>
      <w:numFmt w:val="lowerRoman"/>
      <w:lvlText w:val="%6"/>
      <w:lvlJc w:val="left"/>
      <w:pPr>
        <w:ind w:left="413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0F9BC">
      <w:start w:val="1"/>
      <w:numFmt w:val="decimal"/>
      <w:lvlText w:val="%7"/>
      <w:lvlJc w:val="left"/>
      <w:pPr>
        <w:ind w:left="485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E7AC4">
      <w:start w:val="1"/>
      <w:numFmt w:val="lowerLetter"/>
      <w:lvlText w:val="%8"/>
      <w:lvlJc w:val="left"/>
      <w:pPr>
        <w:ind w:left="557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E7ED6">
      <w:start w:val="1"/>
      <w:numFmt w:val="lowerRoman"/>
      <w:lvlText w:val="%9"/>
      <w:lvlJc w:val="left"/>
      <w:pPr>
        <w:ind w:left="6297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6BA"/>
    <w:rsid w:val="000349A8"/>
    <w:rsid w:val="0069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30EAD0-F13C-4FE0-852C-52AC6939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0" w:line="301" w:lineRule="auto"/>
      <w:ind w:left="187" w:right="54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62"/>
      <w:ind w:left="187" w:hanging="10"/>
      <w:outlineLvl w:val="0"/>
    </w:pPr>
    <w:rPr>
      <w:rFonts w:ascii="Arial" w:eastAsia="Arial" w:hAnsi="Arial" w:cs="Arial"/>
      <w:b/>
      <w:color w:val="17365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UAT Report - Import Data Using Transform Maps (Spreadsheet)</vt:lpstr>
    </vt:vector>
  </TitlesOfParts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Report - Import Data Using Transform Maps (Spreadsheet)</dc:title>
  <dc:subject>(unspecified)</dc:subject>
  <dc:creator>Project Team</dc:creator>
  <cp:keywords/>
  <cp:lastModifiedBy>Microsoft account</cp:lastModifiedBy>
  <cp:revision>2</cp:revision>
  <dcterms:created xsi:type="dcterms:W3CDTF">2026-10-02T18:32:00Z</dcterms:created>
  <dcterms:modified xsi:type="dcterms:W3CDTF">2026-10-02T18:32:00Z</dcterms:modified>
</cp:coreProperties>
</file>