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399D" w:rsidRPr="003E399D" w:rsidRDefault="003E399D" w:rsidP="003E399D">
      <w:pPr>
        <w:rPr>
          <w:b/>
          <w:sz w:val="36"/>
          <w:szCs w:val="36"/>
        </w:rPr>
      </w:pPr>
      <w:r w:rsidRPr="003E399D">
        <w:rPr>
          <w:b/>
          <w:sz w:val="36"/>
          <w:szCs w:val="36"/>
        </w:rPr>
        <w:t>POWER BI WEEK 3 PROJECT REPORT</w:t>
      </w:r>
    </w:p>
    <w:p w:rsidR="003E399D" w:rsidRDefault="003E399D" w:rsidP="003E399D"/>
    <w:p w:rsidR="003E399D" w:rsidRPr="003E399D" w:rsidRDefault="003E399D" w:rsidP="003E399D">
      <w:pPr>
        <w:rPr>
          <w:b/>
          <w:sz w:val="28"/>
          <w:szCs w:val="28"/>
          <w:u w:val="single"/>
        </w:rPr>
      </w:pPr>
      <w:r w:rsidRPr="003E399D">
        <w:rPr>
          <w:b/>
          <w:sz w:val="28"/>
          <w:szCs w:val="28"/>
          <w:u w:val="single"/>
        </w:rPr>
        <w:t>Shop Finance – Stock Market Data Analysis Dashboard</w:t>
      </w:r>
    </w:p>
    <w:p w:rsidR="003E399D" w:rsidRDefault="003E399D" w:rsidP="003E399D"/>
    <w:p w:rsidR="003E399D" w:rsidRPr="00615BE4" w:rsidRDefault="003E399D" w:rsidP="003E399D">
      <w:pPr>
        <w:rPr>
          <w:b/>
          <w:sz w:val="32"/>
          <w:szCs w:val="32"/>
        </w:rPr>
      </w:pPr>
      <w:r w:rsidRPr="00615BE4">
        <w:rPr>
          <w:b/>
          <w:sz w:val="32"/>
          <w:szCs w:val="32"/>
        </w:rPr>
        <w:t>1. Student Details</w:t>
      </w:r>
    </w:p>
    <w:p w:rsidR="003E399D" w:rsidRPr="003E399D" w:rsidRDefault="003E399D" w:rsidP="003E399D">
      <w:pPr>
        <w:rPr>
          <w:sz w:val="32"/>
          <w:szCs w:val="32"/>
        </w:rPr>
      </w:pPr>
    </w:p>
    <w:p w:rsidR="003E399D" w:rsidRPr="003E399D" w:rsidRDefault="003E399D" w:rsidP="003E399D">
      <w:pPr>
        <w:rPr>
          <w:sz w:val="32"/>
          <w:szCs w:val="32"/>
        </w:rPr>
      </w:pPr>
      <w:r w:rsidRPr="003E399D">
        <w:rPr>
          <w:sz w:val="32"/>
          <w:szCs w:val="32"/>
        </w:rPr>
        <w:t xml:space="preserve">Name: </w:t>
      </w:r>
      <w:proofErr w:type="spellStart"/>
      <w:r w:rsidRPr="003E399D">
        <w:rPr>
          <w:sz w:val="32"/>
          <w:szCs w:val="32"/>
        </w:rPr>
        <w:t>Keerthana</w:t>
      </w:r>
      <w:proofErr w:type="spellEnd"/>
      <w:r w:rsidRPr="003E399D">
        <w:rPr>
          <w:sz w:val="32"/>
          <w:szCs w:val="32"/>
        </w:rPr>
        <w:t xml:space="preserve"> R</w:t>
      </w:r>
      <w:bookmarkStart w:id="0" w:name="_GoBack"/>
      <w:bookmarkEnd w:id="0"/>
    </w:p>
    <w:p w:rsidR="003E399D" w:rsidRPr="003E399D" w:rsidRDefault="003E399D" w:rsidP="003E399D">
      <w:pPr>
        <w:rPr>
          <w:sz w:val="32"/>
          <w:szCs w:val="32"/>
        </w:rPr>
      </w:pPr>
      <w:r w:rsidRPr="003E399D">
        <w:rPr>
          <w:sz w:val="32"/>
          <w:szCs w:val="32"/>
        </w:rPr>
        <w:t>Roll No: E25DA024</w:t>
      </w:r>
    </w:p>
    <w:p w:rsidR="003E399D" w:rsidRPr="003E399D" w:rsidRDefault="003E399D" w:rsidP="003E399D">
      <w:pPr>
        <w:rPr>
          <w:sz w:val="32"/>
          <w:szCs w:val="32"/>
        </w:rPr>
      </w:pPr>
      <w:r w:rsidRPr="003E399D">
        <w:rPr>
          <w:sz w:val="32"/>
          <w:szCs w:val="32"/>
        </w:rPr>
        <w:t>Department: B.Sc. Data Science and Artificial Intelligence</w:t>
      </w:r>
    </w:p>
    <w:p w:rsidR="003E399D" w:rsidRPr="003E399D" w:rsidRDefault="003E399D" w:rsidP="003E399D">
      <w:pPr>
        <w:rPr>
          <w:sz w:val="32"/>
          <w:szCs w:val="32"/>
        </w:rPr>
      </w:pPr>
      <w:r w:rsidRPr="003E399D">
        <w:rPr>
          <w:sz w:val="32"/>
          <w:szCs w:val="32"/>
        </w:rPr>
        <w:t>Tool Used: Microsoft Power BI</w:t>
      </w:r>
    </w:p>
    <w:p w:rsidR="003E399D" w:rsidRPr="003E399D" w:rsidRDefault="003E399D" w:rsidP="003E399D">
      <w:pPr>
        <w:rPr>
          <w:sz w:val="32"/>
          <w:szCs w:val="32"/>
        </w:rPr>
      </w:pPr>
      <w:r w:rsidRPr="003E399D">
        <w:rPr>
          <w:sz w:val="32"/>
          <w:szCs w:val="32"/>
        </w:rPr>
        <w:t>Dataset: Shop Finance</w:t>
      </w:r>
    </w:p>
    <w:p w:rsidR="003E399D" w:rsidRDefault="003E399D" w:rsidP="003E399D"/>
    <w:p w:rsidR="003E399D" w:rsidRDefault="003E399D" w:rsidP="003E399D">
      <w:r>
        <w:t>---</w:t>
      </w:r>
    </w:p>
    <w:p w:rsidR="003E399D" w:rsidRDefault="003E399D" w:rsidP="003E399D"/>
    <w:p w:rsidR="003E399D" w:rsidRPr="003E399D" w:rsidRDefault="003E399D" w:rsidP="003E399D">
      <w:pPr>
        <w:rPr>
          <w:b/>
          <w:sz w:val="32"/>
          <w:szCs w:val="32"/>
        </w:rPr>
      </w:pPr>
      <w:r w:rsidRPr="003E399D">
        <w:rPr>
          <w:b/>
          <w:sz w:val="32"/>
          <w:szCs w:val="32"/>
        </w:rPr>
        <w:t>2. Objective</w:t>
      </w:r>
    </w:p>
    <w:p w:rsidR="003E399D" w:rsidRDefault="003E399D" w:rsidP="003E399D"/>
    <w:p w:rsidR="003E399D" w:rsidRDefault="003E399D" w:rsidP="003E399D">
      <w:r w:rsidRPr="003E399D">
        <w:rPr>
          <w:sz w:val="28"/>
          <w:szCs w:val="28"/>
        </w:rPr>
        <w:t xml:space="preserve">The objective of this project is to </w:t>
      </w:r>
      <w:proofErr w:type="spellStart"/>
      <w:r w:rsidRPr="003E399D">
        <w:rPr>
          <w:sz w:val="28"/>
          <w:szCs w:val="28"/>
        </w:rPr>
        <w:t>analyze</w:t>
      </w:r>
      <w:proofErr w:type="spellEnd"/>
      <w:r w:rsidRPr="003E399D">
        <w:rPr>
          <w:sz w:val="28"/>
          <w:szCs w:val="28"/>
        </w:rPr>
        <w:t xml:space="preserve"> stock market data using Microsoft Power BI. The project focuses on stock prices, daily returns and trading volume using interactive cards, line charts and slicers</w:t>
      </w:r>
      <w:r>
        <w:t>.</w:t>
      </w:r>
    </w:p>
    <w:p w:rsidR="003E399D" w:rsidRDefault="003E399D" w:rsidP="003E399D"/>
    <w:p w:rsidR="003E399D" w:rsidRDefault="003E399D" w:rsidP="003E399D"/>
    <w:p w:rsidR="003E399D" w:rsidRDefault="003E399D" w:rsidP="003E399D"/>
    <w:p w:rsidR="003E399D" w:rsidRPr="003E399D" w:rsidRDefault="003E399D" w:rsidP="003E399D">
      <w:pPr>
        <w:rPr>
          <w:b/>
          <w:sz w:val="32"/>
          <w:szCs w:val="32"/>
        </w:rPr>
      </w:pPr>
      <w:r w:rsidRPr="003E399D">
        <w:rPr>
          <w:b/>
          <w:sz w:val="32"/>
          <w:szCs w:val="32"/>
        </w:rPr>
        <w:t>3. Importing the Dataset</w:t>
      </w:r>
    </w:p>
    <w:p w:rsidR="003E399D" w:rsidRDefault="003E399D" w:rsidP="003E399D"/>
    <w:p w:rsidR="003E399D" w:rsidRPr="003E399D" w:rsidRDefault="003E399D" w:rsidP="003E399D">
      <w:pPr>
        <w:rPr>
          <w:sz w:val="28"/>
          <w:szCs w:val="28"/>
        </w:rPr>
      </w:pPr>
      <w:r w:rsidRPr="003E399D">
        <w:rPr>
          <w:sz w:val="28"/>
          <w:szCs w:val="28"/>
        </w:rPr>
        <w:t>The Shop Finance dataset was first imported into Microsoft Power BI.</w:t>
      </w:r>
    </w:p>
    <w:p w:rsidR="003E399D" w:rsidRPr="003E399D" w:rsidRDefault="003E399D" w:rsidP="003E399D">
      <w:pPr>
        <w:rPr>
          <w:sz w:val="28"/>
          <w:szCs w:val="28"/>
        </w:rPr>
      </w:pPr>
    </w:p>
    <w:p w:rsidR="003E399D" w:rsidRPr="003E399D" w:rsidRDefault="003E399D" w:rsidP="003E399D">
      <w:pPr>
        <w:rPr>
          <w:sz w:val="28"/>
          <w:szCs w:val="28"/>
        </w:rPr>
      </w:pPr>
      <w:r w:rsidRPr="003E399D">
        <w:rPr>
          <w:sz w:val="28"/>
          <w:szCs w:val="28"/>
        </w:rPr>
        <w:t>The dataset contains stock market information such as:</w:t>
      </w:r>
    </w:p>
    <w:p w:rsidR="003E399D" w:rsidRPr="003E399D" w:rsidRDefault="003E399D" w:rsidP="003E399D">
      <w:pPr>
        <w:rPr>
          <w:sz w:val="28"/>
          <w:szCs w:val="28"/>
        </w:rPr>
      </w:pPr>
    </w:p>
    <w:p w:rsidR="003E399D" w:rsidRPr="003E399D" w:rsidRDefault="003E399D" w:rsidP="003E399D">
      <w:pPr>
        <w:rPr>
          <w:sz w:val="28"/>
          <w:szCs w:val="28"/>
        </w:rPr>
      </w:pPr>
      <w:r w:rsidRPr="003E399D">
        <w:rPr>
          <w:sz w:val="28"/>
          <w:szCs w:val="28"/>
        </w:rPr>
        <w:t>- Date</w:t>
      </w:r>
    </w:p>
    <w:p w:rsidR="003E399D" w:rsidRPr="003E399D" w:rsidRDefault="003E399D" w:rsidP="003E399D">
      <w:pPr>
        <w:rPr>
          <w:sz w:val="28"/>
          <w:szCs w:val="28"/>
        </w:rPr>
      </w:pPr>
      <w:r w:rsidRPr="003E399D">
        <w:rPr>
          <w:sz w:val="28"/>
          <w:szCs w:val="28"/>
        </w:rPr>
        <w:t>- Open Price</w:t>
      </w:r>
    </w:p>
    <w:p w:rsidR="003E399D" w:rsidRPr="003E399D" w:rsidRDefault="003E399D" w:rsidP="003E399D">
      <w:pPr>
        <w:rPr>
          <w:sz w:val="28"/>
          <w:szCs w:val="28"/>
        </w:rPr>
      </w:pPr>
      <w:r w:rsidRPr="003E399D">
        <w:rPr>
          <w:sz w:val="28"/>
          <w:szCs w:val="28"/>
        </w:rPr>
        <w:t>- High Price</w:t>
      </w:r>
    </w:p>
    <w:p w:rsidR="003E399D" w:rsidRPr="003E399D" w:rsidRDefault="003E399D" w:rsidP="003E399D">
      <w:pPr>
        <w:rPr>
          <w:sz w:val="28"/>
          <w:szCs w:val="28"/>
        </w:rPr>
      </w:pPr>
      <w:r w:rsidRPr="003E399D">
        <w:rPr>
          <w:sz w:val="28"/>
          <w:szCs w:val="28"/>
        </w:rPr>
        <w:t>- Low Price</w:t>
      </w:r>
    </w:p>
    <w:p w:rsidR="003E399D" w:rsidRPr="003E399D" w:rsidRDefault="003E399D" w:rsidP="003E399D">
      <w:pPr>
        <w:rPr>
          <w:sz w:val="28"/>
          <w:szCs w:val="28"/>
        </w:rPr>
      </w:pPr>
      <w:r w:rsidRPr="003E399D">
        <w:rPr>
          <w:sz w:val="28"/>
          <w:szCs w:val="28"/>
        </w:rPr>
        <w:t>- Close Price</w:t>
      </w:r>
    </w:p>
    <w:p w:rsidR="003E399D" w:rsidRPr="003E399D" w:rsidRDefault="003E399D" w:rsidP="003E399D">
      <w:pPr>
        <w:rPr>
          <w:sz w:val="28"/>
          <w:szCs w:val="28"/>
        </w:rPr>
      </w:pPr>
      <w:r w:rsidRPr="003E399D">
        <w:rPr>
          <w:sz w:val="28"/>
          <w:szCs w:val="28"/>
        </w:rPr>
        <w:t>- Adjusted Close</w:t>
      </w:r>
    </w:p>
    <w:p w:rsidR="003E399D" w:rsidRPr="003E399D" w:rsidRDefault="003E399D" w:rsidP="003E399D">
      <w:pPr>
        <w:rPr>
          <w:sz w:val="28"/>
          <w:szCs w:val="28"/>
        </w:rPr>
      </w:pPr>
      <w:r w:rsidRPr="003E399D">
        <w:rPr>
          <w:sz w:val="28"/>
          <w:szCs w:val="28"/>
        </w:rPr>
        <w:t>- Trading Volume</w:t>
      </w:r>
    </w:p>
    <w:p w:rsidR="003E399D" w:rsidRPr="003E399D" w:rsidRDefault="003E399D" w:rsidP="003E399D">
      <w:pPr>
        <w:rPr>
          <w:sz w:val="28"/>
          <w:szCs w:val="28"/>
        </w:rPr>
      </w:pPr>
    </w:p>
    <w:p w:rsidR="003E399D" w:rsidRPr="003E399D" w:rsidRDefault="003E399D" w:rsidP="003E399D">
      <w:pPr>
        <w:rPr>
          <w:sz w:val="28"/>
          <w:szCs w:val="28"/>
        </w:rPr>
      </w:pPr>
      <w:r w:rsidRPr="003E399D">
        <w:rPr>
          <w:sz w:val="28"/>
          <w:szCs w:val="28"/>
        </w:rPr>
        <w:t>---</w:t>
      </w:r>
    </w:p>
    <w:p w:rsidR="003E399D" w:rsidRDefault="003E399D" w:rsidP="003E399D"/>
    <w:p w:rsidR="003E399D" w:rsidRPr="003E399D" w:rsidRDefault="003E399D" w:rsidP="003E399D">
      <w:pPr>
        <w:rPr>
          <w:b/>
          <w:sz w:val="32"/>
          <w:szCs w:val="32"/>
        </w:rPr>
      </w:pPr>
      <w:r w:rsidRPr="003E399D">
        <w:rPr>
          <w:b/>
          <w:sz w:val="32"/>
          <w:szCs w:val="32"/>
        </w:rPr>
        <w:t>4. Data Transformation</w:t>
      </w:r>
    </w:p>
    <w:p w:rsidR="003E399D" w:rsidRPr="003E399D" w:rsidRDefault="003E399D" w:rsidP="003E399D">
      <w:pPr>
        <w:rPr>
          <w:sz w:val="28"/>
          <w:szCs w:val="28"/>
        </w:rPr>
      </w:pPr>
    </w:p>
    <w:p w:rsidR="003E399D" w:rsidRPr="003E399D" w:rsidRDefault="003E399D" w:rsidP="003E399D">
      <w:pPr>
        <w:rPr>
          <w:sz w:val="28"/>
          <w:szCs w:val="28"/>
        </w:rPr>
      </w:pPr>
      <w:r w:rsidRPr="003E399D">
        <w:rPr>
          <w:sz w:val="28"/>
          <w:szCs w:val="28"/>
        </w:rPr>
        <w:t>After importing the dataset, the data was checked and transformed using Power Query.</w:t>
      </w:r>
    </w:p>
    <w:p w:rsidR="003E399D" w:rsidRPr="003E399D" w:rsidRDefault="003E399D" w:rsidP="003E399D">
      <w:pPr>
        <w:rPr>
          <w:sz w:val="28"/>
          <w:szCs w:val="28"/>
        </w:rPr>
      </w:pPr>
    </w:p>
    <w:p w:rsidR="003E399D" w:rsidRPr="003E399D" w:rsidRDefault="003E399D" w:rsidP="003E399D">
      <w:pPr>
        <w:rPr>
          <w:sz w:val="28"/>
          <w:szCs w:val="28"/>
        </w:rPr>
      </w:pPr>
      <w:r w:rsidRPr="003E399D">
        <w:rPr>
          <w:sz w:val="28"/>
          <w:szCs w:val="28"/>
        </w:rPr>
        <w:t>The required columns were checked for their appropriate data types, especially the Date column and numerical stock price and volume columns.</w:t>
      </w:r>
    </w:p>
    <w:p w:rsidR="003E399D" w:rsidRPr="003E399D" w:rsidRDefault="003E399D" w:rsidP="003E399D">
      <w:pPr>
        <w:rPr>
          <w:sz w:val="28"/>
          <w:szCs w:val="28"/>
        </w:rPr>
      </w:pPr>
    </w:p>
    <w:p w:rsidR="003E399D" w:rsidRPr="003E399D" w:rsidRDefault="003E399D" w:rsidP="003E399D">
      <w:pPr>
        <w:rPr>
          <w:sz w:val="28"/>
          <w:szCs w:val="28"/>
        </w:rPr>
      </w:pPr>
      <w:r w:rsidRPr="003E399D">
        <w:rPr>
          <w:sz w:val="28"/>
          <w:szCs w:val="28"/>
        </w:rPr>
        <w:t>After completing the transformation, the data was loaded into Power BI for further analysis.</w:t>
      </w:r>
    </w:p>
    <w:p w:rsidR="003E399D" w:rsidRPr="003E399D" w:rsidRDefault="003E399D" w:rsidP="003E399D">
      <w:pPr>
        <w:rPr>
          <w:sz w:val="28"/>
          <w:szCs w:val="28"/>
        </w:rPr>
      </w:pPr>
    </w:p>
    <w:p w:rsidR="003E399D" w:rsidRPr="003E399D" w:rsidRDefault="003E399D" w:rsidP="003E399D">
      <w:pPr>
        <w:rPr>
          <w:sz w:val="28"/>
          <w:szCs w:val="28"/>
        </w:rPr>
      </w:pPr>
      <w:r w:rsidRPr="003E399D">
        <w:rPr>
          <w:sz w:val="28"/>
          <w:szCs w:val="28"/>
        </w:rPr>
        <w:t>---</w:t>
      </w:r>
    </w:p>
    <w:p w:rsidR="003E399D" w:rsidRDefault="003E399D" w:rsidP="003E399D"/>
    <w:p w:rsidR="003E399D" w:rsidRPr="003E399D" w:rsidRDefault="003E399D" w:rsidP="003E399D">
      <w:pPr>
        <w:rPr>
          <w:b/>
          <w:sz w:val="32"/>
          <w:szCs w:val="32"/>
        </w:rPr>
      </w:pPr>
      <w:r w:rsidRPr="003E399D">
        <w:rPr>
          <w:b/>
          <w:sz w:val="32"/>
          <w:szCs w:val="32"/>
        </w:rPr>
        <w:t>5. Creating the Date Table</w:t>
      </w:r>
    </w:p>
    <w:p w:rsidR="003E399D" w:rsidRDefault="003E399D" w:rsidP="003E399D"/>
    <w:p w:rsidR="003E399D" w:rsidRPr="003E399D" w:rsidRDefault="003E399D" w:rsidP="003E399D">
      <w:pPr>
        <w:rPr>
          <w:sz w:val="28"/>
          <w:szCs w:val="28"/>
        </w:rPr>
      </w:pPr>
      <w:r w:rsidRPr="003E399D">
        <w:rPr>
          <w:sz w:val="28"/>
          <w:szCs w:val="28"/>
        </w:rPr>
        <w:t>A separate Date Table was created to perform time-based analysis.</w:t>
      </w:r>
    </w:p>
    <w:p w:rsidR="003E399D" w:rsidRPr="003E399D" w:rsidRDefault="003E399D" w:rsidP="003E399D">
      <w:pPr>
        <w:rPr>
          <w:sz w:val="28"/>
          <w:szCs w:val="28"/>
        </w:rPr>
      </w:pPr>
    </w:p>
    <w:p w:rsidR="003E399D" w:rsidRPr="003E399D" w:rsidRDefault="003E399D" w:rsidP="003E399D">
      <w:pPr>
        <w:rPr>
          <w:sz w:val="28"/>
          <w:szCs w:val="28"/>
        </w:rPr>
      </w:pPr>
      <w:r w:rsidRPr="003E399D">
        <w:rPr>
          <w:sz w:val="28"/>
          <w:szCs w:val="28"/>
        </w:rPr>
        <w:t>The Date Table was used to create different date-related columns such as:</w:t>
      </w:r>
    </w:p>
    <w:p w:rsidR="003E399D" w:rsidRPr="003E399D" w:rsidRDefault="003E399D" w:rsidP="003E399D">
      <w:pPr>
        <w:rPr>
          <w:sz w:val="28"/>
          <w:szCs w:val="28"/>
        </w:rPr>
      </w:pPr>
    </w:p>
    <w:p w:rsidR="003E399D" w:rsidRPr="003E399D" w:rsidRDefault="003E399D" w:rsidP="003E399D">
      <w:pPr>
        <w:rPr>
          <w:sz w:val="28"/>
          <w:szCs w:val="28"/>
        </w:rPr>
      </w:pPr>
      <w:r w:rsidRPr="003E399D">
        <w:rPr>
          <w:sz w:val="28"/>
          <w:szCs w:val="28"/>
        </w:rPr>
        <w:t>- Date</w:t>
      </w:r>
    </w:p>
    <w:p w:rsidR="003E399D" w:rsidRPr="003E399D" w:rsidRDefault="003E399D" w:rsidP="003E399D">
      <w:pPr>
        <w:rPr>
          <w:sz w:val="28"/>
          <w:szCs w:val="28"/>
        </w:rPr>
      </w:pPr>
      <w:r w:rsidRPr="003E399D">
        <w:rPr>
          <w:sz w:val="28"/>
          <w:szCs w:val="28"/>
        </w:rPr>
        <w:t>- Year</w:t>
      </w:r>
    </w:p>
    <w:p w:rsidR="003E399D" w:rsidRPr="003E399D" w:rsidRDefault="003E399D" w:rsidP="003E399D">
      <w:pPr>
        <w:rPr>
          <w:sz w:val="28"/>
          <w:szCs w:val="28"/>
        </w:rPr>
      </w:pPr>
      <w:r w:rsidRPr="003E399D">
        <w:rPr>
          <w:sz w:val="28"/>
          <w:szCs w:val="28"/>
        </w:rPr>
        <w:t>- Quarter</w:t>
      </w:r>
    </w:p>
    <w:p w:rsidR="003E399D" w:rsidRPr="003E399D" w:rsidRDefault="003E399D" w:rsidP="003E399D">
      <w:pPr>
        <w:rPr>
          <w:sz w:val="28"/>
          <w:szCs w:val="28"/>
        </w:rPr>
      </w:pPr>
      <w:r w:rsidRPr="003E399D">
        <w:rPr>
          <w:sz w:val="28"/>
          <w:szCs w:val="28"/>
        </w:rPr>
        <w:t>- Month</w:t>
      </w:r>
    </w:p>
    <w:p w:rsidR="003E399D" w:rsidRPr="003E399D" w:rsidRDefault="003E399D" w:rsidP="003E399D">
      <w:pPr>
        <w:rPr>
          <w:sz w:val="28"/>
          <w:szCs w:val="28"/>
        </w:rPr>
      </w:pPr>
      <w:r w:rsidRPr="003E399D">
        <w:rPr>
          <w:sz w:val="28"/>
          <w:szCs w:val="28"/>
        </w:rPr>
        <w:t>- Day</w:t>
      </w:r>
    </w:p>
    <w:p w:rsidR="003E399D" w:rsidRPr="003E399D" w:rsidRDefault="003E399D" w:rsidP="003E399D">
      <w:pPr>
        <w:rPr>
          <w:sz w:val="28"/>
          <w:szCs w:val="28"/>
        </w:rPr>
      </w:pPr>
    </w:p>
    <w:p w:rsidR="003E399D" w:rsidRPr="003E399D" w:rsidRDefault="003E399D" w:rsidP="003E399D">
      <w:pPr>
        <w:rPr>
          <w:sz w:val="28"/>
          <w:szCs w:val="28"/>
        </w:rPr>
      </w:pPr>
      <w:r w:rsidRPr="003E399D">
        <w:rPr>
          <w:sz w:val="28"/>
          <w:szCs w:val="28"/>
        </w:rPr>
        <w:t xml:space="preserve">These columns were used in the dashboard to </w:t>
      </w:r>
      <w:proofErr w:type="spellStart"/>
      <w:r w:rsidRPr="003E399D">
        <w:rPr>
          <w:sz w:val="28"/>
          <w:szCs w:val="28"/>
        </w:rPr>
        <w:t>analyze</w:t>
      </w:r>
      <w:proofErr w:type="spellEnd"/>
      <w:r w:rsidRPr="003E399D">
        <w:rPr>
          <w:sz w:val="28"/>
          <w:szCs w:val="28"/>
        </w:rPr>
        <w:t xml:space="preserve"> stock data across different time periods.</w:t>
      </w:r>
    </w:p>
    <w:p w:rsidR="003E399D" w:rsidRPr="003E399D" w:rsidRDefault="003E399D" w:rsidP="003E399D">
      <w:pPr>
        <w:rPr>
          <w:sz w:val="28"/>
          <w:szCs w:val="28"/>
        </w:rPr>
      </w:pPr>
    </w:p>
    <w:p w:rsidR="003E399D" w:rsidRDefault="003E399D" w:rsidP="003E399D">
      <w:r w:rsidRPr="003E399D">
        <w:rPr>
          <w:sz w:val="28"/>
          <w:szCs w:val="28"/>
        </w:rPr>
        <w:lastRenderedPageBreak/>
        <w:t>---</w:t>
      </w:r>
      <w:r>
        <w:rPr>
          <w:noProof/>
          <w:lang w:eastAsia="en-IN"/>
        </w:rPr>
        <w:drawing>
          <wp:inline distT="0" distB="0" distL="0" distR="0">
            <wp:extent cx="5731510" cy="46691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e table creation .png"/>
                    <pic:cNvPicPr/>
                  </pic:nvPicPr>
                  <pic:blipFill>
                    <a:blip r:embed="rId5">
                      <a:extLst>
                        <a:ext uri="{28A0092B-C50C-407E-A947-70E740481C1C}">
                          <a14:useLocalDpi xmlns:a14="http://schemas.microsoft.com/office/drawing/2010/main" val="0"/>
                        </a:ext>
                      </a:extLst>
                    </a:blip>
                    <a:stretch>
                      <a:fillRect/>
                    </a:stretch>
                  </pic:blipFill>
                  <pic:spPr>
                    <a:xfrm>
                      <a:off x="0" y="0"/>
                      <a:ext cx="5731510" cy="4669155"/>
                    </a:xfrm>
                    <a:prstGeom prst="rect">
                      <a:avLst/>
                    </a:prstGeom>
                  </pic:spPr>
                </pic:pic>
              </a:graphicData>
            </a:graphic>
          </wp:inline>
        </w:drawing>
      </w:r>
    </w:p>
    <w:p w:rsidR="003E399D" w:rsidRDefault="003E399D" w:rsidP="003E399D"/>
    <w:p w:rsidR="003E399D" w:rsidRPr="003E399D" w:rsidRDefault="003E399D" w:rsidP="003E399D">
      <w:pPr>
        <w:rPr>
          <w:b/>
          <w:sz w:val="32"/>
          <w:szCs w:val="32"/>
        </w:rPr>
      </w:pPr>
      <w:r w:rsidRPr="003E399D">
        <w:rPr>
          <w:b/>
          <w:sz w:val="32"/>
          <w:szCs w:val="32"/>
        </w:rPr>
        <w:t>6. Creating New Columns</w:t>
      </w:r>
    </w:p>
    <w:p w:rsidR="003E399D" w:rsidRDefault="003E399D" w:rsidP="003E399D"/>
    <w:p w:rsidR="003E399D" w:rsidRPr="003E399D" w:rsidRDefault="003E399D" w:rsidP="003E399D">
      <w:pPr>
        <w:rPr>
          <w:sz w:val="28"/>
          <w:szCs w:val="28"/>
        </w:rPr>
      </w:pPr>
      <w:r w:rsidRPr="003E399D">
        <w:rPr>
          <w:sz w:val="28"/>
          <w:szCs w:val="28"/>
        </w:rPr>
        <w:t>New calculated columns were created in the Date Table for time-based analysis.</w:t>
      </w:r>
    </w:p>
    <w:p w:rsidR="003E399D" w:rsidRPr="003E399D" w:rsidRDefault="003E399D" w:rsidP="003E399D">
      <w:pPr>
        <w:rPr>
          <w:sz w:val="28"/>
          <w:szCs w:val="28"/>
        </w:rPr>
      </w:pPr>
    </w:p>
    <w:p w:rsidR="003E399D" w:rsidRPr="003E399D" w:rsidRDefault="003E399D" w:rsidP="003E399D">
      <w:pPr>
        <w:rPr>
          <w:sz w:val="28"/>
          <w:szCs w:val="28"/>
        </w:rPr>
      </w:pPr>
      <w:r w:rsidRPr="003E399D">
        <w:rPr>
          <w:sz w:val="28"/>
          <w:szCs w:val="28"/>
        </w:rPr>
        <w:t>The columns include:</w:t>
      </w:r>
    </w:p>
    <w:p w:rsidR="003E399D" w:rsidRPr="003E399D" w:rsidRDefault="003E399D" w:rsidP="003E399D">
      <w:pPr>
        <w:rPr>
          <w:sz w:val="28"/>
          <w:szCs w:val="28"/>
        </w:rPr>
      </w:pPr>
    </w:p>
    <w:p w:rsidR="003E399D" w:rsidRPr="003E399D" w:rsidRDefault="003E399D" w:rsidP="003E399D">
      <w:pPr>
        <w:rPr>
          <w:sz w:val="28"/>
          <w:szCs w:val="28"/>
        </w:rPr>
      </w:pPr>
      <w:r w:rsidRPr="003E399D">
        <w:rPr>
          <w:sz w:val="28"/>
          <w:szCs w:val="28"/>
        </w:rPr>
        <w:t>- Year</w:t>
      </w:r>
    </w:p>
    <w:p w:rsidR="003E399D" w:rsidRPr="003E399D" w:rsidRDefault="003E399D" w:rsidP="003E399D">
      <w:pPr>
        <w:rPr>
          <w:sz w:val="28"/>
          <w:szCs w:val="28"/>
        </w:rPr>
      </w:pPr>
      <w:r w:rsidRPr="003E399D">
        <w:rPr>
          <w:sz w:val="28"/>
          <w:szCs w:val="28"/>
        </w:rPr>
        <w:t>- Quarter</w:t>
      </w:r>
    </w:p>
    <w:p w:rsidR="003E399D" w:rsidRPr="003E399D" w:rsidRDefault="003E399D" w:rsidP="003E399D">
      <w:pPr>
        <w:rPr>
          <w:sz w:val="28"/>
          <w:szCs w:val="28"/>
        </w:rPr>
      </w:pPr>
      <w:r w:rsidRPr="003E399D">
        <w:rPr>
          <w:sz w:val="28"/>
          <w:szCs w:val="28"/>
        </w:rPr>
        <w:t>- Month</w:t>
      </w:r>
    </w:p>
    <w:p w:rsidR="003E399D" w:rsidRPr="003E399D" w:rsidRDefault="003E399D" w:rsidP="003E399D">
      <w:pPr>
        <w:rPr>
          <w:sz w:val="28"/>
          <w:szCs w:val="28"/>
        </w:rPr>
      </w:pPr>
      <w:r w:rsidRPr="003E399D">
        <w:rPr>
          <w:sz w:val="28"/>
          <w:szCs w:val="28"/>
        </w:rPr>
        <w:lastRenderedPageBreak/>
        <w:t>- Day</w:t>
      </w:r>
    </w:p>
    <w:p w:rsidR="003E399D" w:rsidRPr="003E399D" w:rsidRDefault="003E399D" w:rsidP="003E399D">
      <w:pPr>
        <w:rPr>
          <w:sz w:val="28"/>
          <w:szCs w:val="28"/>
        </w:rPr>
      </w:pPr>
    </w:p>
    <w:p w:rsidR="003E399D" w:rsidRPr="003E399D" w:rsidRDefault="003E399D" w:rsidP="003E399D">
      <w:pPr>
        <w:rPr>
          <w:sz w:val="28"/>
          <w:szCs w:val="28"/>
        </w:rPr>
      </w:pPr>
      <w:r w:rsidRPr="003E399D">
        <w:rPr>
          <w:sz w:val="28"/>
          <w:szCs w:val="28"/>
        </w:rPr>
        <w:t xml:space="preserve">These columns help in </w:t>
      </w:r>
      <w:proofErr w:type="spellStart"/>
      <w:r w:rsidRPr="003E399D">
        <w:rPr>
          <w:sz w:val="28"/>
          <w:szCs w:val="28"/>
        </w:rPr>
        <w:t>analyzing</w:t>
      </w:r>
      <w:proofErr w:type="spellEnd"/>
      <w:r w:rsidRPr="003E399D">
        <w:rPr>
          <w:sz w:val="28"/>
          <w:szCs w:val="28"/>
        </w:rPr>
        <w:t xml:space="preserve"> the stock data from yearly, quarterly, monthly and daily levels.</w:t>
      </w:r>
    </w:p>
    <w:p w:rsidR="003E399D" w:rsidRPr="003E399D" w:rsidRDefault="003E399D" w:rsidP="003E399D">
      <w:pPr>
        <w:rPr>
          <w:sz w:val="28"/>
          <w:szCs w:val="28"/>
        </w:rPr>
      </w:pPr>
    </w:p>
    <w:p w:rsidR="003E399D" w:rsidRPr="003E399D" w:rsidRDefault="003E399D" w:rsidP="003E399D">
      <w:pPr>
        <w:rPr>
          <w:sz w:val="28"/>
          <w:szCs w:val="28"/>
        </w:rPr>
      </w:pPr>
    </w:p>
    <w:p w:rsidR="003E399D" w:rsidRDefault="003E399D" w:rsidP="003E399D"/>
    <w:p w:rsidR="003E399D" w:rsidRPr="003E399D" w:rsidRDefault="003E399D" w:rsidP="003E399D">
      <w:pPr>
        <w:rPr>
          <w:b/>
          <w:sz w:val="32"/>
          <w:szCs w:val="32"/>
        </w:rPr>
      </w:pPr>
      <w:r w:rsidRPr="003E399D">
        <w:rPr>
          <w:b/>
          <w:sz w:val="32"/>
          <w:szCs w:val="32"/>
        </w:rPr>
        <w:t>7. Creating the Measure Table</w:t>
      </w:r>
    </w:p>
    <w:p w:rsidR="003E399D" w:rsidRDefault="003E399D" w:rsidP="003E399D"/>
    <w:p w:rsidR="003E399D" w:rsidRPr="003E399D" w:rsidRDefault="003E399D" w:rsidP="003E399D">
      <w:pPr>
        <w:rPr>
          <w:sz w:val="28"/>
          <w:szCs w:val="28"/>
        </w:rPr>
      </w:pPr>
      <w:r w:rsidRPr="003E399D">
        <w:rPr>
          <w:sz w:val="28"/>
          <w:szCs w:val="28"/>
        </w:rPr>
        <w:t>A separate Measure Table was created to organize the measures used in the dashboard.</w:t>
      </w:r>
    </w:p>
    <w:p w:rsidR="003E399D" w:rsidRPr="003E399D" w:rsidRDefault="003E399D" w:rsidP="003E399D">
      <w:pPr>
        <w:rPr>
          <w:sz w:val="28"/>
          <w:szCs w:val="28"/>
        </w:rPr>
      </w:pPr>
    </w:p>
    <w:p w:rsidR="003E399D" w:rsidRPr="003E399D" w:rsidRDefault="003E399D" w:rsidP="003E399D">
      <w:pPr>
        <w:rPr>
          <w:sz w:val="28"/>
          <w:szCs w:val="28"/>
        </w:rPr>
      </w:pPr>
      <w:r w:rsidRPr="003E399D">
        <w:rPr>
          <w:sz w:val="28"/>
          <w:szCs w:val="28"/>
        </w:rPr>
        <w:t>Measures were created for important stock values such as:</w:t>
      </w:r>
    </w:p>
    <w:p w:rsidR="003E399D" w:rsidRPr="003E399D" w:rsidRDefault="003E399D" w:rsidP="003E399D">
      <w:pPr>
        <w:rPr>
          <w:sz w:val="28"/>
          <w:szCs w:val="28"/>
        </w:rPr>
      </w:pPr>
    </w:p>
    <w:p w:rsidR="003E399D" w:rsidRPr="003E399D" w:rsidRDefault="003E399D" w:rsidP="003E399D">
      <w:pPr>
        <w:rPr>
          <w:sz w:val="28"/>
          <w:szCs w:val="28"/>
        </w:rPr>
      </w:pPr>
      <w:r w:rsidRPr="003E399D">
        <w:rPr>
          <w:sz w:val="28"/>
          <w:szCs w:val="28"/>
        </w:rPr>
        <w:t>- Close Price</w:t>
      </w:r>
    </w:p>
    <w:p w:rsidR="003E399D" w:rsidRPr="003E399D" w:rsidRDefault="003E399D" w:rsidP="003E399D">
      <w:pPr>
        <w:rPr>
          <w:sz w:val="28"/>
          <w:szCs w:val="28"/>
        </w:rPr>
      </w:pPr>
      <w:r w:rsidRPr="003E399D">
        <w:rPr>
          <w:sz w:val="28"/>
          <w:szCs w:val="28"/>
        </w:rPr>
        <w:t>- Low Price</w:t>
      </w:r>
    </w:p>
    <w:p w:rsidR="003E399D" w:rsidRPr="003E399D" w:rsidRDefault="003E399D" w:rsidP="003E399D">
      <w:pPr>
        <w:rPr>
          <w:sz w:val="28"/>
          <w:szCs w:val="28"/>
        </w:rPr>
      </w:pPr>
      <w:r w:rsidRPr="003E399D">
        <w:rPr>
          <w:sz w:val="28"/>
          <w:szCs w:val="28"/>
        </w:rPr>
        <w:t>- High Price</w:t>
      </w:r>
    </w:p>
    <w:p w:rsidR="003E399D" w:rsidRPr="003E399D" w:rsidRDefault="003E399D" w:rsidP="003E399D">
      <w:pPr>
        <w:rPr>
          <w:sz w:val="28"/>
          <w:szCs w:val="28"/>
        </w:rPr>
      </w:pPr>
      <w:r w:rsidRPr="003E399D">
        <w:rPr>
          <w:sz w:val="28"/>
          <w:szCs w:val="28"/>
        </w:rPr>
        <w:t>- Open Price</w:t>
      </w:r>
    </w:p>
    <w:p w:rsidR="003E399D" w:rsidRPr="003E399D" w:rsidRDefault="003E399D" w:rsidP="003E399D">
      <w:pPr>
        <w:rPr>
          <w:sz w:val="28"/>
          <w:szCs w:val="28"/>
        </w:rPr>
      </w:pPr>
      <w:r w:rsidRPr="003E399D">
        <w:rPr>
          <w:sz w:val="28"/>
          <w:szCs w:val="28"/>
        </w:rPr>
        <w:t>- Daily Return</w:t>
      </w:r>
    </w:p>
    <w:p w:rsidR="003E399D" w:rsidRPr="003E399D" w:rsidRDefault="003E399D" w:rsidP="003E399D">
      <w:pPr>
        <w:rPr>
          <w:sz w:val="28"/>
          <w:szCs w:val="28"/>
        </w:rPr>
      </w:pPr>
      <w:r w:rsidRPr="003E399D">
        <w:rPr>
          <w:sz w:val="28"/>
          <w:szCs w:val="28"/>
        </w:rPr>
        <w:t>- Trading Volume</w:t>
      </w:r>
    </w:p>
    <w:p w:rsidR="003E399D" w:rsidRPr="003E399D" w:rsidRDefault="003E399D" w:rsidP="003E399D">
      <w:pPr>
        <w:rPr>
          <w:sz w:val="28"/>
          <w:szCs w:val="28"/>
        </w:rPr>
      </w:pPr>
    </w:p>
    <w:p w:rsidR="003E399D" w:rsidRPr="003E399D" w:rsidRDefault="003E399D" w:rsidP="003E399D">
      <w:pPr>
        <w:rPr>
          <w:sz w:val="28"/>
          <w:szCs w:val="28"/>
        </w:rPr>
      </w:pPr>
      <w:r w:rsidRPr="003E399D">
        <w:rPr>
          <w:sz w:val="28"/>
          <w:szCs w:val="28"/>
        </w:rPr>
        <w:t>These measures were then used to create the dashboard visuals.</w:t>
      </w:r>
    </w:p>
    <w:p w:rsidR="003E399D" w:rsidRPr="003E399D" w:rsidRDefault="003E399D" w:rsidP="003E399D">
      <w:pPr>
        <w:pBdr>
          <w:bottom w:val="single" w:sz="6" w:space="1" w:color="auto"/>
        </w:pBdr>
        <w:rPr>
          <w:sz w:val="28"/>
          <w:szCs w:val="28"/>
        </w:rPr>
      </w:pPr>
    </w:p>
    <w:p w:rsidR="003E399D" w:rsidRPr="003E399D" w:rsidRDefault="003E399D" w:rsidP="003E399D">
      <w:pPr>
        <w:rPr>
          <w:sz w:val="28"/>
          <w:szCs w:val="28"/>
        </w:rPr>
      </w:pPr>
    </w:p>
    <w:p w:rsidR="003E399D" w:rsidRDefault="003E399D" w:rsidP="003E399D">
      <w:r>
        <w:rPr>
          <w:noProof/>
          <w:lang w:eastAsia="en-IN"/>
        </w:rPr>
        <w:lastRenderedPageBreak/>
        <w:drawing>
          <wp:inline distT="0" distB="0" distL="0" distR="0">
            <wp:extent cx="5731510" cy="572452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sure table .png"/>
                    <pic:cNvPicPr/>
                  </pic:nvPicPr>
                  <pic:blipFill>
                    <a:blip r:embed="rId6">
                      <a:extLst>
                        <a:ext uri="{28A0092B-C50C-407E-A947-70E740481C1C}">
                          <a14:useLocalDpi xmlns:a14="http://schemas.microsoft.com/office/drawing/2010/main" val="0"/>
                        </a:ext>
                      </a:extLst>
                    </a:blip>
                    <a:stretch>
                      <a:fillRect/>
                    </a:stretch>
                  </pic:blipFill>
                  <pic:spPr>
                    <a:xfrm>
                      <a:off x="0" y="0"/>
                      <a:ext cx="5731510" cy="5724525"/>
                    </a:xfrm>
                    <a:prstGeom prst="rect">
                      <a:avLst/>
                    </a:prstGeom>
                  </pic:spPr>
                </pic:pic>
              </a:graphicData>
            </a:graphic>
          </wp:inline>
        </w:drawing>
      </w:r>
    </w:p>
    <w:p w:rsidR="003E399D" w:rsidRDefault="003E399D" w:rsidP="003E399D"/>
    <w:p w:rsidR="003E399D" w:rsidRPr="003E399D" w:rsidRDefault="003E399D" w:rsidP="003E399D">
      <w:pPr>
        <w:rPr>
          <w:b/>
          <w:sz w:val="32"/>
          <w:szCs w:val="32"/>
        </w:rPr>
      </w:pPr>
      <w:r w:rsidRPr="003E399D">
        <w:rPr>
          <w:b/>
          <w:sz w:val="32"/>
          <w:szCs w:val="32"/>
        </w:rPr>
        <w:t>8. Dashboard Visualizations</w:t>
      </w:r>
    </w:p>
    <w:p w:rsidR="003E399D" w:rsidRDefault="003E399D" w:rsidP="003E399D"/>
    <w:p w:rsidR="003E399D" w:rsidRPr="003E399D" w:rsidRDefault="003E399D" w:rsidP="003E399D">
      <w:pPr>
        <w:rPr>
          <w:sz w:val="32"/>
          <w:szCs w:val="32"/>
          <w:u w:val="single"/>
        </w:rPr>
      </w:pPr>
      <w:r w:rsidRPr="003E399D">
        <w:rPr>
          <w:sz w:val="32"/>
          <w:szCs w:val="32"/>
          <w:u w:val="single"/>
        </w:rPr>
        <w:t>8.1 Close Price Card</w:t>
      </w:r>
    </w:p>
    <w:p w:rsidR="003E399D" w:rsidRDefault="003E399D" w:rsidP="003E399D"/>
    <w:p w:rsidR="003E399D" w:rsidRPr="003E399D" w:rsidRDefault="003E399D" w:rsidP="003E399D">
      <w:pPr>
        <w:rPr>
          <w:sz w:val="28"/>
          <w:szCs w:val="28"/>
        </w:rPr>
      </w:pPr>
      <w:r w:rsidRPr="003E399D">
        <w:rPr>
          <w:sz w:val="28"/>
          <w:szCs w:val="28"/>
        </w:rPr>
        <w:t>A Card visual was created using the Close Price measure.</w:t>
      </w:r>
    </w:p>
    <w:p w:rsidR="003E399D" w:rsidRPr="003E399D" w:rsidRDefault="003E399D" w:rsidP="003E399D">
      <w:pPr>
        <w:rPr>
          <w:sz w:val="28"/>
          <w:szCs w:val="28"/>
        </w:rPr>
      </w:pPr>
    </w:p>
    <w:p w:rsidR="003E399D" w:rsidRDefault="003E399D" w:rsidP="003E399D">
      <w:pPr>
        <w:rPr>
          <w:noProof/>
          <w:sz w:val="28"/>
          <w:szCs w:val="28"/>
          <w:lang w:eastAsia="en-IN"/>
        </w:rPr>
      </w:pPr>
      <w:r w:rsidRPr="003E399D">
        <w:rPr>
          <w:sz w:val="28"/>
          <w:szCs w:val="28"/>
        </w:rPr>
        <w:lastRenderedPageBreak/>
        <w:t>It displays the closing price value and provides a quick overview of the stock's closing price.</w:t>
      </w:r>
    </w:p>
    <w:p w:rsidR="003E399D" w:rsidRDefault="003E399D" w:rsidP="003E399D">
      <w:pPr>
        <w:rPr>
          <w:noProof/>
          <w:sz w:val="28"/>
          <w:szCs w:val="28"/>
          <w:lang w:eastAsia="en-IN"/>
        </w:rPr>
      </w:pPr>
    </w:p>
    <w:p w:rsidR="003E399D" w:rsidRPr="003E399D" w:rsidRDefault="003E399D" w:rsidP="003E399D">
      <w:pPr>
        <w:rPr>
          <w:sz w:val="28"/>
          <w:szCs w:val="28"/>
        </w:rPr>
      </w:pPr>
      <w:r>
        <w:rPr>
          <w:noProof/>
          <w:sz w:val="28"/>
          <w:szCs w:val="28"/>
          <w:lang w:eastAsia="en-IN"/>
        </w:rPr>
        <w:drawing>
          <wp:inline distT="0" distB="0" distL="0" distR="0">
            <wp:extent cx="1867161" cy="1114581"/>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ds close price .png"/>
                    <pic:cNvPicPr/>
                  </pic:nvPicPr>
                  <pic:blipFill>
                    <a:blip r:embed="rId7">
                      <a:extLst>
                        <a:ext uri="{28A0092B-C50C-407E-A947-70E740481C1C}">
                          <a14:useLocalDpi xmlns:a14="http://schemas.microsoft.com/office/drawing/2010/main" val="0"/>
                        </a:ext>
                      </a:extLst>
                    </a:blip>
                    <a:stretch>
                      <a:fillRect/>
                    </a:stretch>
                  </pic:blipFill>
                  <pic:spPr>
                    <a:xfrm>
                      <a:off x="0" y="0"/>
                      <a:ext cx="1867161" cy="1114581"/>
                    </a:xfrm>
                    <a:prstGeom prst="rect">
                      <a:avLst/>
                    </a:prstGeom>
                  </pic:spPr>
                </pic:pic>
              </a:graphicData>
            </a:graphic>
          </wp:inline>
        </w:drawing>
      </w:r>
    </w:p>
    <w:p w:rsidR="003E399D" w:rsidRPr="003E399D" w:rsidRDefault="003E399D" w:rsidP="003E399D">
      <w:pPr>
        <w:rPr>
          <w:sz w:val="28"/>
          <w:szCs w:val="28"/>
        </w:rPr>
      </w:pPr>
    </w:p>
    <w:p w:rsidR="003E399D" w:rsidRDefault="003E399D" w:rsidP="003E399D"/>
    <w:p w:rsidR="003E399D" w:rsidRDefault="003E399D" w:rsidP="003E399D"/>
    <w:p w:rsidR="003E399D" w:rsidRPr="003E399D" w:rsidRDefault="003E399D" w:rsidP="003E399D">
      <w:pPr>
        <w:rPr>
          <w:sz w:val="32"/>
          <w:szCs w:val="32"/>
          <w:u w:val="single"/>
        </w:rPr>
      </w:pPr>
      <w:r w:rsidRPr="003E399D">
        <w:rPr>
          <w:sz w:val="32"/>
          <w:szCs w:val="32"/>
          <w:u w:val="single"/>
        </w:rPr>
        <w:t>8.2 Low Price Card</w:t>
      </w:r>
    </w:p>
    <w:p w:rsidR="003E399D" w:rsidRDefault="003E399D" w:rsidP="003E399D"/>
    <w:p w:rsidR="003E399D" w:rsidRPr="003E399D" w:rsidRDefault="003E399D" w:rsidP="003E399D">
      <w:pPr>
        <w:rPr>
          <w:sz w:val="28"/>
          <w:szCs w:val="28"/>
        </w:rPr>
      </w:pPr>
      <w:r w:rsidRPr="003E399D">
        <w:rPr>
          <w:sz w:val="28"/>
          <w:szCs w:val="28"/>
        </w:rPr>
        <w:t>A Card visual was created using the Low Price measure.</w:t>
      </w:r>
    </w:p>
    <w:p w:rsidR="003E399D" w:rsidRPr="003E399D" w:rsidRDefault="003E399D" w:rsidP="003E399D">
      <w:pPr>
        <w:rPr>
          <w:sz w:val="28"/>
          <w:szCs w:val="28"/>
        </w:rPr>
      </w:pPr>
    </w:p>
    <w:p w:rsidR="003E399D" w:rsidRDefault="003E399D" w:rsidP="003E399D">
      <w:pPr>
        <w:rPr>
          <w:sz w:val="28"/>
          <w:szCs w:val="28"/>
        </w:rPr>
      </w:pPr>
      <w:r w:rsidRPr="003E399D">
        <w:rPr>
          <w:sz w:val="28"/>
          <w:szCs w:val="28"/>
        </w:rPr>
        <w:t>It displays the low price of the stock and helps identify the lower price level.</w:t>
      </w:r>
    </w:p>
    <w:p w:rsidR="003E399D" w:rsidRPr="003E399D" w:rsidRDefault="003E399D" w:rsidP="003E399D">
      <w:pPr>
        <w:rPr>
          <w:sz w:val="28"/>
          <w:szCs w:val="28"/>
        </w:rPr>
      </w:pPr>
      <w:r>
        <w:rPr>
          <w:noProof/>
          <w:sz w:val="28"/>
          <w:szCs w:val="28"/>
          <w:lang w:eastAsia="en-IN"/>
        </w:rPr>
        <w:drawing>
          <wp:inline distT="0" distB="0" distL="0" distR="0">
            <wp:extent cx="3477110" cy="10097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ds low price .png"/>
                    <pic:cNvPicPr/>
                  </pic:nvPicPr>
                  <pic:blipFill>
                    <a:blip r:embed="rId8">
                      <a:extLst>
                        <a:ext uri="{28A0092B-C50C-407E-A947-70E740481C1C}">
                          <a14:useLocalDpi xmlns:a14="http://schemas.microsoft.com/office/drawing/2010/main" val="0"/>
                        </a:ext>
                      </a:extLst>
                    </a:blip>
                    <a:stretch>
                      <a:fillRect/>
                    </a:stretch>
                  </pic:blipFill>
                  <pic:spPr>
                    <a:xfrm>
                      <a:off x="0" y="0"/>
                      <a:ext cx="3477110" cy="1009791"/>
                    </a:xfrm>
                    <a:prstGeom prst="rect">
                      <a:avLst/>
                    </a:prstGeom>
                  </pic:spPr>
                </pic:pic>
              </a:graphicData>
            </a:graphic>
          </wp:inline>
        </w:drawing>
      </w:r>
    </w:p>
    <w:p w:rsidR="003E399D" w:rsidRDefault="003E399D" w:rsidP="003E399D"/>
    <w:p w:rsidR="003E399D" w:rsidRDefault="003E399D" w:rsidP="003E399D"/>
    <w:p w:rsidR="003E399D" w:rsidRDefault="003E399D" w:rsidP="003E399D"/>
    <w:p w:rsidR="003E399D" w:rsidRPr="003E399D" w:rsidRDefault="003E399D" w:rsidP="003E399D">
      <w:pPr>
        <w:rPr>
          <w:sz w:val="32"/>
          <w:szCs w:val="32"/>
          <w:u w:val="single"/>
        </w:rPr>
      </w:pPr>
      <w:r w:rsidRPr="003E399D">
        <w:rPr>
          <w:sz w:val="32"/>
          <w:szCs w:val="32"/>
          <w:u w:val="single"/>
        </w:rPr>
        <w:t>8.3 High Price Card</w:t>
      </w:r>
    </w:p>
    <w:p w:rsidR="003E399D" w:rsidRDefault="003E399D" w:rsidP="003E399D"/>
    <w:p w:rsidR="003E399D" w:rsidRPr="003E399D" w:rsidRDefault="003E399D" w:rsidP="003E399D">
      <w:pPr>
        <w:rPr>
          <w:sz w:val="28"/>
          <w:szCs w:val="28"/>
        </w:rPr>
      </w:pPr>
      <w:r w:rsidRPr="003E399D">
        <w:rPr>
          <w:sz w:val="28"/>
          <w:szCs w:val="28"/>
        </w:rPr>
        <w:t>A Card visual was created using the High Price measure.</w:t>
      </w:r>
    </w:p>
    <w:p w:rsidR="003E399D" w:rsidRPr="003E399D" w:rsidRDefault="003E399D" w:rsidP="003E399D">
      <w:pPr>
        <w:rPr>
          <w:sz w:val="28"/>
          <w:szCs w:val="28"/>
        </w:rPr>
      </w:pPr>
    </w:p>
    <w:p w:rsidR="003E399D" w:rsidRDefault="003E399D" w:rsidP="003E399D">
      <w:pPr>
        <w:rPr>
          <w:sz w:val="28"/>
          <w:szCs w:val="28"/>
        </w:rPr>
      </w:pPr>
      <w:r w:rsidRPr="003E399D">
        <w:rPr>
          <w:sz w:val="28"/>
          <w:szCs w:val="28"/>
        </w:rPr>
        <w:lastRenderedPageBreak/>
        <w:t>It displays the high price and provides a quick view of the highest stock price.</w:t>
      </w:r>
    </w:p>
    <w:p w:rsidR="003E399D" w:rsidRPr="003E399D" w:rsidRDefault="003E399D" w:rsidP="003E399D">
      <w:pPr>
        <w:rPr>
          <w:sz w:val="28"/>
          <w:szCs w:val="28"/>
        </w:rPr>
      </w:pPr>
      <w:r>
        <w:rPr>
          <w:noProof/>
          <w:sz w:val="28"/>
          <w:szCs w:val="28"/>
          <w:lang w:eastAsia="en-IN"/>
        </w:rPr>
        <w:drawing>
          <wp:inline distT="0" distB="0" distL="0" distR="0">
            <wp:extent cx="1810003" cy="10860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ds high price .png"/>
                    <pic:cNvPicPr/>
                  </pic:nvPicPr>
                  <pic:blipFill>
                    <a:blip r:embed="rId9">
                      <a:extLst>
                        <a:ext uri="{28A0092B-C50C-407E-A947-70E740481C1C}">
                          <a14:useLocalDpi xmlns:a14="http://schemas.microsoft.com/office/drawing/2010/main" val="0"/>
                        </a:ext>
                      </a:extLst>
                    </a:blip>
                    <a:stretch>
                      <a:fillRect/>
                    </a:stretch>
                  </pic:blipFill>
                  <pic:spPr>
                    <a:xfrm>
                      <a:off x="0" y="0"/>
                      <a:ext cx="1810003" cy="1086002"/>
                    </a:xfrm>
                    <a:prstGeom prst="rect">
                      <a:avLst/>
                    </a:prstGeom>
                  </pic:spPr>
                </pic:pic>
              </a:graphicData>
            </a:graphic>
          </wp:inline>
        </w:drawing>
      </w:r>
    </w:p>
    <w:p w:rsidR="003E399D" w:rsidRPr="003E399D" w:rsidRDefault="003E399D" w:rsidP="003E399D">
      <w:pPr>
        <w:rPr>
          <w:sz w:val="28"/>
          <w:szCs w:val="28"/>
        </w:rPr>
      </w:pPr>
    </w:p>
    <w:p w:rsidR="003E399D" w:rsidRPr="003E399D" w:rsidRDefault="003E399D" w:rsidP="003E399D">
      <w:pPr>
        <w:rPr>
          <w:sz w:val="28"/>
          <w:szCs w:val="28"/>
        </w:rPr>
      </w:pPr>
    </w:p>
    <w:p w:rsidR="003E399D" w:rsidRDefault="003E399D" w:rsidP="003E399D"/>
    <w:p w:rsidR="003E399D" w:rsidRPr="003E399D" w:rsidRDefault="003E399D" w:rsidP="003E399D">
      <w:pPr>
        <w:rPr>
          <w:sz w:val="32"/>
          <w:szCs w:val="32"/>
          <w:u w:val="single"/>
        </w:rPr>
      </w:pPr>
      <w:r w:rsidRPr="003E399D">
        <w:rPr>
          <w:sz w:val="32"/>
          <w:szCs w:val="32"/>
          <w:u w:val="single"/>
        </w:rPr>
        <w:t>8.4 Open Price Card</w:t>
      </w:r>
    </w:p>
    <w:p w:rsidR="003E399D" w:rsidRDefault="003E399D" w:rsidP="003E399D"/>
    <w:p w:rsidR="003E399D" w:rsidRPr="003E399D" w:rsidRDefault="003E399D" w:rsidP="003E399D">
      <w:pPr>
        <w:rPr>
          <w:sz w:val="28"/>
          <w:szCs w:val="28"/>
        </w:rPr>
      </w:pPr>
      <w:r w:rsidRPr="003E399D">
        <w:rPr>
          <w:sz w:val="28"/>
          <w:szCs w:val="28"/>
        </w:rPr>
        <w:t>A Card visual was created using the Open Price measure.</w:t>
      </w:r>
    </w:p>
    <w:p w:rsidR="003E399D" w:rsidRPr="003E399D" w:rsidRDefault="003E399D" w:rsidP="003E399D">
      <w:pPr>
        <w:rPr>
          <w:sz w:val="28"/>
          <w:szCs w:val="28"/>
        </w:rPr>
      </w:pPr>
    </w:p>
    <w:p w:rsidR="003E399D" w:rsidRDefault="003E399D" w:rsidP="003E399D">
      <w:pPr>
        <w:rPr>
          <w:sz w:val="28"/>
          <w:szCs w:val="28"/>
        </w:rPr>
      </w:pPr>
      <w:r w:rsidRPr="003E399D">
        <w:rPr>
          <w:sz w:val="28"/>
          <w:szCs w:val="28"/>
        </w:rPr>
        <w:t>It displays the opening price of the stock.</w:t>
      </w:r>
    </w:p>
    <w:p w:rsidR="003E399D" w:rsidRPr="003E399D" w:rsidRDefault="003E399D" w:rsidP="003E399D">
      <w:pPr>
        <w:rPr>
          <w:sz w:val="28"/>
          <w:szCs w:val="28"/>
        </w:rPr>
      </w:pPr>
      <w:r>
        <w:rPr>
          <w:noProof/>
          <w:sz w:val="28"/>
          <w:szCs w:val="28"/>
          <w:lang w:eastAsia="en-IN"/>
        </w:rPr>
        <w:drawing>
          <wp:inline distT="0" distB="0" distL="0" distR="0">
            <wp:extent cx="5731510" cy="741045"/>
            <wp:effectExtent l="0" t="0" r="254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ds open price .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741045"/>
                    </a:xfrm>
                    <a:prstGeom prst="rect">
                      <a:avLst/>
                    </a:prstGeom>
                  </pic:spPr>
                </pic:pic>
              </a:graphicData>
            </a:graphic>
          </wp:inline>
        </w:drawing>
      </w:r>
    </w:p>
    <w:p w:rsidR="003E399D" w:rsidRDefault="003E399D" w:rsidP="003E399D"/>
    <w:p w:rsidR="003E399D" w:rsidRDefault="003E399D" w:rsidP="003E399D"/>
    <w:p w:rsidR="003E399D" w:rsidRDefault="003E399D" w:rsidP="003E399D"/>
    <w:p w:rsidR="003E399D" w:rsidRPr="003E399D" w:rsidRDefault="003E399D" w:rsidP="003E399D">
      <w:pPr>
        <w:rPr>
          <w:sz w:val="32"/>
          <w:szCs w:val="32"/>
          <w:u w:val="single"/>
        </w:rPr>
      </w:pPr>
      <w:r w:rsidRPr="003E399D">
        <w:rPr>
          <w:sz w:val="32"/>
          <w:szCs w:val="32"/>
          <w:u w:val="single"/>
        </w:rPr>
        <w:t>8.5 Daily Return by Year</w:t>
      </w:r>
    </w:p>
    <w:p w:rsidR="003E399D" w:rsidRDefault="003E399D" w:rsidP="003E399D"/>
    <w:p w:rsidR="003E399D" w:rsidRPr="00615BE4" w:rsidRDefault="003E399D" w:rsidP="003E399D">
      <w:pPr>
        <w:rPr>
          <w:sz w:val="28"/>
          <w:szCs w:val="28"/>
        </w:rPr>
      </w:pPr>
      <w:r w:rsidRPr="00615BE4">
        <w:rPr>
          <w:sz w:val="28"/>
          <w:szCs w:val="28"/>
        </w:rPr>
        <w:t xml:space="preserve">A Line Chart was created to </w:t>
      </w:r>
      <w:proofErr w:type="spellStart"/>
      <w:r w:rsidRPr="00615BE4">
        <w:rPr>
          <w:sz w:val="28"/>
          <w:szCs w:val="28"/>
        </w:rPr>
        <w:t>analyze</w:t>
      </w:r>
      <w:proofErr w:type="spellEnd"/>
      <w:r w:rsidRPr="00615BE4">
        <w:rPr>
          <w:sz w:val="28"/>
          <w:szCs w:val="28"/>
        </w:rPr>
        <w:t xml:space="preserve"> the Daily Return by Year.</w:t>
      </w:r>
    </w:p>
    <w:p w:rsidR="003E399D" w:rsidRPr="00615BE4" w:rsidRDefault="003E399D" w:rsidP="003E399D">
      <w:pPr>
        <w:rPr>
          <w:sz w:val="28"/>
          <w:szCs w:val="28"/>
        </w:rPr>
      </w:pPr>
    </w:p>
    <w:p w:rsidR="003E399D" w:rsidRPr="00615BE4" w:rsidRDefault="003E399D" w:rsidP="003E399D">
      <w:pPr>
        <w:rPr>
          <w:sz w:val="28"/>
          <w:szCs w:val="28"/>
        </w:rPr>
      </w:pPr>
      <w:r w:rsidRPr="00615BE4">
        <w:rPr>
          <w:sz w:val="28"/>
          <w:szCs w:val="28"/>
        </w:rPr>
        <w:t>X-axis: Year</w:t>
      </w:r>
    </w:p>
    <w:p w:rsidR="003E399D" w:rsidRPr="00615BE4" w:rsidRDefault="003E399D" w:rsidP="003E399D">
      <w:pPr>
        <w:rPr>
          <w:sz w:val="28"/>
          <w:szCs w:val="28"/>
        </w:rPr>
      </w:pPr>
      <w:r w:rsidRPr="00615BE4">
        <w:rPr>
          <w:sz w:val="28"/>
          <w:szCs w:val="28"/>
        </w:rPr>
        <w:t>Y-axis: Daily Return</w:t>
      </w:r>
    </w:p>
    <w:p w:rsidR="003E399D" w:rsidRPr="00615BE4" w:rsidRDefault="003E399D" w:rsidP="003E399D">
      <w:pPr>
        <w:rPr>
          <w:sz w:val="28"/>
          <w:szCs w:val="28"/>
        </w:rPr>
      </w:pPr>
    </w:p>
    <w:p w:rsidR="003E399D" w:rsidRPr="00615BE4" w:rsidRDefault="003E399D" w:rsidP="003E399D">
      <w:pPr>
        <w:rPr>
          <w:sz w:val="28"/>
          <w:szCs w:val="28"/>
        </w:rPr>
      </w:pPr>
      <w:r w:rsidRPr="00615BE4">
        <w:rPr>
          <w:sz w:val="28"/>
          <w:szCs w:val="28"/>
        </w:rPr>
        <w:t>This visual shows how the daily return changes across different years.</w:t>
      </w:r>
    </w:p>
    <w:p w:rsidR="003E399D" w:rsidRPr="00615BE4" w:rsidRDefault="003E399D" w:rsidP="003E399D">
      <w:pPr>
        <w:rPr>
          <w:sz w:val="28"/>
          <w:szCs w:val="28"/>
        </w:rPr>
      </w:pPr>
    </w:p>
    <w:p w:rsidR="003E399D" w:rsidRPr="00615BE4" w:rsidRDefault="00615BE4" w:rsidP="003E399D">
      <w:pPr>
        <w:rPr>
          <w:sz w:val="28"/>
          <w:szCs w:val="28"/>
        </w:rPr>
      </w:pPr>
      <w:r>
        <w:rPr>
          <w:noProof/>
          <w:sz w:val="28"/>
          <w:szCs w:val="28"/>
          <w:lang w:eastAsia="en-IN"/>
        </w:rPr>
        <w:drawing>
          <wp:inline distT="0" distB="0" distL="0" distR="0">
            <wp:extent cx="3943900" cy="2152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ily return.png"/>
                    <pic:cNvPicPr/>
                  </pic:nvPicPr>
                  <pic:blipFill>
                    <a:blip r:embed="rId11">
                      <a:extLst>
                        <a:ext uri="{28A0092B-C50C-407E-A947-70E740481C1C}">
                          <a14:useLocalDpi xmlns:a14="http://schemas.microsoft.com/office/drawing/2010/main" val="0"/>
                        </a:ext>
                      </a:extLst>
                    </a:blip>
                    <a:stretch>
                      <a:fillRect/>
                    </a:stretch>
                  </pic:blipFill>
                  <pic:spPr>
                    <a:xfrm>
                      <a:off x="0" y="0"/>
                      <a:ext cx="3943900" cy="2152950"/>
                    </a:xfrm>
                    <a:prstGeom prst="rect">
                      <a:avLst/>
                    </a:prstGeom>
                  </pic:spPr>
                </pic:pic>
              </a:graphicData>
            </a:graphic>
          </wp:inline>
        </w:drawing>
      </w:r>
    </w:p>
    <w:p w:rsidR="003E399D" w:rsidRDefault="003E399D" w:rsidP="003E399D"/>
    <w:p w:rsidR="003E399D" w:rsidRPr="00615BE4" w:rsidRDefault="003E399D" w:rsidP="003E399D">
      <w:pPr>
        <w:rPr>
          <w:sz w:val="32"/>
          <w:szCs w:val="32"/>
          <w:u w:val="single"/>
        </w:rPr>
      </w:pPr>
      <w:r w:rsidRPr="00615BE4">
        <w:rPr>
          <w:sz w:val="32"/>
          <w:szCs w:val="32"/>
          <w:u w:val="single"/>
        </w:rPr>
        <w:t>8.6 Open Price by Year</w:t>
      </w:r>
    </w:p>
    <w:p w:rsidR="003E399D" w:rsidRDefault="003E399D" w:rsidP="003E399D"/>
    <w:p w:rsidR="003E399D" w:rsidRPr="00615BE4" w:rsidRDefault="003E399D" w:rsidP="003E399D">
      <w:pPr>
        <w:rPr>
          <w:sz w:val="28"/>
          <w:szCs w:val="28"/>
        </w:rPr>
      </w:pPr>
      <w:r w:rsidRPr="00615BE4">
        <w:rPr>
          <w:sz w:val="28"/>
          <w:szCs w:val="28"/>
        </w:rPr>
        <w:t xml:space="preserve">A Line Chart was created to </w:t>
      </w:r>
      <w:proofErr w:type="spellStart"/>
      <w:r w:rsidRPr="00615BE4">
        <w:rPr>
          <w:sz w:val="28"/>
          <w:szCs w:val="28"/>
        </w:rPr>
        <w:t>analyze</w:t>
      </w:r>
      <w:proofErr w:type="spellEnd"/>
      <w:r w:rsidRPr="00615BE4">
        <w:rPr>
          <w:sz w:val="28"/>
          <w:szCs w:val="28"/>
        </w:rPr>
        <w:t xml:space="preserve"> the Open Price by Year.</w:t>
      </w:r>
    </w:p>
    <w:p w:rsidR="003E399D" w:rsidRPr="00615BE4" w:rsidRDefault="003E399D" w:rsidP="003E399D">
      <w:pPr>
        <w:rPr>
          <w:sz w:val="28"/>
          <w:szCs w:val="28"/>
        </w:rPr>
      </w:pPr>
    </w:p>
    <w:p w:rsidR="003E399D" w:rsidRPr="00615BE4" w:rsidRDefault="003E399D" w:rsidP="003E399D">
      <w:pPr>
        <w:rPr>
          <w:sz w:val="28"/>
          <w:szCs w:val="28"/>
        </w:rPr>
      </w:pPr>
      <w:r w:rsidRPr="00615BE4">
        <w:rPr>
          <w:sz w:val="28"/>
          <w:szCs w:val="28"/>
        </w:rPr>
        <w:t>X-axis: Year</w:t>
      </w:r>
    </w:p>
    <w:p w:rsidR="003E399D" w:rsidRPr="00615BE4" w:rsidRDefault="003E399D" w:rsidP="003E399D">
      <w:pPr>
        <w:rPr>
          <w:sz w:val="28"/>
          <w:szCs w:val="28"/>
        </w:rPr>
      </w:pPr>
      <w:r w:rsidRPr="00615BE4">
        <w:rPr>
          <w:sz w:val="28"/>
          <w:szCs w:val="28"/>
        </w:rPr>
        <w:t>Y-axis: Open Price</w:t>
      </w:r>
    </w:p>
    <w:p w:rsidR="003E399D" w:rsidRPr="00615BE4" w:rsidRDefault="003E399D" w:rsidP="003E399D">
      <w:pPr>
        <w:rPr>
          <w:sz w:val="28"/>
          <w:szCs w:val="28"/>
        </w:rPr>
      </w:pPr>
    </w:p>
    <w:p w:rsidR="003E399D" w:rsidRPr="00615BE4" w:rsidRDefault="003E399D" w:rsidP="003E399D">
      <w:pPr>
        <w:rPr>
          <w:sz w:val="28"/>
          <w:szCs w:val="28"/>
        </w:rPr>
      </w:pPr>
      <w:r w:rsidRPr="00615BE4">
        <w:rPr>
          <w:sz w:val="28"/>
          <w:szCs w:val="28"/>
        </w:rPr>
        <w:t>This chart shows the movement of opening prices across different years.</w:t>
      </w:r>
    </w:p>
    <w:p w:rsidR="003E399D" w:rsidRDefault="003E399D" w:rsidP="003E399D"/>
    <w:p w:rsidR="003E399D" w:rsidRDefault="00615BE4" w:rsidP="003E399D">
      <w:r>
        <w:rPr>
          <w:noProof/>
          <w:lang w:eastAsia="en-IN"/>
        </w:rPr>
        <w:lastRenderedPageBreak/>
        <w:drawing>
          <wp:inline distT="0" distB="0" distL="0" distR="0">
            <wp:extent cx="5731510" cy="320484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price .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3204845"/>
                    </a:xfrm>
                    <a:prstGeom prst="rect">
                      <a:avLst/>
                    </a:prstGeom>
                  </pic:spPr>
                </pic:pic>
              </a:graphicData>
            </a:graphic>
          </wp:inline>
        </w:drawing>
      </w:r>
    </w:p>
    <w:p w:rsidR="003E399D" w:rsidRDefault="003E399D" w:rsidP="003E399D"/>
    <w:p w:rsidR="003E399D" w:rsidRPr="00615BE4" w:rsidRDefault="003E399D" w:rsidP="003E399D">
      <w:pPr>
        <w:rPr>
          <w:sz w:val="32"/>
          <w:szCs w:val="32"/>
          <w:u w:val="single"/>
        </w:rPr>
      </w:pPr>
      <w:r w:rsidRPr="00615BE4">
        <w:rPr>
          <w:sz w:val="32"/>
          <w:szCs w:val="32"/>
          <w:u w:val="single"/>
        </w:rPr>
        <w:t>8.7 Month-Year Slicer</w:t>
      </w:r>
    </w:p>
    <w:p w:rsidR="003E399D" w:rsidRDefault="003E399D" w:rsidP="003E399D"/>
    <w:p w:rsidR="003E399D" w:rsidRPr="00615BE4" w:rsidRDefault="003E399D" w:rsidP="003E399D">
      <w:pPr>
        <w:rPr>
          <w:sz w:val="28"/>
          <w:szCs w:val="28"/>
        </w:rPr>
      </w:pPr>
      <w:r w:rsidRPr="00615BE4">
        <w:rPr>
          <w:sz w:val="28"/>
          <w:szCs w:val="28"/>
        </w:rPr>
        <w:t>A Slicer was added to the dashboard using Month-Year.</w:t>
      </w:r>
    </w:p>
    <w:p w:rsidR="003E399D" w:rsidRPr="00615BE4" w:rsidRDefault="003E399D" w:rsidP="003E399D">
      <w:pPr>
        <w:rPr>
          <w:sz w:val="28"/>
          <w:szCs w:val="28"/>
        </w:rPr>
      </w:pPr>
    </w:p>
    <w:p w:rsidR="003E399D" w:rsidRPr="00615BE4" w:rsidRDefault="003E399D" w:rsidP="003E399D">
      <w:pPr>
        <w:rPr>
          <w:sz w:val="28"/>
          <w:szCs w:val="28"/>
        </w:rPr>
      </w:pPr>
      <w:r w:rsidRPr="00615BE4">
        <w:rPr>
          <w:sz w:val="28"/>
          <w:szCs w:val="28"/>
        </w:rPr>
        <w:t>The slicer allows the user to select a particular month and year and interactively filter the dashboard data.</w:t>
      </w:r>
    </w:p>
    <w:p w:rsidR="003E399D" w:rsidRPr="00615BE4" w:rsidRDefault="003E399D" w:rsidP="003E399D">
      <w:pPr>
        <w:rPr>
          <w:sz w:val="28"/>
          <w:szCs w:val="28"/>
        </w:rPr>
      </w:pPr>
    </w:p>
    <w:p w:rsidR="003E399D" w:rsidRDefault="00615BE4" w:rsidP="003E399D">
      <w:r>
        <w:rPr>
          <w:noProof/>
          <w:lang w:eastAsia="en-IN"/>
        </w:rPr>
        <w:drawing>
          <wp:inline distT="0" distB="0" distL="0" distR="0">
            <wp:extent cx="3496163" cy="1781424"/>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cer .png"/>
                    <pic:cNvPicPr/>
                  </pic:nvPicPr>
                  <pic:blipFill>
                    <a:blip r:embed="rId13">
                      <a:extLst>
                        <a:ext uri="{28A0092B-C50C-407E-A947-70E740481C1C}">
                          <a14:useLocalDpi xmlns:a14="http://schemas.microsoft.com/office/drawing/2010/main" val="0"/>
                        </a:ext>
                      </a:extLst>
                    </a:blip>
                    <a:stretch>
                      <a:fillRect/>
                    </a:stretch>
                  </pic:blipFill>
                  <pic:spPr>
                    <a:xfrm>
                      <a:off x="0" y="0"/>
                      <a:ext cx="3496163" cy="1781424"/>
                    </a:xfrm>
                    <a:prstGeom prst="rect">
                      <a:avLst/>
                    </a:prstGeom>
                  </pic:spPr>
                </pic:pic>
              </a:graphicData>
            </a:graphic>
          </wp:inline>
        </w:drawing>
      </w:r>
    </w:p>
    <w:p w:rsidR="003E399D" w:rsidRDefault="003E399D" w:rsidP="003E399D"/>
    <w:p w:rsidR="00615BE4" w:rsidRDefault="00615BE4" w:rsidP="003E399D"/>
    <w:p w:rsidR="003E399D" w:rsidRPr="00615BE4" w:rsidRDefault="003E399D" w:rsidP="003E399D">
      <w:pPr>
        <w:rPr>
          <w:sz w:val="32"/>
          <w:szCs w:val="32"/>
          <w:u w:val="single"/>
        </w:rPr>
      </w:pPr>
      <w:r w:rsidRPr="00615BE4">
        <w:rPr>
          <w:sz w:val="32"/>
          <w:szCs w:val="32"/>
          <w:u w:val="single"/>
        </w:rPr>
        <w:lastRenderedPageBreak/>
        <w:t>8.8 Close Price by Date</w:t>
      </w:r>
    </w:p>
    <w:p w:rsidR="003E399D" w:rsidRDefault="003E399D" w:rsidP="003E399D"/>
    <w:p w:rsidR="003E399D" w:rsidRPr="00615BE4" w:rsidRDefault="003E399D" w:rsidP="003E399D">
      <w:pPr>
        <w:rPr>
          <w:sz w:val="28"/>
          <w:szCs w:val="28"/>
        </w:rPr>
      </w:pPr>
      <w:r w:rsidRPr="00615BE4">
        <w:rPr>
          <w:sz w:val="28"/>
          <w:szCs w:val="28"/>
        </w:rPr>
        <w:t>Another Line Chart was created using the Close Price measure.</w:t>
      </w:r>
    </w:p>
    <w:p w:rsidR="003E399D" w:rsidRPr="00615BE4" w:rsidRDefault="003E399D" w:rsidP="003E399D">
      <w:pPr>
        <w:rPr>
          <w:sz w:val="28"/>
          <w:szCs w:val="28"/>
        </w:rPr>
      </w:pPr>
    </w:p>
    <w:p w:rsidR="003E399D" w:rsidRPr="00615BE4" w:rsidRDefault="003E399D" w:rsidP="003E399D">
      <w:pPr>
        <w:rPr>
          <w:sz w:val="28"/>
          <w:szCs w:val="28"/>
        </w:rPr>
      </w:pPr>
      <w:r w:rsidRPr="00615BE4">
        <w:rPr>
          <w:sz w:val="28"/>
          <w:szCs w:val="28"/>
        </w:rPr>
        <w:t>X-axis: Date</w:t>
      </w:r>
    </w:p>
    <w:p w:rsidR="003E399D" w:rsidRPr="00615BE4" w:rsidRDefault="003E399D" w:rsidP="003E399D">
      <w:pPr>
        <w:rPr>
          <w:sz w:val="28"/>
          <w:szCs w:val="28"/>
        </w:rPr>
      </w:pPr>
      <w:r w:rsidRPr="00615BE4">
        <w:rPr>
          <w:sz w:val="28"/>
          <w:szCs w:val="28"/>
        </w:rPr>
        <w:t>Y-axis: Close Price</w:t>
      </w:r>
    </w:p>
    <w:p w:rsidR="003E399D" w:rsidRPr="00615BE4" w:rsidRDefault="003E399D" w:rsidP="003E399D">
      <w:pPr>
        <w:rPr>
          <w:sz w:val="28"/>
          <w:szCs w:val="28"/>
        </w:rPr>
      </w:pPr>
    </w:p>
    <w:p w:rsidR="003E399D" w:rsidRPr="00615BE4" w:rsidRDefault="003E399D" w:rsidP="003E399D">
      <w:pPr>
        <w:rPr>
          <w:sz w:val="28"/>
          <w:szCs w:val="28"/>
        </w:rPr>
      </w:pPr>
      <w:r w:rsidRPr="00615BE4">
        <w:rPr>
          <w:sz w:val="28"/>
          <w:szCs w:val="28"/>
        </w:rPr>
        <w:t>The date hierarchy allows the data to be explored through:</w:t>
      </w:r>
    </w:p>
    <w:p w:rsidR="003E399D" w:rsidRPr="00615BE4" w:rsidRDefault="003E399D" w:rsidP="003E399D">
      <w:pPr>
        <w:rPr>
          <w:sz w:val="28"/>
          <w:szCs w:val="28"/>
        </w:rPr>
      </w:pPr>
    </w:p>
    <w:p w:rsidR="003E399D" w:rsidRPr="00615BE4" w:rsidRDefault="003E399D" w:rsidP="003E399D">
      <w:pPr>
        <w:rPr>
          <w:sz w:val="28"/>
          <w:szCs w:val="28"/>
        </w:rPr>
      </w:pPr>
      <w:r w:rsidRPr="00615BE4">
        <w:rPr>
          <w:sz w:val="28"/>
          <w:szCs w:val="28"/>
        </w:rPr>
        <w:t>Year → Quarter → Month → Date</w:t>
      </w:r>
    </w:p>
    <w:p w:rsidR="003E399D" w:rsidRPr="00615BE4" w:rsidRDefault="003E399D" w:rsidP="003E399D">
      <w:pPr>
        <w:rPr>
          <w:sz w:val="28"/>
          <w:szCs w:val="28"/>
        </w:rPr>
      </w:pPr>
    </w:p>
    <w:p w:rsidR="003E399D" w:rsidRPr="00615BE4" w:rsidRDefault="003E399D" w:rsidP="003E399D">
      <w:pPr>
        <w:rPr>
          <w:sz w:val="28"/>
          <w:szCs w:val="28"/>
        </w:rPr>
      </w:pPr>
      <w:r w:rsidRPr="00615BE4">
        <w:rPr>
          <w:sz w:val="28"/>
          <w:szCs w:val="28"/>
        </w:rPr>
        <w:t>This visual helps to understand the closing price movement at different levels of time.</w:t>
      </w:r>
    </w:p>
    <w:p w:rsidR="003E399D" w:rsidRPr="00615BE4" w:rsidRDefault="003E399D" w:rsidP="003E399D">
      <w:pPr>
        <w:rPr>
          <w:sz w:val="28"/>
          <w:szCs w:val="28"/>
        </w:rPr>
      </w:pPr>
    </w:p>
    <w:p w:rsidR="003E399D" w:rsidRPr="00615BE4" w:rsidRDefault="00615BE4" w:rsidP="003E399D">
      <w:pPr>
        <w:rPr>
          <w:sz w:val="28"/>
          <w:szCs w:val="28"/>
        </w:rPr>
      </w:pPr>
      <w:r>
        <w:rPr>
          <w:noProof/>
          <w:sz w:val="28"/>
          <w:szCs w:val="28"/>
          <w:lang w:eastAsia="en-IN"/>
        </w:rPr>
        <w:drawing>
          <wp:inline distT="0" distB="0" distL="0" distR="0">
            <wp:extent cx="2838846" cy="2200582"/>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se price by year .png"/>
                    <pic:cNvPicPr/>
                  </pic:nvPicPr>
                  <pic:blipFill>
                    <a:blip r:embed="rId14">
                      <a:extLst>
                        <a:ext uri="{28A0092B-C50C-407E-A947-70E740481C1C}">
                          <a14:useLocalDpi xmlns:a14="http://schemas.microsoft.com/office/drawing/2010/main" val="0"/>
                        </a:ext>
                      </a:extLst>
                    </a:blip>
                    <a:stretch>
                      <a:fillRect/>
                    </a:stretch>
                  </pic:blipFill>
                  <pic:spPr>
                    <a:xfrm>
                      <a:off x="0" y="0"/>
                      <a:ext cx="2838846" cy="2200582"/>
                    </a:xfrm>
                    <a:prstGeom prst="rect">
                      <a:avLst/>
                    </a:prstGeom>
                  </pic:spPr>
                </pic:pic>
              </a:graphicData>
            </a:graphic>
          </wp:inline>
        </w:drawing>
      </w:r>
    </w:p>
    <w:p w:rsidR="003E399D" w:rsidRPr="00615BE4" w:rsidRDefault="003E399D" w:rsidP="003E399D">
      <w:pPr>
        <w:rPr>
          <w:sz w:val="28"/>
          <w:szCs w:val="28"/>
        </w:rPr>
      </w:pPr>
    </w:p>
    <w:p w:rsidR="00615BE4" w:rsidRDefault="00615BE4" w:rsidP="003E399D"/>
    <w:p w:rsidR="00615BE4" w:rsidRDefault="00615BE4" w:rsidP="003E399D"/>
    <w:p w:rsidR="00615BE4" w:rsidRDefault="00615BE4" w:rsidP="003E399D"/>
    <w:p w:rsidR="003E399D" w:rsidRPr="00615BE4" w:rsidRDefault="003E399D" w:rsidP="003E399D">
      <w:pPr>
        <w:rPr>
          <w:sz w:val="32"/>
          <w:szCs w:val="32"/>
          <w:u w:val="single"/>
        </w:rPr>
      </w:pPr>
      <w:r w:rsidRPr="00615BE4">
        <w:rPr>
          <w:sz w:val="32"/>
          <w:szCs w:val="32"/>
          <w:u w:val="single"/>
        </w:rPr>
        <w:lastRenderedPageBreak/>
        <w:t>8.9 Trading Volume by Date</w:t>
      </w:r>
    </w:p>
    <w:p w:rsidR="003E399D" w:rsidRDefault="003E399D" w:rsidP="003E399D"/>
    <w:p w:rsidR="003E399D" w:rsidRPr="00615BE4" w:rsidRDefault="003E399D" w:rsidP="003E399D">
      <w:pPr>
        <w:rPr>
          <w:sz w:val="28"/>
          <w:szCs w:val="28"/>
        </w:rPr>
      </w:pPr>
      <w:r w:rsidRPr="00615BE4">
        <w:rPr>
          <w:sz w:val="28"/>
          <w:szCs w:val="28"/>
        </w:rPr>
        <w:t xml:space="preserve">A Line Chart was created to </w:t>
      </w:r>
      <w:proofErr w:type="spellStart"/>
      <w:r w:rsidRPr="00615BE4">
        <w:rPr>
          <w:sz w:val="28"/>
          <w:szCs w:val="28"/>
        </w:rPr>
        <w:t>analyze</w:t>
      </w:r>
      <w:proofErr w:type="spellEnd"/>
      <w:r w:rsidRPr="00615BE4">
        <w:rPr>
          <w:sz w:val="28"/>
          <w:szCs w:val="28"/>
        </w:rPr>
        <w:t xml:space="preserve"> Trading Volume by Date.</w:t>
      </w:r>
    </w:p>
    <w:p w:rsidR="003E399D" w:rsidRPr="00615BE4" w:rsidRDefault="003E399D" w:rsidP="003E399D">
      <w:pPr>
        <w:rPr>
          <w:sz w:val="28"/>
          <w:szCs w:val="28"/>
        </w:rPr>
      </w:pPr>
    </w:p>
    <w:p w:rsidR="003E399D" w:rsidRPr="00615BE4" w:rsidRDefault="003E399D" w:rsidP="003E399D">
      <w:pPr>
        <w:rPr>
          <w:sz w:val="28"/>
          <w:szCs w:val="28"/>
        </w:rPr>
      </w:pPr>
      <w:r w:rsidRPr="00615BE4">
        <w:rPr>
          <w:sz w:val="28"/>
          <w:szCs w:val="28"/>
        </w:rPr>
        <w:t>X-axis: Date</w:t>
      </w:r>
    </w:p>
    <w:p w:rsidR="003E399D" w:rsidRPr="00615BE4" w:rsidRDefault="003E399D" w:rsidP="003E399D">
      <w:pPr>
        <w:rPr>
          <w:sz w:val="28"/>
          <w:szCs w:val="28"/>
        </w:rPr>
      </w:pPr>
      <w:r w:rsidRPr="00615BE4">
        <w:rPr>
          <w:sz w:val="28"/>
          <w:szCs w:val="28"/>
        </w:rPr>
        <w:t>Y-axis: Trading Volume</w:t>
      </w:r>
    </w:p>
    <w:p w:rsidR="003E399D" w:rsidRPr="00615BE4" w:rsidRDefault="003E399D" w:rsidP="003E399D">
      <w:pPr>
        <w:rPr>
          <w:sz w:val="28"/>
          <w:szCs w:val="28"/>
        </w:rPr>
      </w:pPr>
    </w:p>
    <w:p w:rsidR="003E399D" w:rsidRPr="00615BE4" w:rsidRDefault="003E399D" w:rsidP="003E399D">
      <w:pPr>
        <w:rPr>
          <w:sz w:val="28"/>
          <w:szCs w:val="28"/>
        </w:rPr>
      </w:pPr>
      <w:r w:rsidRPr="00615BE4">
        <w:rPr>
          <w:sz w:val="28"/>
          <w:szCs w:val="28"/>
        </w:rPr>
        <w:t>This chart shows how the trading volume changes over time.</w:t>
      </w:r>
    </w:p>
    <w:p w:rsidR="003E399D" w:rsidRPr="00615BE4" w:rsidRDefault="003E399D" w:rsidP="003E399D">
      <w:pPr>
        <w:rPr>
          <w:sz w:val="28"/>
          <w:szCs w:val="28"/>
        </w:rPr>
      </w:pPr>
    </w:p>
    <w:p w:rsidR="003E399D" w:rsidRDefault="00615BE4" w:rsidP="003E399D">
      <w:r>
        <w:rPr>
          <w:noProof/>
          <w:lang w:eastAsia="en-IN"/>
        </w:rPr>
        <w:drawing>
          <wp:inline distT="0" distB="0" distL="0" distR="0">
            <wp:extent cx="2953162" cy="221963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ding volume .png"/>
                    <pic:cNvPicPr/>
                  </pic:nvPicPr>
                  <pic:blipFill>
                    <a:blip r:embed="rId15">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2953162" cy="2219635"/>
                    </a:xfrm>
                    <a:prstGeom prst="rect">
                      <a:avLst/>
                    </a:prstGeom>
                  </pic:spPr>
                </pic:pic>
              </a:graphicData>
            </a:graphic>
          </wp:inline>
        </w:drawing>
      </w:r>
    </w:p>
    <w:p w:rsidR="003E399D" w:rsidRDefault="003E399D" w:rsidP="003E399D"/>
    <w:p w:rsidR="003E399D" w:rsidRPr="00615BE4" w:rsidRDefault="003E399D" w:rsidP="003E399D">
      <w:pPr>
        <w:rPr>
          <w:b/>
          <w:sz w:val="32"/>
          <w:szCs w:val="32"/>
        </w:rPr>
      </w:pPr>
      <w:r w:rsidRPr="00615BE4">
        <w:rPr>
          <w:b/>
          <w:sz w:val="32"/>
          <w:szCs w:val="32"/>
        </w:rPr>
        <w:t>9. Dashboard Interactivity</w:t>
      </w:r>
    </w:p>
    <w:p w:rsidR="003E399D" w:rsidRDefault="003E399D" w:rsidP="003E399D"/>
    <w:p w:rsidR="003E399D" w:rsidRPr="00615BE4" w:rsidRDefault="003E399D" w:rsidP="003E399D">
      <w:pPr>
        <w:rPr>
          <w:sz w:val="28"/>
          <w:szCs w:val="28"/>
        </w:rPr>
      </w:pPr>
      <w:r w:rsidRPr="00615BE4">
        <w:rPr>
          <w:sz w:val="28"/>
          <w:szCs w:val="28"/>
        </w:rPr>
        <w:t>The dashboard contains interactive features such as:</w:t>
      </w:r>
    </w:p>
    <w:p w:rsidR="003E399D" w:rsidRPr="00615BE4" w:rsidRDefault="003E399D" w:rsidP="003E399D">
      <w:pPr>
        <w:rPr>
          <w:sz w:val="28"/>
          <w:szCs w:val="28"/>
        </w:rPr>
      </w:pPr>
    </w:p>
    <w:p w:rsidR="003E399D" w:rsidRPr="00615BE4" w:rsidRDefault="003E399D" w:rsidP="003E399D">
      <w:pPr>
        <w:rPr>
          <w:sz w:val="28"/>
          <w:szCs w:val="28"/>
        </w:rPr>
      </w:pPr>
      <w:r w:rsidRPr="00615BE4">
        <w:rPr>
          <w:sz w:val="28"/>
          <w:szCs w:val="28"/>
        </w:rPr>
        <w:t>- Month-Year slicer</w:t>
      </w:r>
    </w:p>
    <w:p w:rsidR="003E399D" w:rsidRPr="00615BE4" w:rsidRDefault="003E399D" w:rsidP="003E399D">
      <w:pPr>
        <w:rPr>
          <w:sz w:val="28"/>
          <w:szCs w:val="28"/>
        </w:rPr>
      </w:pPr>
      <w:r w:rsidRPr="00615BE4">
        <w:rPr>
          <w:sz w:val="28"/>
          <w:szCs w:val="28"/>
        </w:rPr>
        <w:t>- Date hierarchy</w:t>
      </w:r>
    </w:p>
    <w:p w:rsidR="003E399D" w:rsidRPr="00615BE4" w:rsidRDefault="003E399D" w:rsidP="003E399D">
      <w:pPr>
        <w:rPr>
          <w:sz w:val="28"/>
          <w:szCs w:val="28"/>
        </w:rPr>
      </w:pPr>
      <w:r w:rsidRPr="00615BE4">
        <w:rPr>
          <w:sz w:val="28"/>
          <w:szCs w:val="28"/>
        </w:rPr>
        <w:t>- Drill-down functionality</w:t>
      </w:r>
    </w:p>
    <w:p w:rsidR="003E399D" w:rsidRPr="00615BE4" w:rsidRDefault="003E399D" w:rsidP="003E399D">
      <w:pPr>
        <w:rPr>
          <w:sz w:val="28"/>
          <w:szCs w:val="28"/>
        </w:rPr>
      </w:pPr>
      <w:r w:rsidRPr="00615BE4">
        <w:rPr>
          <w:sz w:val="28"/>
          <w:szCs w:val="28"/>
        </w:rPr>
        <w:lastRenderedPageBreak/>
        <w:t>- Interactive cards</w:t>
      </w:r>
    </w:p>
    <w:p w:rsidR="003E399D" w:rsidRPr="00615BE4" w:rsidRDefault="003E399D" w:rsidP="003E399D">
      <w:pPr>
        <w:rPr>
          <w:sz w:val="28"/>
          <w:szCs w:val="28"/>
        </w:rPr>
      </w:pPr>
      <w:r w:rsidRPr="00615BE4">
        <w:rPr>
          <w:sz w:val="28"/>
          <w:szCs w:val="28"/>
        </w:rPr>
        <w:t>- Line charts</w:t>
      </w:r>
    </w:p>
    <w:p w:rsidR="003E399D" w:rsidRPr="00615BE4" w:rsidRDefault="003E399D" w:rsidP="003E399D">
      <w:pPr>
        <w:rPr>
          <w:sz w:val="28"/>
          <w:szCs w:val="28"/>
        </w:rPr>
      </w:pPr>
    </w:p>
    <w:p w:rsidR="003E399D" w:rsidRPr="00615BE4" w:rsidRDefault="003E399D" w:rsidP="003E399D">
      <w:pPr>
        <w:rPr>
          <w:sz w:val="28"/>
          <w:szCs w:val="28"/>
        </w:rPr>
      </w:pPr>
      <w:r w:rsidRPr="00615BE4">
        <w:rPr>
          <w:sz w:val="28"/>
          <w:szCs w:val="28"/>
        </w:rPr>
        <w:t>The slicer and drill-down features allow the user to explore the stock market data at different time periods.</w:t>
      </w:r>
    </w:p>
    <w:p w:rsidR="003E399D" w:rsidRPr="00615BE4" w:rsidRDefault="003E399D" w:rsidP="003E399D">
      <w:pPr>
        <w:rPr>
          <w:sz w:val="28"/>
          <w:szCs w:val="28"/>
        </w:rPr>
      </w:pPr>
    </w:p>
    <w:p w:rsidR="003E399D" w:rsidRPr="00615BE4" w:rsidRDefault="003E399D" w:rsidP="003E399D">
      <w:pPr>
        <w:rPr>
          <w:sz w:val="28"/>
          <w:szCs w:val="28"/>
        </w:rPr>
      </w:pPr>
    </w:p>
    <w:p w:rsidR="003E399D" w:rsidRDefault="003E399D" w:rsidP="003E399D"/>
    <w:p w:rsidR="003E399D" w:rsidRPr="00615BE4" w:rsidRDefault="003E399D" w:rsidP="003E399D">
      <w:pPr>
        <w:rPr>
          <w:b/>
          <w:sz w:val="32"/>
          <w:szCs w:val="32"/>
        </w:rPr>
      </w:pPr>
      <w:r w:rsidRPr="00615BE4">
        <w:rPr>
          <w:b/>
          <w:sz w:val="32"/>
          <w:szCs w:val="32"/>
        </w:rPr>
        <w:t>10. Conclusion</w:t>
      </w:r>
    </w:p>
    <w:p w:rsidR="003E399D" w:rsidRPr="00615BE4" w:rsidRDefault="003E399D" w:rsidP="003E399D">
      <w:pPr>
        <w:rPr>
          <w:sz w:val="28"/>
          <w:szCs w:val="28"/>
        </w:rPr>
      </w:pPr>
    </w:p>
    <w:p w:rsidR="003E399D" w:rsidRPr="00615BE4" w:rsidRDefault="003E399D" w:rsidP="003E399D">
      <w:pPr>
        <w:rPr>
          <w:sz w:val="28"/>
          <w:szCs w:val="28"/>
        </w:rPr>
      </w:pPr>
      <w:r w:rsidRPr="00615BE4">
        <w:rPr>
          <w:sz w:val="28"/>
          <w:szCs w:val="28"/>
        </w:rPr>
        <w:t>The Week 3 Power BI project demonstrates the process of transforming stock market data into an interactive dashboard. The dataset was imported and transformed, followed by the creation of a Date Table, calculated columns and a Measure Table.</w:t>
      </w:r>
    </w:p>
    <w:p w:rsidR="003E399D" w:rsidRPr="00615BE4" w:rsidRDefault="003E399D" w:rsidP="003E399D">
      <w:pPr>
        <w:rPr>
          <w:sz w:val="28"/>
          <w:szCs w:val="28"/>
        </w:rPr>
      </w:pPr>
    </w:p>
    <w:p w:rsidR="003E399D" w:rsidRPr="00615BE4" w:rsidRDefault="003E399D" w:rsidP="003E399D">
      <w:pPr>
        <w:rPr>
          <w:sz w:val="28"/>
          <w:szCs w:val="28"/>
        </w:rPr>
      </w:pPr>
      <w:r w:rsidRPr="00615BE4">
        <w:rPr>
          <w:sz w:val="28"/>
          <w:szCs w:val="28"/>
        </w:rPr>
        <w:t>Cards were used to display Close Price, Low Price, High Price and Open Price. Line charts were created for Daily Return by Year, Open Price by Year, Close Price by Date and Trading Volume by Date. A Month-Year slicer was also added for interactive filtering.</w:t>
      </w:r>
    </w:p>
    <w:p w:rsidR="003E399D" w:rsidRPr="00615BE4" w:rsidRDefault="003E399D" w:rsidP="003E399D">
      <w:pPr>
        <w:rPr>
          <w:sz w:val="28"/>
          <w:szCs w:val="28"/>
        </w:rPr>
      </w:pPr>
    </w:p>
    <w:p w:rsidR="007F6CFC" w:rsidRPr="00615BE4" w:rsidRDefault="003E399D" w:rsidP="003E399D">
      <w:pPr>
        <w:rPr>
          <w:sz w:val="28"/>
          <w:szCs w:val="28"/>
        </w:rPr>
      </w:pPr>
      <w:r w:rsidRPr="00615BE4">
        <w:rPr>
          <w:sz w:val="28"/>
          <w:szCs w:val="28"/>
        </w:rPr>
        <w:t xml:space="preserve">Overall, the dashboard provides a clear and interactive way to </w:t>
      </w:r>
      <w:proofErr w:type="spellStart"/>
      <w:r w:rsidRPr="00615BE4">
        <w:rPr>
          <w:sz w:val="28"/>
          <w:szCs w:val="28"/>
        </w:rPr>
        <w:t>analyze</w:t>
      </w:r>
      <w:proofErr w:type="spellEnd"/>
      <w:r w:rsidRPr="00615BE4">
        <w:rPr>
          <w:sz w:val="28"/>
          <w:szCs w:val="28"/>
        </w:rPr>
        <w:t xml:space="preserve"> stock prices, daily returns and trading volume over time.</w:t>
      </w:r>
    </w:p>
    <w:sectPr w:rsidR="007F6CFC" w:rsidRPr="00615B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399D"/>
    <w:rsid w:val="003E399D"/>
    <w:rsid w:val="00615BE4"/>
    <w:rsid w:val="007F6C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E39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399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E39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399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microsoft.com/office/2007/relationships/stylesWithEffects" Target="stylesWithEffects.xml"/><Relationship Id="rId16" Type="http://schemas.microsoft.com/office/2007/relationships/hdphoto" Target="media/hdphoto1.wdp"/><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13</Pages>
  <Words>697</Words>
  <Characters>3975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2026-09-24T11:24:00Z</dcterms:created>
  <dcterms:modified xsi:type="dcterms:W3CDTF">2026-09-24T11:42:00Z</dcterms:modified>
</cp:coreProperties>
</file>