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&amp; Blockchain Software Engineer · End-to-End Product Engineer · Technical Leader and Mentor</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hands-on technical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Applied AI and LLM Applications</w:t>
      </w:r>
    </w:p>
    <w:p>
      <w:pPr>
        <w:spacing w:after="0"/>
      </w:pPr>
      <w:r>
        <w:t xml:space="preserve">AI-Assisted and Agentic Engineering</w:t>
      </w:r>
    </w:p>
    <w:p>
      <w:pPr>
        <w:spacing w:after="0"/>
      </w:pPr>
      <w:r>
        <w:t xml:space="preserve">Blockchain dApps and Smart Contracts</w:t>
      </w:r>
    </w:p>
    <w:p>
      <w:pPr>
        <w:spacing w:after="0"/>
      </w:pPr>
      <w:r>
        <w:t xml:space="preserve">DAO Governance Systems</w:t>
      </w:r>
    </w:p>
    <w:p>
      <w:pPr>
        <w:spacing w:after="0"/>
      </w:pPr>
      <w:r>
        <w:t xml:space="preserve">End-to-End Product Engineering</w:t>
      </w:r>
    </w:p>
    <w:p>
      <w:pPr>
        <w:spacing w:after="0"/>
      </w:pPr>
      <w:r>
        <w:t xml:space="preserve">Technical Leadership and Mentoring</w:t>
      </w:r>
    </w:p>
    <w:p>
      <w:pPr>
        <w:spacing w:after="0"/>
      </w:pPr>
      <w:r>
        <w:t xml:space="preserve">Human-in-the-Loop Systems</w:t>
      </w:r>
    </w:p>
    <w:p>
      <w:pPr>
        <w:spacing w:after="0"/>
      </w:pPr>
      <w:r>
        <w:t xml:space="preserve">AI System Evaluation and Testing</w:t>
      </w:r>
    </w:p>
    <w:p>
      <w:pPr>
        <w:spacing w:after="0"/>
      </w:pPr>
      <w:r>
        <w:t xml:space="preserve">Enterprise APIs and Systems Integration</w:t>
      </w:r>
    </w:p>
    <w:p>
      <w:pPr>
        <w:spacing w:after="0"/>
      </w:pPr>
      <w:r>
        <w:t xml:space="preserve">DeFi and ReFi</w:t>
      </w:r>
    </w:p>
    <w:p>
      <w:pPr>
        <w:spacing w:after="0"/>
      </w:pPr>
      <w:r>
        <w:t xml:space="preserve">Software Project Management</w:t>
      </w:r>
    </w:p>
    <w:p>
      <w:pPr>
        <w:spacing w:after="0"/>
      </w:pPr>
      <w:r>
        <w:t xml:space="preserve">Decision and Risk Analysis</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designed to produce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Decision and Risk Analysis, Software Project Management,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Decision and Risk Analysis, 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published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Agent/AI-assisted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Agent/AI-assisted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Agent/AI-assisted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&amp; Blockchain Software Engineer · End-to-End Product Engineer · Technical Leader and Mentor</dc:description>
  <cp:lastModifiedBy>Douglas Kent</cp:lastModifiedBy>
  <cp:revision>1</cp:revision>
  <dcterms:created xsi:type="dcterms:W3CDTF">2026-10-11T00:00:00.000Z</dcterms:created>
  <dcterms:modified xsi:type="dcterms:W3CDTF">2026-10-11T00:00:00.000Z</dcterms:modified>
</cp:coreProperties>
</file>

<file path=docProps/custom.xml><?xml version="1.0" encoding="utf-8"?>
<Properties xmlns="http://schemas.openxmlformats.org/officeDocument/2006/custom-properties" xmlns:vt="http://schemas.openxmlformats.org/officeDocument/2006/docPropsVTypes"/>
</file>