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60" w:rsidRDefault="00821DA2" w:rsidP="00821DA2">
      <w:pPr>
        <w:pStyle w:val="Title"/>
      </w:pPr>
      <w:r>
        <w:t>HTTP Methods/RESTful Service</w:t>
      </w:r>
    </w:p>
    <w:p w:rsidR="00821DA2" w:rsidRDefault="00821DA2" w:rsidP="00821DA2"/>
    <w:tbl>
      <w:tblPr>
        <w:tblW w:w="904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4271"/>
        <w:gridCol w:w="3708"/>
      </w:tblGrid>
      <w:tr w:rsidR="00821DA2" w:rsidRPr="00821DA2" w:rsidTr="00821DA2">
        <w:trPr>
          <w:tblHeader/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HTTP Verb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Entire Collection (e.g. /customers)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Specific Item (e.g. /customers/{id})</w:t>
            </w:r>
          </w:p>
        </w:tc>
      </w:tr>
      <w:tr w:rsidR="00821DA2" w:rsidRPr="00821DA2" w:rsidTr="00821DA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200 (OK), list of customers. Use pagination, sorting and filtering to navigate big lists.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200 (OK), single customer. 404 (Not Found), if ID not found or invalid.</w:t>
            </w:r>
          </w:p>
        </w:tc>
      </w:tr>
      <w:tr w:rsidR="00821DA2" w:rsidRPr="00821DA2" w:rsidTr="00821DA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404 (Not Found), unless you want to update/replace every resource in the entire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200 (OK) or 204 (No Content). 404 (Not Found), if ID not found or invalid.</w:t>
            </w:r>
          </w:p>
        </w:tc>
      </w:tr>
      <w:tr w:rsidR="00821DA2" w:rsidRPr="00821DA2" w:rsidTr="00821DA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201 (Created), 'Location' header with link to /customers/{id} containing new ID.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404 (Not Found).</w:t>
            </w:r>
          </w:p>
        </w:tc>
      </w:tr>
      <w:tr w:rsidR="00821DA2" w:rsidRPr="00821DA2" w:rsidTr="00821DA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404 (Not Found), unless you want to delete the whole collection—not often desirable.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DA2" w:rsidRPr="00821DA2" w:rsidRDefault="00821DA2" w:rsidP="00821DA2">
            <w:pPr>
              <w:pStyle w:val="NoSpacing"/>
            </w:pPr>
            <w:r w:rsidRPr="00821DA2">
              <w:t>200 (OK). 404 (Not Found), if ID not found or invalid.</w:t>
            </w:r>
          </w:p>
        </w:tc>
      </w:tr>
    </w:tbl>
    <w:p w:rsidR="00821DA2" w:rsidRDefault="00821DA2" w:rsidP="00821DA2"/>
    <w:p w:rsidR="00472A3E" w:rsidRDefault="00472A3E" w:rsidP="00F15121">
      <w:pPr>
        <w:pStyle w:val="Heading1"/>
      </w:pPr>
      <w:r>
        <w:t>Understand URL</w:t>
      </w:r>
    </w:p>
    <w:p w:rsidR="00472A3E" w:rsidRDefault="00472A3E" w:rsidP="00472A3E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http://google.com:8080/search?term=hello#results</w:t>
      </w:r>
    </w:p>
    <w:p w:rsidR="00472A3E" w:rsidRDefault="00472A3E" w:rsidP="00472A3E">
      <w:pPr>
        <w:pStyle w:val="NoSpacing"/>
        <w:numPr>
          <w:ilvl w:val="0"/>
          <w:numId w:val="1"/>
        </w:numPr>
      </w:pPr>
      <w:r>
        <w:t>Scheme – Domain – Port – Path – Query String - Fragment</w:t>
      </w:r>
    </w:p>
    <w:p w:rsidR="00472A3E" w:rsidRDefault="00472A3E" w:rsidP="00472A3E">
      <w:pPr>
        <w:pStyle w:val="NoSpacing"/>
        <w:numPr>
          <w:ilvl w:val="1"/>
          <w:numId w:val="1"/>
        </w:numPr>
      </w:pPr>
      <w:r>
        <w:t>?</w:t>
      </w:r>
    </w:p>
    <w:p w:rsidR="00472A3E" w:rsidRDefault="00472A3E" w:rsidP="00F15121">
      <w:pPr>
        <w:pStyle w:val="NoSpacing"/>
        <w:numPr>
          <w:ilvl w:val="1"/>
          <w:numId w:val="1"/>
        </w:numPr>
      </w:pPr>
      <w:r>
        <w:t>Signifies the change between address and query terms</w:t>
      </w:r>
    </w:p>
    <w:p w:rsidR="00F15121" w:rsidRDefault="00F15121" w:rsidP="00F15121">
      <w:pPr>
        <w:pStyle w:val="NoSpacing"/>
      </w:pPr>
    </w:p>
    <w:p w:rsidR="00F15121" w:rsidRDefault="00F15121" w:rsidP="00F15121">
      <w:pPr>
        <w:pStyle w:val="Heading1"/>
      </w:pPr>
      <w:r>
        <w:t>Working Example</w:t>
      </w:r>
    </w:p>
    <w:p w:rsidR="00F15121" w:rsidRPr="00F15121" w:rsidRDefault="00F15121" w:rsidP="00F15121">
      <w:r>
        <w:t>Using “im-only-resting” program</w:t>
      </w:r>
      <w:bookmarkStart w:id="0" w:name="_GoBack"/>
      <w:bookmarkEnd w:id="0"/>
    </w:p>
    <w:p w:rsidR="00F15121" w:rsidRDefault="00F15121" w:rsidP="00F15121">
      <w:pPr>
        <w:pStyle w:val="NoSpacing"/>
      </w:pPr>
      <w:r>
        <w:t>Delete -&gt; DELETE/todos/1</w:t>
      </w:r>
    </w:p>
    <w:p w:rsidR="00F15121" w:rsidRDefault="00F15121" w:rsidP="00F15121">
      <w:pPr>
        <w:pStyle w:val="NoSpacing"/>
      </w:pPr>
      <w:r>
        <w:t>Read -&gt; GET/todos/5</w:t>
      </w:r>
    </w:p>
    <w:p w:rsidR="00F15121" w:rsidRDefault="00F15121" w:rsidP="00F15121">
      <w:pPr>
        <w:pStyle w:val="NoSpacing"/>
      </w:pPr>
      <w:r>
        <w:t>POST -&gt; todo/?title=Dave&amp;due=10-10-2014</w:t>
      </w:r>
    </w:p>
    <w:p w:rsidR="00F15121" w:rsidRDefault="00F15121" w:rsidP="00F15121">
      <w:pPr>
        <w:pStyle w:val="NoSpacing"/>
      </w:pPr>
    </w:p>
    <w:p w:rsidR="00F15121" w:rsidRDefault="00F15121" w:rsidP="00F15121">
      <w:pPr>
        <w:pStyle w:val="NoSpacing"/>
      </w:pPr>
      <w:r>
        <w:t>Passing parameters</w:t>
      </w:r>
    </w:p>
    <w:p w:rsidR="00F15121" w:rsidRDefault="00F15121" w:rsidP="00F15121">
      <w:pPr>
        <w:pStyle w:val="NoSpacing"/>
      </w:pPr>
      <w:r>
        <w:t>% = space</w:t>
      </w:r>
    </w:p>
    <w:p w:rsidR="00F15121" w:rsidRDefault="00F15121" w:rsidP="00F15121">
      <w:pPr>
        <w:pStyle w:val="NoSpacing"/>
      </w:pPr>
      <w:r>
        <w:t>+ = space</w:t>
      </w:r>
    </w:p>
    <w:p w:rsidR="00F15121" w:rsidRDefault="00F15121" w:rsidP="00F15121">
      <w:pPr>
        <w:pStyle w:val="NoSpacing"/>
      </w:pPr>
      <w:r>
        <w:t>= = numbers and letters</w:t>
      </w:r>
    </w:p>
    <w:p w:rsidR="00F15121" w:rsidRDefault="00F15121" w:rsidP="00F15121">
      <w:pPr>
        <w:pStyle w:val="NoSpacing"/>
      </w:pPr>
      <w:r>
        <w:t>? = start of query string</w:t>
      </w:r>
    </w:p>
    <w:p w:rsidR="00F15121" w:rsidRDefault="00F15121" w:rsidP="00F15121">
      <w:pPr>
        <w:pStyle w:val="NoSpacing"/>
      </w:pPr>
    </w:p>
    <w:p w:rsidR="00F15121" w:rsidRDefault="00F15121" w:rsidP="00F15121">
      <w:pPr>
        <w:pStyle w:val="NoSpacing"/>
      </w:pPr>
      <w:r w:rsidRPr="00AB0FFD">
        <w:t>http://lacedeamon.spartaglobal.com/todos</w:t>
      </w:r>
    </w:p>
    <w:p w:rsidR="00F15121" w:rsidRPr="00F15121" w:rsidRDefault="00F15121" w:rsidP="00F15121"/>
    <w:p w:rsidR="00472A3E" w:rsidRPr="00821DA2" w:rsidRDefault="00472A3E" w:rsidP="00821DA2"/>
    <w:sectPr w:rsidR="00472A3E" w:rsidRPr="0082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C6387"/>
    <w:multiLevelType w:val="hybridMultilevel"/>
    <w:tmpl w:val="DD989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A2"/>
    <w:rsid w:val="00472A3E"/>
    <w:rsid w:val="00821DA2"/>
    <w:rsid w:val="00C40C60"/>
    <w:rsid w:val="00D24C86"/>
    <w:rsid w:val="00DB41E3"/>
    <w:rsid w:val="00F1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B21B1-839C-4371-A01B-6B91B521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21D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5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3</cp:revision>
  <dcterms:created xsi:type="dcterms:W3CDTF">2014-10-14T09:19:00Z</dcterms:created>
  <dcterms:modified xsi:type="dcterms:W3CDTF">2014-10-14T09:29:00Z</dcterms:modified>
</cp:coreProperties>
</file>