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C60" w:rsidRDefault="009D4585" w:rsidP="009D4585">
      <w:pPr>
        <w:pStyle w:val="Title"/>
      </w:pPr>
      <w:r>
        <w:t>HTTP Status Codes/Messages</w:t>
      </w:r>
    </w:p>
    <w:tbl>
      <w:tblPr>
        <w:tblpPr w:leftFromText="180" w:rightFromText="180" w:vertAnchor="page" w:horzAnchor="margin" w:tblpY="2776"/>
        <w:tblW w:w="90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247"/>
      </w:tblGrid>
      <w:tr w:rsidR="00BF2395" w:rsidRPr="009D4585" w:rsidTr="00BF2395">
        <w:trPr>
          <w:trHeight w:val="285"/>
        </w:trPr>
        <w:tc>
          <w:tcPr>
            <w:tcW w:w="38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2395" w:rsidRPr="009D4585" w:rsidRDefault="00BF2395" w:rsidP="00BF2395">
            <w:pPr>
              <w:pStyle w:val="NoSpacing"/>
              <w:rPr>
                <w:color w:val="FFFFFF" w:themeColor="background1"/>
              </w:rPr>
            </w:pPr>
            <w:r w:rsidRPr="009D4585">
              <w:rPr>
                <w:color w:val="FFFFFF" w:themeColor="background1"/>
              </w:rPr>
              <w:t>Message:</w:t>
            </w:r>
          </w:p>
        </w:tc>
        <w:tc>
          <w:tcPr>
            <w:tcW w:w="524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2395" w:rsidRPr="009D4585" w:rsidRDefault="00BF2395" w:rsidP="00BF2395">
            <w:pPr>
              <w:pStyle w:val="NoSpacing"/>
              <w:rPr>
                <w:color w:val="FFFFFF" w:themeColor="background1"/>
              </w:rPr>
            </w:pPr>
            <w:r w:rsidRPr="009D4585">
              <w:rPr>
                <w:color w:val="FFFFFF" w:themeColor="background1"/>
              </w:rPr>
              <w:t>Description:</w:t>
            </w:r>
          </w:p>
        </w:tc>
      </w:tr>
      <w:tr w:rsidR="00BF2395" w:rsidRPr="009D4585" w:rsidTr="00BF2395">
        <w:trPr>
          <w:trHeight w:val="57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2395" w:rsidRPr="009D4585" w:rsidRDefault="00BF2395" w:rsidP="00BF2395">
            <w:pPr>
              <w:pStyle w:val="NoSpacing"/>
            </w:pPr>
            <w:r w:rsidRPr="009D4585">
              <w:t>100 Continue</w:t>
            </w:r>
          </w:p>
        </w:tc>
        <w:tc>
          <w:tcPr>
            <w:tcW w:w="52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2395" w:rsidRPr="009D4585" w:rsidRDefault="00BF2395" w:rsidP="00BF2395">
            <w:pPr>
              <w:pStyle w:val="NoSpacing"/>
            </w:pPr>
            <w:r w:rsidRPr="009D4585">
              <w:t>The server has received the request headers, and the client should proceed to send the request body</w:t>
            </w:r>
          </w:p>
        </w:tc>
      </w:tr>
      <w:tr w:rsidR="00BF2395" w:rsidRPr="009D4585" w:rsidTr="00BF2395">
        <w:trPr>
          <w:trHeight w:val="28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2395" w:rsidRPr="009D4585" w:rsidRDefault="00BF2395" w:rsidP="00BF2395">
            <w:pPr>
              <w:pStyle w:val="NoSpacing"/>
            </w:pPr>
            <w:r w:rsidRPr="009D4585">
              <w:t>101 Switching Protocols</w:t>
            </w:r>
          </w:p>
        </w:tc>
        <w:tc>
          <w:tcPr>
            <w:tcW w:w="52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2395" w:rsidRPr="009D4585" w:rsidRDefault="00BF2395" w:rsidP="00BF2395">
            <w:pPr>
              <w:pStyle w:val="NoSpacing"/>
            </w:pPr>
            <w:r w:rsidRPr="009D4585">
              <w:t>The requester has asked the server to switch protocols</w:t>
            </w:r>
          </w:p>
        </w:tc>
      </w:tr>
      <w:tr w:rsidR="00BF2395" w:rsidRPr="009D4585" w:rsidTr="00BF2395">
        <w:trPr>
          <w:trHeight w:val="9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2395" w:rsidRPr="009D4585" w:rsidRDefault="00BF2395" w:rsidP="00BF2395">
            <w:pPr>
              <w:pStyle w:val="NoSpacing"/>
            </w:pPr>
            <w:r w:rsidRPr="009D4585">
              <w:t>103 Checkpoint</w:t>
            </w:r>
          </w:p>
        </w:tc>
        <w:tc>
          <w:tcPr>
            <w:tcW w:w="52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2395" w:rsidRPr="009D4585" w:rsidRDefault="00BF2395" w:rsidP="00BF2395">
            <w:pPr>
              <w:pStyle w:val="NoSpacing"/>
            </w:pPr>
            <w:r w:rsidRPr="009D4585">
              <w:t xml:space="preserve">Used in the </w:t>
            </w:r>
            <w:proofErr w:type="spellStart"/>
            <w:r w:rsidRPr="009D4585">
              <w:t>resumable</w:t>
            </w:r>
            <w:proofErr w:type="spellEnd"/>
            <w:r w:rsidRPr="009D4585">
              <w:t xml:space="preserve"> requests proposal to resume aborted PUT or POST requests</w:t>
            </w:r>
          </w:p>
        </w:tc>
      </w:tr>
    </w:tbl>
    <w:p w:rsidR="009D4585" w:rsidRPr="009D4585" w:rsidRDefault="009D4585" w:rsidP="009D4585">
      <w:pPr>
        <w:pStyle w:val="Heading1"/>
      </w:pPr>
      <w:r w:rsidRPr="009D4585">
        <w:t>1XX: Information</w:t>
      </w:r>
    </w:p>
    <w:p w:rsidR="009D4585" w:rsidRDefault="009D4585" w:rsidP="009D4585">
      <w:pPr>
        <w:pStyle w:val="Heading1"/>
      </w:pPr>
      <w:r>
        <w:t>2XX: Successful</w:t>
      </w:r>
    </w:p>
    <w:tbl>
      <w:tblPr>
        <w:tblW w:w="906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5244"/>
      </w:tblGrid>
      <w:tr w:rsidR="009D4585" w:rsidRPr="009D4585" w:rsidTr="003D537D">
        <w:tc>
          <w:tcPr>
            <w:tcW w:w="382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4585" w:rsidRPr="009D4585" w:rsidRDefault="009D4585" w:rsidP="009D4585">
            <w:pPr>
              <w:pStyle w:val="NoSpacing"/>
              <w:rPr>
                <w:color w:val="FFFFFF" w:themeColor="background1"/>
                <w:lang w:eastAsia="en-GB"/>
              </w:rPr>
            </w:pPr>
            <w:r w:rsidRPr="009D4585">
              <w:rPr>
                <w:color w:val="FFFFFF" w:themeColor="background1"/>
                <w:lang w:eastAsia="en-GB"/>
              </w:rPr>
              <w:t>Message:</w:t>
            </w:r>
          </w:p>
        </w:tc>
        <w:tc>
          <w:tcPr>
            <w:tcW w:w="524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4585" w:rsidRPr="009D4585" w:rsidRDefault="009D4585" w:rsidP="009D4585">
            <w:pPr>
              <w:pStyle w:val="NoSpacing"/>
              <w:rPr>
                <w:color w:val="FFFFFF" w:themeColor="background1"/>
                <w:lang w:eastAsia="en-GB"/>
              </w:rPr>
            </w:pPr>
            <w:r w:rsidRPr="009D4585">
              <w:rPr>
                <w:color w:val="FFFFFF" w:themeColor="background1"/>
                <w:lang w:eastAsia="en-GB"/>
              </w:rPr>
              <w:t>Description: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9D458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200 OK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9D458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The request is OK (this is the standard response for successful HTTP requests)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9D458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201 Created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9D458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The request has been fulfilled, and a new resource is created 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9D458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202 Accepted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9D458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The request has been accepted for processing, but the processing has not been completed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9D458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203 Non-Authoritative Information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9D458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The request has been successfully processed, but is returning information that may be from another source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9D458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204 No Content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9D458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The request has been successfully processed, but is not returning any content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9D458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205 Reset Content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9D458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The request has been successfully processed, but is not returning any content, and requires that the requester reset the document view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9D458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206 Partial Content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9D458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The server is delivering only part of the resource due to a range header sent by the client</w:t>
            </w:r>
          </w:p>
        </w:tc>
      </w:tr>
    </w:tbl>
    <w:p w:rsidR="009D4585" w:rsidRDefault="009D4585" w:rsidP="00BF2395">
      <w:pPr>
        <w:pStyle w:val="Heading1"/>
      </w:pPr>
      <w:r>
        <w:t>3XX: Redirection</w:t>
      </w:r>
    </w:p>
    <w:tbl>
      <w:tblPr>
        <w:tblW w:w="906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5244"/>
      </w:tblGrid>
      <w:tr w:rsidR="009D4585" w:rsidRPr="009D4585" w:rsidTr="003D537D">
        <w:tc>
          <w:tcPr>
            <w:tcW w:w="382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lang w:eastAsia="en-GB"/>
              </w:rPr>
            </w:pPr>
            <w:r w:rsidRPr="009D4585">
              <w:rPr>
                <w:lang w:eastAsia="en-GB"/>
              </w:rPr>
              <w:t>Message:</w:t>
            </w:r>
          </w:p>
        </w:tc>
        <w:tc>
          <w:tcPr>
            <w:tcW w:w="524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lang w:eastAsia="en-GB"/>
              </w:rPr>
            </w:pPr>
            <w:r w:rsidRPr="009D4585">
              <w:rPr>
                <w:lang w:eastAsia="en-GB"/>
              </w:rPr>
              <w:t>Description: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300 Multiple Choices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A link list. The user can select a link and go to that location. Maximum five addresses  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301 Moved Permanently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The requested page has moved to a new URL 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302 Found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The requested page has moved temporarily to a new URL 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lastRenderedPageBreak/>
              <w:t>303 See Other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The requested page can be found under a different URL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304 Not Modified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Indicates the requested page has not been modified since last requested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306 Switch Proxy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i/>
                <w:iCs/>
                <w:color w:val="404040"/>
                <w:lang w:eastAsia="en-GB"/>
              </w:rPr>
              <w:t>No longer used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307 Temporary Redirect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The requested page has moved temporarily to a new URL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308 Resume Incomplete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 xml:space="preserve">Used in the </w:t>
            </w:r>
            <w:proofErr w:type="spellStart"/>
            <w:r w:rsidRPr="009D4585">
              <w:rPr>
                <w:color w:val="404040"/>
                <w:lang w:eastAsia="en-GB"/>
              </w:rPr>
              <w:t>resumable</w:t>
            </w:r>
            <w:proofErr w:type="spellEnd"/>
            <w:r w:rsidRPr="009D4585">
              <w:rPr>
                <w:color w:val="404040"/>
                <w:lang w:eastAsia="en-GB"/>
              </w:rPr>
              <w:t xml:space="preserve"> requests proposal to resume aborted PUT or POST requests</w:t>
            </w:r>
          </w:p>
        </w:tc>
      </w:tr>
    </w:tbl>
    <w:p w:rsidR="009D4585" w:rsidRDefault="009D4585" w:rsidP="00BF2395">
      <w:pPr>
        <w:pStyle w:val="Heading1"/>
      </w:pPr>
      <w:r>
        <w:t>4XX: Client Error</w:t>
      </w:r>
    </w:p>
    <w:tbl>
      <w:tblPr>
        <w:tblW w:w="906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5244"/>
      </w:tblGrid>
      <w:tr w:rsidR="009D4585" w:rsidRPr="009D4585" w:rsidTr="003D537D">
        <w:tc>
          <w:tcPr>
            <w:tcW w:w="382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4585" w:rsidRPr="00BF2395" w:rsidRDefault="009D4585" w:rsidP="00BF2395">
            <w:pPr>
              <w:pStyle w:val="NoSpacing"/>
              <w:rPr>
                <w:color w:val="FFFFFF" w:themeColor="background1"/>
                <w:lang w:eastAsia="en-GB"/>
              </w:rPr>
            </w:pPr>
            <w:bookmarkStart w:id="0" w:name="_GoBack" w:colFirst="0" w:colLast="0"/>
            <w:r w:rsidRPr="00BF2395">
              <w:rPr>
                <w:color w:val="FFFFFF" w:themeColor="background1"/>
                <w:lang w:eastAsia="en-GB"/>
              </w:rPr>
              <w:t>Message:</w:t>
            </w:r>
          </w:p>
        </w:tc>
        <w:tc>
          <w:tcPr>
            <w:tcW w:w="524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4585" w:rsidRPr="00BF2395" w:rsidRDefault="009D4585" w:rsidP="00BF2395">
            <w:pPr>
              <w:pStyle w:val="NoSpacing"/>
              <w:rPr>
                <w:color w:val="FFFFFF" w:themeColor="background1"/>
                <w:lang w:eastAsia="en-GB"/>
              </w:rPr>
            </w:pPr>
            <w:r w:rsidRPr="00BF2395">
              <w:rPr>
                <w:color w:val="FFFFFF" w:themeColor="background1"/>
                <w:lang w:eastAsia="en-GB"/>
              </w:rPr>
              <w:t>Description:</w:t>
            </w:r>
          </w:p>
        </w:tc>
      </w:tr>
      <w:bookmarkEnd w:id="0"/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400 Bad Request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The request cannot be fulfilled due to bad syntax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401 Unauthorized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The request was a legal request, but the server is refusing to respond to it. For use when authentication is possible but has failed or not yet been provided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402 Payment Required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i/>
                <w:iCs/>
                <w:color w:val="404040"/>
                <w:lang w:eastAsia="en-GB"/>
              </w:rPr>
              <w:t>Reserved for future use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403 Forbidden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The request was a legal request, but the server is refusing to respond to it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404 Not Found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The requested page could not be found but may be available again in the future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405 Method Not Allowed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A request was made of a page using a request method not supported by that page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406 Not Acceptable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The server can only generate a response that is not accepted by the client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407 Proxy Authentication Required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The client must first authenticate itself with the proxy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408 Request Timeout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The server timed out waiting for the request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409 Conflict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The request could not be completed because of a conflict in the request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410 Gone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The requested page is no longer available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411 Length Required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The "Content-Length" is not defined. The server will not accept the request without it 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412 Precondition Failed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The precondition given in the request evaluated to false by the server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413 Request Entity Too Large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The server will not accept the request, because the request entity is too large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lastRenderedPageBreak/>
              <w:t>414 Request-URI Too Long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The server will not accept the request, because the URL is too long. Occurs when you convert a POST request to a GET request with a long query information 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415 Unsupported Media Type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The server will not accept the request, because the media type is not supported 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 xml:space="preserve">416 Requested Range Not </w:t>
            </w:r>
            <w:proofErr w:type="spellStart"/>
            <w:r w:rsidRPr="009D4585">
              <w:rPr>
                <w:color w:val="404040"/>
                <w:lang w:eastAsia="en-GB"/>
              </w:rPr>
              <w:t>Satisfiable</w:t>
            </w:r>
            <w:proofErr w:type="spellEnd"/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The client has asked for a portion of the file, but the server cannot supply that portion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417 Expectation Failed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The server cannot meet the requirements of the Expect request-header field</w:t>
            </w:r>
          </w:p>
        </w:tc>
      </w:tr>
    </w:tbl>
    <w:p w:rsidR="009D4585" w:rsidRDefault="009D4585" w:rsidP="00BF2395">
      <w:pPr>
        <w:pStyle w:val="Heading1"/>
      </w:pPr>
      <w:r>
        <w:t>5XX: Server Error</w:t>
      </w:r>
    </w:p>
    <w:tbl>
      <w:tblPr>
        <w:tblW w:w="906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5244"/>
      </w:tblGrid>
      <w:tr w:rsidR="009D4585" w:rsidRPr="009D4585" w:rsidTr="003D537D">
        <w:tc>
          <w:tcPr>
            <w:tcW w:w="382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4585" w:rsidRPr="00BF2395" w:rsidRDefault="009D4585" w:rsidP="00BF2395">
            <w:pPr>
              <w:pStyle w:val="NoSpacing"/>
              <w:rPr>
                <w:color w:val="FFFFFF" w:themeColor="background1"/>
                <w:lang w:eastAsia="en-GB"/>
              </w:rPr>
            </w:pPr>
            <w:r w:rsidRPr="00BF2395">
              <w:rPr>
                <w:color w:val="FFFFFF" w:themeColor="background1"/>
                <w:lang w:eastAsia="en-GB"/>
              </w:rPr>
              <w:t>Message:</w:t>
            </w:r>
          </w:p>
        </w:tc>
        <w:tc>
          <w:tcPr>
            <w:tcW w:w="524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4585" w:rsidRPr="00BF2395" w:rsidRDefault="009D4585" w:rsidP="00BF2395">
            <w:pPr>
              <w:pStyle w:val="NoSpacing"/>
              <w:rPr>
                <w:color w:val="FFFFFF" w:themeColor="background1"/>
                <w:lang w:eastAsia="en-GB"/>
              </w:rPr>
            </w:pPr>
            <w:r w:rsidRPr="00BF2395">
              <w:rPr>
                <w:color w:val="FFFFFF" w:themeColor="background1"/>
                <w:lang w:eastAsia="en-GB"/>
              </w:rPr>
              <w:t>Description: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500 Internal Server Error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A generic error message, given when no more specific message is suitable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501 Not Implemented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 xml:space="preserve">The server either does not recognize the request method, or it lacks the ability to </w:t>
            </w:r>
            <w:proofErr w:type="spellStart"/>
            <w:r w:rsidRPr="009D4585">
              <w:rPr>
                <w:color w:val="404040"/>
                <w:lang w:eastAsia="en-GB"/>
              </w:rPr>
              <w:t>fulfill</w:t>
            </w:r>
            <w:proofErr w:type="spellEnd"/>
            <w:r w:rsidRPr="009D4585">
              <w:rPr>
                <w:color w:val="404040"/>
                <w:lang w:eastAsia="en-GB"/>
              </w:rPr>
              <w:t xml:space="preserve"> the request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502 Bad Gateway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The server was acting as a gateway or proxy and received an invalid response from the upstream server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503 Service Unavailable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The server is currently unavailable (overloaded or down)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504 Gateway Timeout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The server was acting as a gateway or proxy and did not receive a timely response from the upstream server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505 HTTP Version Not Supported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The server does not support the HTTP protocol version used in the request</w:t>
            </w:r>
          </w:p>
        </w:tc>
      </w:tr>
      <w:tr w:rsidR="009D4585" w:rsidRPr="009D4585" w:rsidTr="003D537D">
        <w:tc>
          <w:tcPr>
            <w:tcW w:w="38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511 Network Authentication Required</w:t>
            </w:r>
          </w:p>
        </w:tc>
        <w:tc>
          <w:tcPr>
            <w:tcW w:w="524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D4585" w:rsidRPr="009D4585" w:rsidRDefault="009D4585" w:rsidP="00BF2395">
            <w:pPr>
              <w:pStyle w:val="NoSpacing"/>
              <w:rPr>
                <w:color w:val="404040"/>
                <w:lang w:eastAsia="en-GB"/>
              </w:rPr>
            </w:pPr>
            <w:r w:rsidRPr="009D4585">
              <w:rPr>
                <w:color w:val="404040"/>
                <w:lang w:eastAsia="en-GB"/>
              </w:rPr>
              <w:t>The client needs to authenticate to gain network access</w:t>
            </w:r>
          </w:p>
        </w:tc>
      </w:tr>
    </w:tbl>
    <w:p w:rsidR="009D4585" w:rsidRPr="009D4585" w:rsidRDefault="009D4585" w:rsidP="009D4585"/>
    <w:sectPr w:rsidR="009D4585" w:rsidRPr="009D4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585"/>
    <w:rsid w:val="003D537D"/>
    <w:rsid w:val="009D4585"/>
    <w:rsid w:val="00BF2395"/>
    <w:rsid w:val="00C40C60"/>
    <w:rsid w:val="00D24C86"/>
    <w:rsid w:val="00DB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9CC11-087B-4F6A-8559-C049377E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5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5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458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45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45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D45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5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Academy8</dc:creator>
  <cp:keywords/>
  <dc:description/>
  <cp:lastModifiedBy>Academy8</cp:lastModifiedBy>
  <cp:revision>2</cp:revision>
  <dcterms:created xsi:type="dcterms:W3CDTF">2014-10-14T09:02:00Z</dcterms:created>
  <dcterms:modified xsi:type="dcterms:W3CDTF">2014-10-14T09:18:00Z</dcterms:modified>
</cp:coreProperties>
</file>