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>
          <w:b w:val="1"/>
          <w:sz w:val="48"/>
          <w:szCs w:val="48"/>
          <w:u w:val="single"/>
        </w:rPr>
      </w:pPr>
      <w:r w:rsidDel="00000000" w:rsidR="00000000" w:rsidRPr="00000000">
        <w:rPr>
          <w:b w:val="1"/>
          <w:sz w:val="48"/>
          <w:szCs w:val="48"/>
          <w:u w:val="single"/>
          <w:rtl w:val="0"/>
        </w:rPr>
        <w:t xml:space="preserve">UNIT A Biological Diversity - PAT Qs - Curriculum Outcomes</w:t>
      </w:r>
    </w:p>
    <w:p w:rsidR="00000000" w:rsidDel="00000000" w:rsidP="00000000" w:rsidRDefault="00000000" w:rsidRPr="00000000" w14:paraId="00000001">
      <w:pPr>
        <w:contextualSpacing w:val="0"/>
        <w:jc w:val="center"/>
        <w:rPr/>
      </w:pPr>
      <w:r w:rsidDel="00000000" w:rsidR="00000000" w:rsidRPr="00000000">
        <w:rPr>
          <w:rtl w:val="0"/>
        </w:rPr>
        <w:t xml:space="preserve">(Used 2006, 2008, 2010 &amp; 2012 released exams)</w:t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2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35"/>
        <w:gridCol w:w="1845"/>
        <w:gridCol w:w="2040"/>
        <w:gridCol w:w="1500"/>
        <w:tblGridChange w:id="0">
          <w:tblGrid>
            <w:gridCol w:w="4035"/>
            <w:gridCol w:w="1845"/>
            <w:gridCol w:w="2040"/>
            <w:gridCol w:w="150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contextualSpacing w:val="0"/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General topic of PAT 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contextualSpacing w:val="0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Number of times on 4 exams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contextualSpacing w:val="0"/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Outcome it matches 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contextualSpacing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(knowledge outcomes)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contextualSpacing w:val="0"/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Priority 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contextualSpacing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Sexual reproduction (sperm cell, development chart)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2.1, 3.3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contextualSpacing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Asexual reproduction (binary fission, budding, spore)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2.1a, 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contextualSpacing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Genetic Technologies (artificial selection, artificial  insemination, selective breeding, genetic engineering, seedbank)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3.4, 4.3, 4.4,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contextualSpacing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Food Chain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1.1, 1.3,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contextualSpacing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Niche (broad vs. narrow, graph)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1.2,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contextualSpacing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Natural Selection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1.4, 3.4,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contextualSpacing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Heritable and non-heritable characteristics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2.4,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contextualSpacing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Extirpation/extinction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4.2,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contextualSpacing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Species Distribution ****Frequent question****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contextualSpacing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Pattern of inheritance (dominant and recessive)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2.3, 2.5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contextualSpacing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Discrete/Continuous variation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trHeight w:val="56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contextualSpacing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Mitosis/Meiosis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3.1, 3.2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contextualSpacing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Genetic Variation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contextualSpacing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Relationships (Symbiosis) **Frequent now**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contextualSpacing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Scientific Method (responding variable)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contextualSpacing w:val="0"/>
        <w:jc w:val="center"/>
        <w:rPr>
          <w:b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contextualSpacing w:val="0"/>
        <w:jc w:val="center"/>
        <w:rPr>
          <w:b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contextualSpacing w:val="0"/>
        <w:jc w:val="center"/>
        <w:rPr>
          <w:b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contextualSpacing w:val="0"/>
        <w:jc w:val="center"/>
        <w:rPr>
          <w:b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contextualSpacing w:val="0"/>
        <w:jc w:val="center"/>
        <w:rPr>
          <w:b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contextualSpacing w:val="0"/>
        <w:jc w:val="center"/>
        <w:rPr>
          <w:b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contextualSpacing w:val="0"/>
        <w:jc w:val="center"/>
        <w:rPr>
          <w:b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contextualSpacing w:val="0"/>
        <w:jc w:val="center"/>
        <w:rPr>
          <w:b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contextualSpacing w:val="0"/>
        <w:jc w:val="center"/>
        <w:rPr>
          <w:b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contextualSpacing w:val="0"/>
        <w:jc w:val="center"/>
        <w:rPr>
          <w:b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contextualSpacing w:val="0"/>
        <w:jc w:val="center"/>
        <w:rPr>
          <w:b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contextualSpacing w:val="0"/>
        <w:jc w:val="center"/>
        <w:rPr>
          <w:b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contextualSpacing w:val="0"/>
        <w:jc w:val="center"/>
        <w:rPr>
          <w:b w:val="1"/>
          <w:sz w:val="48"/>
          <w:szCs w:val="48"/>
          <w:u w:val="single"/>
        </w:rPr>
      </w:pPr>
      <w:r w:rsidDel="00000000" w:rsidR="00000000" w:rsidRPr="00000000">
        <w:rPr>
          <w:b w:val="1"/>
          <w:sz w:val="48"/>
          <w:szCs w:val="48"/>
          <w:u w:val="single"/>
          <w:rtl w:val="0"/>
        </w:rPr>
        <w:t xml:space="preserve">UNIT B Chemistry- PAT Qs - Curriculum Outcomes</w:t>
      </w:r>
    </w:p>
    <w:p w:rsidR="00000000" w:rsidDel="00000000" w:rsidP="00000000" w:rsidRDefault="00000000" w:rsidRPr="00000000" w14:paraId="00000052">
      <w:pPr>
        <w:contextualSpacing w:val="0"/>
        <w:jc w:val="center"/>
        <w:rPr/>
      </w:pPr>
      <w:r w:rsidDel="00000000" w:rsidR="00000000" w:rsidRPr="00000000">
        <w:rPr>
          <w:rtl w:val="0"/>
        </w:rPr>
        <w:t xml:space="preserve">(Used 2006, 2008, 2010 &amp; 2012 released exams)</w:t>
      </w:r>
    </w:p>
    <w:p w:rsidR="00000000" w:rsidDel="00000000" w:rsidP="00000000" w:rsidRDefault="00000000" w:rsidRPr="00000000" w14:paraId="00000053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13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60"/>
        <w:gridCol w:w="1530"/>
        <w:gridCol w:w="1725"/>
        <w:gridCol w:w="1620"/>
        <w:tblGridChange w:id="0">
          <w:tblGrid>
            <w:gridCol w:w="4260"/>
            <w:gridCol w:w="1530"/>
            <w:gridCol w:w="1725"/>
            <w:gridCol w:w="162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contextualSpacing w:val="0"/>
              <w:jc w:val="left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General topic of PAT 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contextualSpacing w:val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Number of times on 4 exams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contextualSpacing w:val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Outcome it matches 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contextualSpacing w:val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(knowledge outcomes)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contextualSpacing w:val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Priority</w:t>
            </w:r>
          </w:p>
        </w:tc>
      </w:tr>
      <w:tr>
        <w:trPr>
          <w:trHeight w:val="60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contextualSpacing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Word equations (chemical formula)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4.1, 4.5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ind w:right="69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contextualSpacing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Compound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4.4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contextualSpacing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*Properties (Chemical and physical changes)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1.1, 1.3,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contextualSpacing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Naming Compounds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4.2,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contextualSpacing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Atoms, Elements in a compound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4.3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contextualSpacing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Protons, electrons, neutrons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contextualSpacing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*Periodic Table basics (period, family, M and Non-M)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3.1, 3.3,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contextualSpacing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Pattern of Reactivity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contextualSpacing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Molecular and ionic properties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3.4, 4.4,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contextualSpacing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Oxygen Reactions (combustion, corrosion)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2.2a,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contextualSpacing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Conservation of mass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2.4c,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contextualSpacing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Endothermic vs. exothermic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2.4a,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contextualSpacing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Rate of reactions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2.4b,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contextualSpacing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Scientific 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contextualSpacing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*WHMIS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Key concepts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contextualSpacing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*Properties of Metal and non-mental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1.2b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contextualSpacing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Classifying Materials (solution)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1.2,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contextualSpacing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Model of an atom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3.1,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A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contextualSpacing w:val="0"/>
        <w:jc w:val="center"/>
        <w:rPr>
          <w:b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contextualSpacing w:val="0"/>
        <w:jc w:val="center"/>
        <w:rPr>
          <w:b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contextualSpacing w:val="0"/>
        <w:jc w:val="center"/>
        <w:rPr>
          <w:b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contextualSpacing w:val="0"/>
        <w:jc w:val="left"/>
        <w:rPr>
          <w:b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contextualSpacing w:val="0"/>
        <w:jc w:val="center"/>
        <w:rPr>
          <w:b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contextualSpacing w:val="0"/>
        <w:jc w:val="center"/>
        <w:rPr>
          <w:b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contextualSpacing w:val="0"/>
        <w:jc w:val="center"/>
        <w:rPr>
          <w:b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contextualSpacing w:val="0"/>
        <w:jc w:val="center"/>
        <w:rPr>
          <w:b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contextualSpacing w:val="0"/>
        <w:jc w:val="center"/>
        <w:rPr>
          <w:b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contextualSpacing w:val="0"/>
        <w:jc w:val="center"/>
        <w:rPr>
          <w:b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contextualSpacing w:val="0"/>
        <w:jc w:val="center"/>
        <w:rPr>
          <w:b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contextualSpacing w:val="0"/>
        <w:jc w:val="center"/>
        <w:rPr>
          <w:b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contextualSpacing w:val="0"/>
        <w:jc w:val="center"/>
        <w:rPr>
          <w:b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contextualSpacing w:val="0"/>
        <w:jc w:val="center"/>
        <w:rPr>
          <w:b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contextualSpacing w:val="0"/>
        <w:jc w:val="center"/>
        <w:rPr>
          <w:b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contextualSpacing w:val="0"/>
        <w:jc w:val="center"/>
        <w:rPr>
          <w:b w:val="1"/>
          <w:sz w:val="48"/>
          <w:szCs w:val="48"/>
          <w:u w:val="single"/>
        </w:rPr>
      </w:pPr>
      <w:r w:rsidDel="00000000" w:rsidR="00000000" w:rsidRPr="00000000">
        <w:rPr>
          <w:b w:val="1"/>
          <w:sz w:val="48"/>
          <w:szCs w:val="48"/>
          <w:u w:val="single"/>
          <w:rtl w:val="0"/>
        </w:rPr>
        <w:t xml:space="preserve">UNIT C - Enviro Chem - PAT Qs - Curriculum Outcomes</w:t>
      </w:r>
    </w:p>
    <w:p w:rsidR="00000000" w:rsidDel="00000000" w:rsidP="00000000" w:rsidRDefault="00000000" w:rsidRPr="00000000" w14:paraId="000000B2">
      <w:pPr>
        <w:contextualSpacing w:val="0"/>
        <w:jc w:val="center"/>
        <w:rPr/>
      </w:pPr>
      <w:r w:rsidDel="00000000" w:rsidR="00000000" w:rsidRPr="00000000">
        <w:rPr>
          <w:rtl w:val="0"/>
        </w:rPr>
        <w:t xml:space="preserve">(Used 2006, 2008, 2010 &amp; 2012 released exams)</w:t>
      </w:r>
    </w:p>
    <w:p w:rsidR="00000000" w:rsidDel="00000000" w:rsidP="00000000" w:rsidRDefault="00000000" w:rsidRPr="00000000" w14:paraId="000000B3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7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85"/>
        <w:gridCol w:w="1710"/>
        <w:gridCol w:w="1815"/>
        <w:gridCol w:w="1665"/>
        <w:tblGridChange w:id="0">
          <w:tblGrid>
            <w:gridCol w:w="4485"/>
            <w:gridCol w:w="1710"/>
            <w:gridCol w:w="1815"/>
            <w:gridCol w:w="1665"/>
          </w:tblGrid>
        </w:tblGridChange>
      </w:tblGrid>
      <w:tr>
        <w:trPr>
          <w:trHeight w:val="156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General topic of PAT 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Number of times on 4 exams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Outcome it matches 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(knowledge outcomes)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Priority 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Biomagnification/bioaccumulation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1.3, 1.4, 3.6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pH, acid base and neutralization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2.5, 2.6, 2.7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Biodegradation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ppm/ppb/ppt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Water quality (including oxygen concentration, phosphates, nitrates, and biological indicators)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2.2, 2.3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Organic &amp; Inorganic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1.1, 1.2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LD 50 (graph)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Fertilizers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1.1, 1.3, 1.5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Pesticides and resistance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Landfill, soil leaching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3.1, 3.3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Dilution and dispersion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Plants (what they take in, what they produce - glucose)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Substrates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contextualSpacing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GRAPHS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skills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contextualSpacing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SCIENTIFIC METHOD (variable identification, conclusion, inference)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contextualSpacing w:val="0"/>
        <w:jc w:val="center"/>
        <w:rPr>
          <w:b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contextualSpacing w:val="0"/>
        <w:jc w:val="left"/>
        <w:rPr>
          <w:b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contextualSpacing w:val="0"/>
        <w:jc w:val="left"/>
        <w:rPr>
          <w:b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contextualSpacing w:val="0"/>
        <w:jc w:val="left"/>
        <w:rPr>
          <w:b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contextualSpacing w:val="0"/>
        <w:jc w:val="center"/>
        <w:rPr>
          <w:b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contextualSpacing w:val="0"/>
        <w:jc w:val="center"/>
        <w:rPr>
          <w:b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contextualSpacing w:val="0"/>
        <w:jc w:val="center"/>
        <w:rPr>
          <w:b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contextualSpacing w:val="0"/>
        <w:jc w:val="center"/>
        <w:rPr>
          <w:b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contextualSpacing w:val="0"/>
        <w:jc w:val="center"/>
        <w:rPr>
          <w:b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contextualSpacing w:val="0"/>
        <w:jc w:val="center"/>
        <w:rPr>
          <w:b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contextualSpacing w:val="0"/>
        <w:jc w:val="center"/>
        <w:rPr>
          <w:b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contextualSpacing w:val="0"/>
        <w:jc w:val="center"/>
        <w:rPr>
          <w:b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contextualSpacing w:val="0"/>
        <w:jc w:val="center"/>
        <w:rPr>
          <w:b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contextualSpacing w:val="0"/>
        <w:jc w:val="center"/>
        <w:rPr>
          <w:b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contextualSpacing w:val="0"/>
        <w:jc w:val="center"/>
        <w:rPr>
          <w:b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contextualSpacing w:val="0"/>
        <w:jc w:val="center"/>
        <w:rPr>
          <w:b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contextualSpacing w:val="0"/>
        <w:jc w:val="center"/>
        <w:rPr>
          <w:b w:val="1"/>
          <w:sz w:val="48"/>
          <w:szCs w:val="48"/>
          <w:u w:val="single"/>
        </w:rPr>
      </w:pPr>
      <w:r w:rsidDel="00000000" w:rsidR="00000000" w:rsidRPr="00000000">
        <w:rPr>
          <w:b w:val="1"/>
          <w:sz w:val="48"/>
          <w:szCs w:val="48"/>
          <w:u w:val="single"/>
          <w:rtl w:val="0"/>
        </w:rPr>
        <w:t xml:space="preserve">UNIT D Electricity - PAT Qs - Curriculum Outcomes</w:t>
      </w:r>
    </w:p>
    <w:p w:rsidR="00000000" w:rsidDel="00000000" w:rsidP="00000000" w:rsidRDefault="00000000" w:rsidRPr="00000000" w14:paraId="0000010A">
      <w:pPr>
        <w:contextualSpacing w:val="0"/>
        <w:jc w:val="center"/>
        <w:rPr/>
      </w:pPr>
      <w:r w:rsidDel="00000000" w:rsidR="00000000" w:rsidRPr="00000000">
        <w:rPr>
          <w:rtl w:val="0"/>
        </w:rPr>
        <w:t xml:space="preserve">(Used 2006, 2008, 2010 &amp; 2012 released exams)</w:t>
      </w:r>
    </w:p>
    <w:p w:rsidR="00000000" w:rsidDel="00000000" w:rsidP="00000000" w:rsidRDefault="00000000" w:rsidRPr="00000000" w14:paraId="0000010B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4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15"/>
        <w:gridCol w:w="1545"/>
        <w:gridCol w:w="2385"/>
        <w:gridCol w:w="1500"/>
        <w:tblGridChange w:id="0">
          <w:tblGrid>
            <w:gridCol w:w="4215"/>
            <w:gridCol w:w="1545"/>
            <w:gridCol w:w="2385"/>
            <w:gridCol w:w="150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contextualSpacing w:val="0"/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General topic of PAT 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contextualSpacing w:val="0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Number of times on 4 exams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contextualSpacing w:val="0"/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Outcome it matches 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contextualSpacing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(knowledge outcomes)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contextualSpacing w:val="0"/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Priority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contextualSpacing w:val="0"/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Current, Voltage, Resistance analogy (water or traffic)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2.1, 2.5, 2.6,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Circuit diagram (circuit breaker, parallel, switches, series, variable resistor)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2.4, 2.7, 2.8,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Wet Cell (zinc &amp; copper electrode and acidic electrolytes)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1.3,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Static Electricity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Efficiency calculations (often NR, energy lost due to heat/friction)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3.3, 3.4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 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Fossil fuels/renewable (biomass, hydroelectric, natural gas, coal, oil)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4.1, 4.2, 4.3, 4.4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Electromagnet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1.5,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Resistance, Energy and Power formulas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3.2 a &amp; b, 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Resistance (length and width of wire, in series circuit, brightness of bulbs in series vs parallel, tungsten filament, variable resistor)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2.3, 2.4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Thermocouple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Energy transformations (gravitational, mechanical, electrical, thermal [common energy loss])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3.1, 1.1,1.2,1.4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AC/DC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Microcircuits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2.9,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46">
      <w:pPr>
        <w:contextualSpacing w:val="0"/>
        <w:jc w:val="center"/>
        <w:rPr>
          <w:b w:val="1"/>
          <w:sz w:val="48"/>
          <w:szCs w:val="48"/>
          <w:u w:val="single"/>
        </w:rPr>
      </w:pPr>
      <w:r w:rsidDel="00000000" w:rsidR="00000000" w:rsidRPr="00000000">
        <w:rPr>
          <w:b w:val="1"/>
          <w:sz w:val="48"/>
          <w:szCs w:val="48"/>
          <w:u w:val="single"/>
          <w:rtl w:val="0"/>
        </w:rPr>
        <w:t xml:space="preserve">UNIT E Space - PAT Qs - Curriculum Outcomes</w:t>
      </w:r>
    </w:p>
    <w:p w:rsidR="00000000" w:rsidDel="00000000" w:rsidP="00000000" w:rsidRDefault="00000000" w:rsidRPr="00000000" w14:paraId="00000147">
      <w:pPr>
        <w:contextualSpacing w:val="0"/>
        <w:jc w:val="center"/>
        <w:rPr/>
      </w:pPr>
      <w:r w:rsidDel="00000000" w:rsidR="00000000" w:rsidRPr="00000000">
        <w:rPr>
          <w:rtl w:val="0"/>
        </w:rPr>
        <w:t xml:space="preserve">(Used 2006, 2008, 2010 &amp; 2012 released exams)</w:t>
      </w:r>
    </w:p>
    <w:p w:rsidR="00000000" w:rsidDel="00000000" w:rsidP="00000000" w:rsidRDefault="00000000" w:rsidRPr="00000000" w14:paraId="00000148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60"/>
        <w:gridCol w:w="1710"/>
        <w:gridCol w:w="1995"/>
        <w:gridCol w:w="1635"/>
        <w:tblGridChange w:id="0">
          <w:tblGrid>
            <w:gridCol w:w="4560"/>
            <w:gridCol w:w="1710"/>
            <w:gridCol w:w="1995"/>
            <w:gridCol w:w="163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contextualSpacing w:val="0"/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General topic of PAT 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contextualSpacing w:val="0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Number of times on 4 exams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contextualSpacing w:val="0"/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Outcome it matches </w:t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contextualSpacing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(knowledge outcomes)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contextualSpacing w:val="0"/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Priority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Space junk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Basic orbital paths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Rocket propulsion (chemical, ion, solar)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Political, Environ, ethical (space junk, animals, government)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4.1, 4.2, 4.3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Triangulation and parallax (determining distance)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Inner vs. Outer planet characteristics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1.4, 1.5,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Azimuth, altitude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1.5c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Geocentric vs. Heliocentric (circular/elliptical)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Spectroscope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Optical vs. radio telescopes (advantages, interferometry, reflecting/refracting, Hubble telescope benefits)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1.2, 3.1, 3.2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Vocab (galaxy, constellation, nebula, GPS, shuttle, probe, eclipse of sun, 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1.3, 1.5, 2.5, 2.3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Life cycle of a star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1.3,1.4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Space Station (water recycling)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2.2, 2.3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Size of objects in space (universe, galaxy, solar system, planet, moon)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1.3, 1.4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Doppler (blue/red shift)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1.5,1.6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Satellites/GPS (orbits, geosynchronous)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2.5,3.3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Scientific Method (manipulated, graph analysis)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92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Legend of Priority</w:t>
      </w:r>
    </w:p>
    <w:p w:rsidR="00000000" w:rsidDel="00000000" w:rsidP="00000000" w:rsidRDefault="00000000" w:rsidRPr="00000000" w14:paraId="00000195">
      <w:pPr>
        <w:contextualSpacing w:val="0"/>
        <w:rPr/>
      </w:pPr>
      <w:r w:rsidDel="00000000" w:rsidR="00000000" w:rsidRPr="00000000">
        <w:rPr>
          <w:rtl w:val="0"/>
        </w:rPr>
        <w:t xml:space="preserve">1= Essential</w:t>
      </w:r>
    </w:p>
    <w:p w:rsidR="00000000" w:rsidDel="00000000" w:rsidP="00000000" w:rsidRDefault="00000000" w:rsidRPr="00000000" w14:paraId="00000196">
      <w:pPr>
        <w:contextualSpacing w:val="0"/>
        <w:rPr/>
      </w:pPr>
      <w:r w:rsidDel="00000000" w:rsidR="00000000" w:rsidRPr="00000000">
        <w:rPr>
          <w:rtl w:val="0"/>
        </w:rPr>
        <w:t xml:space="preserve">2= Important to know and do</w:t>
      </w:r>
    </w:p>
    <w:p w:rsidR="00000000" w:rsidDel="00000000" w:rsidP="00000000" w:rsidRDefault="00000000" w:rsidRPr="00000000" w14:paraId="00000197">
      <w:pPr>
        <w:contextualSpacing w:val="0"/>
        <w:rPr/>
      </w:pPr>
      <w:r w:rsidDel="00000000" w:rsidR="00000000" w:rsidRPr="00000000">
        <w:rPr>
          <w:rtl w:val="0"/>
        </w:rPr>
        <w:t xml:space="preserve">3=important to review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