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4-person team that perfectly isolates the tech stacks: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Core Engine Architect (DIVYANSH)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own everything that happens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after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raw scan data hits the Redis queue. You are building the "Muscle and the Brain."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Ownership: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Reasoning, LangGraph Orchestration, and the Docker Execution Environment.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Specific Responsibilities: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Building the AurixState machine and the Context Fetcher.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Writing the System Prompts for the Logic, Red, and Blue Agents.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Building the secure Docker-in-Docker (or local Docker SDK) pipeline to execute the poc_script and apply the patch_code.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Python, LangChain, Docker SDK, OpenAI/Anthropic APIs.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Backend &amp; Infrastructure Engineer(BHAVYA)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person is the "Traffic Cop." They bridge the gap between the user interfaces and your AI Engine, ensuring your code gets the data it needs without the system crashing.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Ownership: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API Gateway, Database, and Queues.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Specific Responsibilities: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Building the FastAPI or Node.js/Express server.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Managing the Supabase PostgreSQL database (Projects, Scans, Verified Bugs).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Setting up the Upstash Redis Queue and the basic Worker Daemon that pulls jobs and triggers your Engine.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Handling the .zip file uploads and cloud storage logic.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Node.js / Python (FastAPI), PostgreSQL, Redis, Cloud Storage (S3/Supabase).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Web Frontend Developer(BHUMIKA)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person focuses entirely on the browser experience. They don't need to understand LLMs or Docker; they just need to build a beautiful, responsive dashboard to display the results.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Ownership: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Web UI and GitHub Integration.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Specific Responsibilities: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Building the React/Next.js interface where users paste a GitHub URL.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Creating the real-time loading screens (polling the backend for status).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Designing the "Vulnerability Report" view that cleanly displays the AI's logic_reasoning, the poc_script, and the patch_code with syntax highlighting.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React.js / Next.js, Tailwind CSS, optionally WebSockets for real-time updates.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IDE(VS CODE) &amp; Integration Engineer (DIVYANSHI)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Building a VS Code extension is a completely different ecosystem from building a web app. Giving this to a dedicated person ensures the local developer experience is flawless.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Ownership: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VS Code Extension and Local Code Packaging.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Specific Responsibilities: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Building the TypeScript VS Code extension.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Writing the logic that reads the user's .gitignore and zips the local workspace safely (excluding massive folders like node_modules).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Creating the UI within VS Code (e.g., a sidebar panel) to trigger scans and display the incoming patch recommendations right in the editor.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TypeScript, Node.js, VS Code Extension API.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this specific split guarantees success: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Merge Conflicts: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are writing Python + Docker. Teammate 2 is writing FastAPI/SQL. Teammate 3 is writing React. Teammate 4 is writing TypeScript for VS Code. You will almost never edit the same files.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Clear Interfaces: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Teammate 3 &amp;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only talk to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Teammate 2's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REST API.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Teammate 2's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Redis queue is the only thing that talks to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Your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Engine.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Specialization: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Everyone gets to master one specific domain for their final project presentation, rather than stepping on each other's toes trying to do "a little bit of everything."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