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EBFB5" w14:textId="77777777" w:rsidR="002F39B4" w:rsidRDefault="005D7F30">
      <w:pPr>
        <w:spacing w:after="0" w:line="259" w:lineRule="auto"/>
        <w:ind w:left="0" w:firstLine="0"/>
      </w:pPr>
      <w:r>
        <w:rPr>
          <w:sz w:val="56"/>
        </w:rPr>
        <w:t xml:space="preserve">PGP DE - Big Data on AWS </w:t>
      </w:r>
    </w:p>
    <w:p w14:paraId="74DD8ABF" w14:textId="77777777" w:rsidR="002F39B4" w:rsidRDefault="005D7F30">
      <w:pPr>
        <w:pStyle w:val="Heading1"/>
        <w:ind w:left="-5"/>
      </w:pPr>
      <w:r>
        <w:t xml:space="preserve">Batch Time Analysis of Transactional Data Assessment </w:t>
      </w:r>
    </w:p>
    <w:p w14:paraId="7220B54C" w14:textId="77777777" w:rsidR="002F39B4" w:rsidRDefault="005D7F30">
      <w:pPr>
        <w:spacing w:after="29" w:line="259" w:lineRule="auto"/>
        <w:ind w:left="0" w:firstLine="0"/>
      </w:pPr>
      <w:r>
        <w:t xml:space="preserve"> </w:t>
      </w:r>
    </w:p>
    <w:p w14:paraId="6BD824CF" w14:textId="77777777" w:rsidR="002F39B4" w:rsidRDefault="005D7F30">
      <w:pPr>
        <w:pStyle w:val="Heading2"/>
        <w:ind w:left="0" w:firstLine="0"/>
      </w:pPr>
      <w:r>
        <w:t xml:space="preserve">DESCRIPTION </w:t>
      </w:r>
    </w:p>
    <w:p w14:paraId="5E09114F" w14:textId="77777777" w:rsidR="002F39B4" w:rsidRDefault="005D7F30">
      <w:pPr>
        <w:spacing w:after="0" w:line="259" w:lineRule="auto"/>
        <w:ind w:left="0" w:firstLine="0"/>
      </w:pPr>
      <w:r>
        <w:t xml:space="preserve"> </w:t>
      </w:r>
    </w:p>
    <w:p w14:paraId="1CE9E422" w14:textId="77777777" w:rsidR="002F39B4" w:rsidRDefault="005D7F30">
      <w:pPr>
        <w:ind w:left="-5" w:right="49"/>
      </w:pPr>
      <w:proofErr w:type="spellStart"/>
      <w:r>
        <w:t>Lenodo</w:t>
      </w:r>
      <w:proofErr w:type="spellEnd"/>
      <w:r>
        <w:t xml:space="preserve"> is a multinational e-</w:t>
      </w:r>
      <w:r>
        <w:t xml:space="preserve">commerce organization that sells products directly to consumers. The database administrator exports the data every night in a CSV file, but this export functionality is unused. </w:t>
      </w:r>
      <w:proofErr w:type="spellStart"/>
      <w:r>
        <w:t>Lenodo</w:t>
      </w:r>
      <w:proofErr w:type="spellEnd"/>
      <w:r>
        <w:t xml:space="preserve"> wants to use this data to uncover insights about the most-sold item and </w:t>
      </w:r>
      <w:r>
        <w:t xml:space="preserve">the countries where customers have bought this item. </w:t>
      </w:r>
    </w:p>
    <w:p w14:paraId="53E1BD6C" w14:textId="77777777" w:rsidR="002F39B4" w:rsidRDefault="005D7F30">
      <w:pPr>
        <w:spacing w:after="0" w:line="259" w:lineRule="auto"/>
        <w:ind w:left="0" w:firstLine="0"/>
      </w:pPr>
      <w:r>
        <w:t xml:space="preserve"> </w:t>
      </w:r>
    </w:p>
    <w:p w14:paraId="162CC69B" w14:textId="77777777" w:rsidR="002F39B4" w:rsidRDefault="005D7F30">
      <w:pPr>
        <w:ind w:left="-5" w:right="49"/>
      </w:pPr>
      <w:r>
        <w:t xml:space="preserve">You are a data analytics consultant, and you're asked to provide valuable insights and statistics across products, brands, categories, segments to the marketing, product, sales, and procurement teams </w:t>
      </w:r>
      <w:r>
        <w:t xml:space="preserve">and inform them about which product has the highest </w:t>
      </w:r>
      <w:proofErr w:type="gramStart"/>
      <w:r>
        <w:t>amount</w:t>
      </w:r>
      <w:proofErr w:type="gramEnd"/>
      <w:r>
        <w:t xml:space="preserve"> of sales and which product and its marketing needs the most improvement. These statistics will help to run effective digital marketing campaigns. The scope of this project is limited to data engine</w:t>
      </w:r>
      <w:r>
        <w:t xml:space="preserve">ering and analysis. </w:t>
      </w:r>
    </w:p>
    <w:p w14:paraId="4ECBF123" w14:textId="77777777" w:rsidR="002F39B4" w:rsidRDefault="005D7F30">
      <w:pPr>
        <w:spacing w:after="29" w:line="259" w:lineRule="auto"/>
        <w:ind w:left="0" w:firstLine="0"/>
      </w:pPr>
      <w:r>
        <w:t xml:space="preserve"> </w:t>
      </w:r>
    </w:p>
    <w:p w14:paraId="00EEBAD6" w14:textId="77777777" w:rsidR="002F39B4" w:rsidRDefault="005D7F30">
      <w:pPr>
        <w:spacing w:after="4" w:line="252" w:lineRule="auto"/>
        <w:ind w:left="0" w:firstLine="0"/>
      </w:pPr>
      <w:r>
        <w:rPr>
          <w:color w:val="2E5496"/>
          <w:sz w:val="26"/>
        </w:rPr>
        <w:t xml:space="preserve">Objective:  </w:t>
      </w:r>
    </w:p>
    <w:p w14:paraId="61826587" w14:textId="77777777" w:rsidR="002F39B4" w:rsidRDefault="005D7F30">
      <w:pPr>
        <w:spacing w:after="0" w:line="259" w:lineRule="auto"/>
        <w:ind w:left="0" w:firstLine="0"/>
      </w:pPr>
      <w:r>
        <w:t xml:space="preserve"> </w:t>
      </w:r>
    </w:p>
    <w:p w14:paraId="627DD850" w14:textId="77777777" w:rsidR="002F39B4" w:rsidRDefault="005D7F30">
      <w:pPr>
        <w:ind w:left="-5" w:right="49"/>
      </w:pPr>
      <w:r>
        <w:t xml:space="preserve">To use AWS Big Data stack for data engineering to analyze transactions, uncover patterns, and share actionable insights </w:t>
      </w:r>
    </w:p>
    <w:p w14:paraId="10E06C6D" w14:textId="77777777" w:rsidR="002F39B4" w:rsidRDefault="005D7F30">
      <w:pPr>
        <w:spacing w:after="178" w:line="259" w:lineRule="auto"/>
        <w:ind w:left="0" w:firstLine="0"/>
      </w:pPr>
      <w:r>
        <w:rPr>
          <w:color w:val="4D575D"/>
          <w:sz w:val="21"/>
        </w:rPr>
        <w:t xml:space="preserve">  </w:t>
      </w:r>
    </w:p>
    <w:p w14:paraId="0CAC52A4" w14:textId="77777777" w:rsidR="002F39B4" w:rsidRDefault="005D7F30">
      <w:pPr>
        <w:spacing w:after="4" w:line="252" w:lineRule="auto"/>
        <w:ind w:left="0" w:firstLine="0"/>
      </w:pPr>
      <w:r>
        <w:rPr>
          <w:color w:val="2E5496"/>
          <w:sz w:val="26"/>
        </w:rPr>
        <w:t xml:space="preserve">Steps to perform:  </w:t>
      </w:r>
    </w:p>
    <w:p w14:paraId="49EB042A" w14:textId="77777777" w:rsidR="002F39B4" w:rsidRDefault="005D7F30">
      <w:pPr>
        <w:spacing w:after="0" w:line="259" w:lineRule="auto"/>
        <w:ind w:left="0" w:firstLine="0"/>
      </w:pPr>
      <w:r>
        <w:t xml:space="preserve"> </w:t>
      </w:r>
    </w:p>
    <w:p w14:paraId="580BAE00" w14:textId="77777777" w:rsidR="002F39B4" w:rsidRDefault="005D7F30">
      <w:pPr>
        <w:numPr>
          <w:ilvl w:val="0"/>
          <w:numId w:val="1"/>
        </w:numPr>
        <w:ind w:right="49" w:hanging="360"/>
      </w:pPr>
      <w:r>
        <w:t>Create an S3 bucket with a unique name and upload the CSV file to the S3</w:t>
      </w:r>
      <w:r>
        <w:t xml:space="preserve"> bucket (ensure that the file is in UTF-8 format only) </w:t>
      </w:r>
    </w:p>
    <w:p w14:paraId="531F21AC" w14:textId="77777777" w:rsidR="002F39B4" w:rsidRDefault="005D7F30">
      <w:pPr>
        <w:numPr>
          <w:ilvl w:val="0"/>
          <w:numId w:val="1"/>
        </w:numPr>
        <w:ind w:right="49" w:hanging="360"/>
      </w:pPr>
      <w:r>
        <w:t xml:space="preserve">Create a crawler to crawl the CSV data and generate a metadata catalog </w:t>
      </w:r>
    </w:p>
    <w:p w14:paraId="6C5B9DFF" w14:textId="77777777" w:rsidR="002F39B4" w:rsidRDefault="005D7F30">
      <w:pPr>
        <w:numPr>
          <w:ilvl w:val="0"/>
          <w:numId w:val="1"/>
        </w:numPr>
        <w:ind w:right="49" w:hanging="360"/>
      </w:pPr>
      <w:r>
        <w:t xml:space="preserve">Create a Glue job to transform the data into the Parquet format as CSV is not optimal for data warehouse queries </w:t>
      </w:r>
    </w:p>
    <w:p w14:paraId="11C929AA" w14:textId="77777777" w:rsidR="002F39B4" w:rsidRDefault="005D7F30">
      <w:pPr>
        <w:numPr>
          <w:ilvl w:val="0"/>
          <w:numId w:val="1"/>
        </w:numPr>
        <w:ind w:right="49" w:hanging="360"/>
      </w:pPr>
      <w:r>
        <w:t xml:space="preserve">Add another crawler to crawl the Parquet data files to generate the metadata catalog of the Parquet file </w:t>
      </w:r>
      <w:proofErr w:type="gramStart"/>
      <w:r>
        <w:t>in order to</w:t>
      </w:r>
      <w:proofErr w:type="gramEnd"/>
      <w:r>
        <w:t xml:space="preserve"> query it with Athena </w:t>
      </w:r>
    </w:p>
    <w:p w14:paraId="6D501321" w14:textId="77777777" w:rsidR="002F39B4" w:rsidRDefault="005D7F30">
      <w:pPr>
        <w:numPr>
          <w:ilvl w:val="0"/>
          <w:numId w:val="1"/>
        </w:numPr>
        <w:ind w:right="49" w:hanging="360"/>
      </w:pPr>
      <w:r>
        <w:t>Query the data to identify the best-selling item and countries where customers have bought the most-sold item using A</w:t>
      </w:r>
      <w:r>
        <w:t xml:space="preserve">thena </w:t>
      </w:r>
    </w:p>
    <w:p w14:paraId="33FAD7EB" w14:textId="77777777" w:rsidR="002F39B4" w:rsidRDefault="005D7F30">
      <w:pPr>
        <w:spacing w:after="0" w:line="259" w:lineRule="auto"/>
        <w:ind w:left="0" w:firstLine="0"/>
      </w:pPr>
      <w:r>
        <w:t xml:space="preserve"> </w:t>
      </w:r>
    </w:p>
    <w:p w14:paraId="393A20D2" w14:textId="77777777" w:rsidR="002F39B4" w:rsidRDefault="005D7F30">
      <w:pPr>
        <w:spacing w:after="0" w:line="259" w:lineRule="auto"/>
        <w:ind w:left="0" w:firstLine="0"/>
      </w:pPr>
      <w:r>
        <w:t xml:space="preserve"> </w:t>
      </w:r>
      <w:r>
        <w:tab/>
        <w:t xml:space="preserve"> </w:t>
      </w:r>
    </w:p>
    <w:p w14:paraId="0609F8F3" w14:textId="77777777" w:rsidR="002F39B4" w:rsidRDefault="005D7F30">
      <w:pPr>
        <w:pStyle w:val="Heading1"/>
        <w:ind w:left="-5"/>
      </w:pPr>
      <w:r>
        <w:t xml:space="preserve">Solution </w:t>
      </w:r>
    </w:p>
    <w:p w14:paraId="47A041E4" w14:textId="77777777" w:rsidR="002F39B4" w:rsidRDefault="005D7F30">
      <w:pPr>
        <w:spacing w:after="29" w:line="259" w:lineRule="auto"/>
        <w:ind w:left="0" w:firstLine="0"/>
      </w:pPr>
      <w:r>
        <w:t xml:space="preserve"> </w:t>
      </w:r>
    </w:p>
    <w:p w14:paraId="6A0CA9D5" w14:textId="77777777" w:rsidR="002F39B4" w:rsidRDefault="005D7F30">
      <w:pPr>
        <w:pStyle w:val="Heading2"/>
        <w:ind w:left="715"/>
      </w:pPr>
      <w:r>
        <w:t>1.</w:t>
      </w:r>
      <w:r>
        <w:rPr>
          <w:rFonts w:ascii="Arial" w:eastAsia="Arial" w:hAnsi="Arial" w:cs="Arial"/>
        </w:rPr>
        <w:t xml:space="preserve"> </w:t>
      </w:r>
      <w:r>
        <w:t xml:space="preserve">Create an S3 bucket with a unique name and upload the CSV file to the S3 bucket (ensure that the file is in UTF-8 format only) </w:t>
      </w:r>
    </w:p>
    <w:p w14:paraId="02DC40B3" w14:textId="77777777" w:rsidR="002F39B4" w:rsidRDefault="005D7F30">
      <w:pPr>
        <w:spacing w:after="0" w:line="259" w:lineRule="auto"/>
        <w:ind w:left="0" w:firstLine="0"/>
      </w:pPr>
      <w:r>
        <w:t xml:space="preserve"> </w:t>
      </w:r>
    </w:p>
    <w:p w14:paraId="56AAD137" w14:textId="77777777" w:rsidR="002F39B4" w:rsidRDefault="005D7F30">
      <w:pPr>
        <w:ind w:left="-5" w:right="49"/>
      </w:pPr>
      <w:r>
        <w:lastRenderedPageBreak/>
        <w:t>Sign into the AWS Management Console and open the AWS S3 console. The first step is to create a ne</w:t>
      </w:r>
      <w:r>
        <w:t xml:space="preserve">w S3 bucket to store the CSV file, we can achieve that through hitting the Create bucket button. </w:t>
      </w:r>
    </w:p>
    <w:p w14:paraId="7229220B" w14:textId="77777777" w:rsidR="002F39B4" w:rsidRDefault="005D7F30">
      <w:pPr>
        <w:spacing w:after="0" w:line="259" w:lineRule="auto"/>
        <w:ind w:left="0" w:firstLine="0"/>
      </w:pPr>
      <w:r>
        <w:t xml:space="preserve"> </w:t>
      </w:r>
    </w:p>
    <w:p w14:paraId="07F17654" w14:textId="77777777" w:rsidR="0085693B" w:rsidRDefault="0085693B">
      <w:pPr>
        <w:spacing w:after="29" w:line="216" w:lineRule="auto"/>
        <w:ind w:left="0" w:firstLine="18"/>
        <w:rPr>
          <w:noProof/>
        </w:rPr>
      </w:pPr>
    </w:p>
    <w:p w14:paraId="2E32E774" w14:textId="77777777" w:rsidR="0085693B" w:rsidRDefault="0085693B">
      <w:pPr>
        <w:spacing w:after="29" w:line="216" w:lineRule="auto"/>
        <w:ind w:left="0" w:firstLine="18"/>
        <w:rPr>
          <w:noProof/>
        </w:rPr>
      </w:pPr>
    </w:p>
    <w:p w14:paraId="2F0BE287" w14:textId="3F68AFF4" w:rsidR="002F39B4" w:rsidRDefault="005D7F30">
      <w:pPr>
        <w:spacing w:after="29" w:line="216" w:lineRule="auto"/>
        <w:ind w:left="0" w:firstLine="18"/>
      </w:pPr>
      <w:r>
        <w:rPr>
          <w:noProof/>
        </w:rPr>
        <w:drawing>
          <wp:inline distT="0" distB="0" distL="0" distR="0" wp14:anchorId="57982B9A" wp14:editId="40E8D60E">
            <wp:extent cx="5735226" cy="3173095"/>
            <wp:effectExtent l="0" t="0" r="0" b="8255"/>
            <wp:docPr id="4002" name="Picture 4002"/>
            <wp:cNvGraphicFramePr/>
            <a:graphic xmlns:a="http://schemas.openxmlformats.org/drawingml/2006/main">
              <a:graphicData uri="http://schemas.openxmlformats.org/drawingml/2006/picture">
                <pic:pic xmlns:pic="http://schemas.openxmlformats.org/drawingml/2006/picture">
                  <pic:nvPicPr>
                    <pic:cNvPr id="4002" name="Picture 4002"/>
                    <pic:cNvPicPr/>
                  </pic:nvPicPr>
                  <pic:blipFill rotWithShape="1">
                    <a:blip r:embed="rId7"/>
                    <a:srcRect t="6195"/>
                    <a:stretch/>
                  </pic:blipFill>
                  <pic:spPr bwMode="auto">
                    <a:xfrm>
                      <a:off x="0" y="0"/>
                      <a:ext cx="5736336" cy="317370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5FE297C" w14:textId="77777777" w:rsidR="002F39B4" w:rsidRDefault="005D7F30">
      <w:pPr>
        <w:ind w:left="-5" w:right="49"/>
      </w:pPr>
      <w:r>
        <w:t xml:space="preserve">When we create a bucket, we need to give it a name: </w:t>
      </w:r>
    </w:p>
    <w:p w14:paraId="328A6F16" w14:textId="77777777" w:rsidR="002F39B4" w:rsidRDefault="005D7F30">
      <w:pPr>
        <w:spacing w:after="0" w:line="259" w:lineRule="auto"/>
        <w:ind w:left="0" w:firstLine="0"/>
        <w:jc w:val="right"/>
      </w:pPr>
      <w:r>
        <w:rPr>
          <w:noProof/>
        </w:rPr>
        <w:drawing>
          <wp:inline distT="0" distB="0" distL="0" distR="0" wp14:anchorId="026D6C5D" wp14:editId="3AE2E45B">
            <wp:extent cx="5736336" cy="3182112"/>
            <wp:effectExtent l="0" t="0" r="0" b="0"/>
            <wp:docPr id="4003" name="Picture 4003"/>
            <wp:cNvGraphicFramePr/>
            <a:graphic xmlns:a="http://schemas.openxmlformats.org/drawingml/2006/main">
              <a:graphicData uri="http://schemas.openxmlformats.org/drawingml/2006/picture">
                <pic:pic xmlns:pic="http://schemas.openxmlformats.org/drawingml/2006/picture">
                  <pic:nvPicPr>
                    <pic:cNvPr id="4003" name="Picture 4003"/>
                    <pic:cNvPicPr/>
                  </pic:nvPicPr>
                  <pic:blipFill>
                    <a:blip r:embed="rId8"/>
                    <a:stretch>
                      <a:fillRect/>
                    </a:stretch>
                  </pic:blipFill>
                  <pic:spPr>
                    <a:xfrm>
                      <a:off x="0" y="0"/>
                      <a:ext cx="5736336" cy="3182112"/>
                    </a:xfrm>
                    <a:prstGeom prst="rect">
                      <a:avLst/>
                    </a:prstGeom>
                  </pic:spPr>
                </pic:pic>
              </a:graphicData>
            </a:graphic>
          </wp:inline>
        </w:drawing>
      </w:r>
      <w:r>
        <w:t xml:space="preserve"> </w:t>
      </w:r>
    </w:p>
    <w:p w14:paraId="03D46E58" w14:textId="77777777" w:rsidR="002F39B4" w:rsidRDefault="005D7F30">
      <w:pPr>
        <w:ind w:left="-5" w:right="49"/>
      </w:pPr>
      <w:r>
        <w:t xml:space="preserve">After we have created the bucket successfully, we can now upload our CSV file in there: </w:t>
      </w:r>
    </w:p>
    <w:p w14:paraId="0799E729" w14:textId="77777777" w:rsidR="002F39B4" w:rsidRDefault="005D7F30">
      <w:pPr>
        <w:spacing w:after="0" w:line="216" w:lineRule="auto"/>
        <w:ind w:left="0" w:firstLine="18"/>
      </w:pPr>
      <w:r>
        <w:rPr>
          <w:noProof/>
        </w:rPr>
        <w:lastRenderedPageBreak/>
        <w:drawing>
          <wp:inline distT="0" distB="0" distL="0" distR="0" wp14:anchorId="2D5F5639" wp14:editId="3D7B870C">
            <wp:extent cx="5736336" cy="5596129"/>
            <wp:effectExtent l="0" t="0" r="0" b="0"/>
            <wp:docPr id="4004" name="Picture 4004"/>
            <wp:cNvGraphicFramePr/>
            <a:graphic xmlns:a="http://schemas.openxmlformats.org/drawingml/2006/main">
              <a:graphicData uri="http://schemas.openxmlformats.org/drawingml/2006/picture">
                <pic:pic xmlns:pic="http://schemas.openxmlformats.org/drawingml/2006/picture">
                  <pic:nvPicPr>
                    <pic:cNvPr id="4004" name="Picture 4004"/>
                    <pic:cNvPicPr/>
                  </pic:nvPicPr>
                  <pic:blipFill>
                    <a:blip r:embed="rId9"/>
                    <a:stretch>
                      <a:fillRect/>
                    </a:stretch>
                  </pic:blipFill>
                  <pic:spPr>
                    <a:xfrm>
                      <a:off x="0" y="0"/>
                      <a:ext cx="5736336" cy="5596129"/>
                    </a:xfrm>
                    <a:prstGeom prst="rect">
                      <a:avLst/>
                    </a:prstGeom>
                  </pic:spPr>
                </pic:pic>
              </a:graphicData>
            </a:graphic>
          </wp:inline>
        </w:drawing>
      </w:r>
      <w:r>
        <w:t xml:space="preserve">  </w:t>
      </w:r>
    </w:p>
    <w:p w14:paraId="3645C46C" w14:textId="77777777" w:rsidR="002F39B4" w:rsidRDefault="005D7F30">
      <w:pPr>
        <w:spacing w:after="0" w:line="259" w:lineRule="auto"/>
        <w:ind w:left="0" w:firstLine="0"/>
        <w:jc w:val="right"/>
      </w:pPr>
      <w:r>
        <w:rPr>
          <w:noProof/>
        </w:rPr>
        <w:drawing>
          <wp:inline distT="0" distB="0" distL="0" distR="0" wp14:anchorId="46F8B5FE" wp14:editId="4E6ABAEC">
            <wp:extent cx="5736336" cy="3215640"/>
            <wp:effectExtent l="0" t="0" r="0" b="0"/>
            <wp:docPr id="4005" name="Picture 4005"/>
            <wp:cNvGraphicFramePr/>
            <a:graphic xmlns:a="http://schemas.openxmlformats.org/drawingml/2006/main">
              <a:graphicData uri="http://schemas.openxmlformats.org/drawingml/2006/picture">
                <pic:pic xmlns:pic="http://schemas.openxmlformats.org/drawingml/2006/picture">
                  <pic:nvPicPr>
                    <pic:cNvPr id="4005" name="Picture 4005"/>
                    <pic:cNvPicPr/>
                  </pic:nvPicPr>
                  <pic:blipFill>
                    <a:blip r:embed="rId10"/>
                    <a:stretch>
                      <a:fillRect/>
                    </a:stretch>
                  </pic:blipFill>
                  <pic:spPr>
                    <a:xfrm>
                      <a:off x="0" y="0"/>
                      <a:ext cx="5736336" cy="3215640"/>
                    </a:xfrm>
                    <a:prstGeom prst="rect">
                      <a:avLst/>
                    </a:prstGeom>
                  </pic:spPr>
                </pic:pic>
              </a:graphicData>
            </a:graphic>
          </wp:inline>
        </w:drawing>
      </w:r>
      <w:r>
        <w:t xml:space="preserve"> </w:t>
      </w:r>
    </w:p>
    <w:p w14:paraId="2D8D2360" w14:textId="77777777" w:rsidR="002F39B4" w:rsidRDefault="005D7F30">
      <w:pPr>
        <w:spacing w:after="0" w:line="259" w:lineRule="auto"/>
        <w:ind w:left="0" w:firstLine="0"/>
      </w:pPr>
      <w:r>
        <w:lastRenderedPageBreak/>
        <w:t xml:space="preserve"> </w:t>
      </w:r>
    </w:p>
    <w:p w14:paraId="1A92DFF0" w14:textId="77777777" w:rsidR="002F39B4" w:rsidRDefault="005D7F30">
      <w:pPr>
        <w:spacing w:after="29" w:line="259" w:lineRule="auto"/>
        <w:ind w:left="0" w:firstLine="0"/>
      </w:pPr>
      <w:r>
        <w:t xml:space="preserve"> </w:t>
      </w:r>
    </w:p>
    <w:p w14:paraId="0FA5A74C" w14:textId="77777777" w:rsidR="002F39B4" w:rsidRDefault="005D7F30">
      <w:pPr>
        <w:pStyle w:val="Heading2"/>
        <w:ind w:left="345" w:firstLine="0"/>
      </w:pPr>
      <w:r>
        <w:t>2.</w:t>
      </w:r>
      <w:r>
        <w:rPr>
          <w:rFonts w:ascii="Arial" w:eastAsia="Arial" w:hAnsi="Arial" w:cs="Arial"/>
        </w:rPr>
        <w:t xml:space="preserve"> </w:t>
      </w:r>
      <w:r>
        <w:t xml:space="preserve">Create a crawler to crawl the CSV data and generate a metadata catalog </w:t>
      </w:r>
    </w:p>
    <w:p w14:paraId="610FCF6C" w14:textId="77777777" w:rsidR="002F39B4" w:rsidRDefault="005D7F30">
      <w:pPr>
        <w:spacing w:after="0" w:line="259" w:lineRule="auto"/>
        <w:ind w:left="0" w:firstLine="0"/>
      </w:pPr>
      <w:r>
        <w:t xml:space="preserve"> </w:t>
      </w:r>
    </w:p>
    <w:p w14:paraId="369540A5" w14:textId="77777777" w:rsidR="002F39B4" w:rsidRDefault="005D7F30">
      <w:pPr>
        <w:ind w:left="-5" w:right="49"/>
      </w:pPr>
      <w:r>
        <w:t xml:space="preserve">Sign into </w:t>
      </w:r>
      <w:r>
        <w:t xml:space="preserve">the AWS Management Console and open the AWS Glue console. The first step to discovering the data is to add a database. A database is a collection of tables. </w:t>
      </w:r>
    </w:p>
    <w:p w14:paraId="16DDCEB0" w14:textId="77777777" w:rsidR="002F39B4" w:rsidRDefault="005D7F30">
      <w:pPr>
        <w:spacing w:after="0" w:line="259" w:lineRule="auto"/>
        <w:ind w:left="0" w:firstLine="0"/>
      </w:pPr>
      <w:r>
        <w:t xml:space="preserve"> </w:t>
      </w:r>
    </w:p>
    <w:p w14:paraId="564EFA1F" w14:textId="77777777" w:rsidR="002F39B4" w:rsidRDefault="005D7F30">
      <w:pPr>
        <w:ind w:left="-5" w:right="49"/>
      </w:pPr>
      <w:r>
        <w:t xml:space="preserve">In the console, choose Add database. In Database name, type </w:t>
      </w:r>
      <w:proofErr w:type="spellStart"/>
      <w:r>
        <w:t>pg</w:t>
      </w:r>
      <w:proofErr w:type="spellEnd"/>
      <w:r>
        <w:t>-big-data-batch-</w:t>
      </w:r>
      <w:proofErr w:type="gramStart"/>
      <w:r>
        <w:t>analysis, and</w:t>
      </w:r>
      <w:proofErr w:type="gramEnd"/>
      <w:r>
        <w:t xml:space="preserve"> choo</w:t>
      </w:r>
      <w:r>
        <w:t xml:space="preserve">se Create. </w:t>
      </w:r>
    </w:p>
    <w:p w14:paraId="2EDE5C57" w14:textId="77777777" w:rsidR="002F39B4" w:rsidRDefault="005D7F30">
      <w:pPr>
        <w:spacing w:after="0" w:line="259" w:lineRule="auto"/>
        <w:ind w:left="0" w:firstLine="0"/>
      </w:pPr>
      <w:r>
        <w:t xml:space="preserve"> </w:t>
      </w:r>
    </w:p>
    <w:p w14:paraId="238950B8" w14:textId="77777777" w:rsidR="002F39B4" w:rsidRDefault="005D7F30">
      <w:pPr>
        <w:spacing w:after="0" w:line="259" w:lineRule="auto"/>
        <w:ind w:left="0" w:firstLine="0"/>
        <w:jc w:val="right"/>
      </w:pPr>
      <w:r>
        <w:rPr>
          <w:noProof/>
        </w:rPr>
        <w:drawing>
          <wp:inline distT="0" distB="0" distL="0" distR="0" wp14:anchorId="6F91CDEB" wp14:editId="47959693">
            <wp:extent cx="5736336" cy="3648456"/>
            <wp:effectExtent l="0" t="0" r="0" b="0"/>
            <wp:docPr id="4006" name="Picture 4006"/>
            <wp:cNvGraphicFramePr/>
            <a:graphic xmlns:a="http://schemas.openxmlformats.org/drawingml/2006/main">
              <a:graphicData uri="http://schemas.openxmlformats.org/drawingml/2006/picture">
                <pic:pic xmlns:pic="http://schemas.openxmlformats.org/drawingml/2006/picture">
                  <pic:nvPicPr>
                    <pic:cNvPr id="4006" name="Picture 4006"/>
                    <pic:cNvPicPr/>
                  </pic:nvPicPr>
                  <pic:blipFill>
                    <a:blip r:embed="rId11"/>
                    <a:stretch>
                      <a:fillRect/>
                    </a:stretch>
                  </pic:blipFill>
                  <pic:spPr>
                    <a:xfrm>
                      <a:off x="0" y="0"/>
                      <a:ext cx="5736336" cy="3648456"/>
                    </a:xfrm>
                    <a:prstGeom prst="rect">
                      <a:avLst/>
                    </a:prstGeom>
                  </pic:spPr>
                </pic:pic>
              </a:graphicData>
            </a:graphic>
          </wp:inline>
        </w:drawing>
      </w:r>
      <w:r>
        <w:t xml:space="preserve"> </w:t>
      </w:r>
    </w:p>
    <w:p w14:paraId="65EA77E3" w14:textId="77777777" w:rsidR="002F39B4" w:rsidRDefault="005D7F30">
      <w:pPr>
        <w:ind w:left="-5" w:right="49"/>
      </w:pPr>
      <w:r>
        <w:t xml:space="preserve">Add a table to the database </w:t>
      </w:r>
      <w:proofErr w:type="spellStart"/>
      <w:r>
        <w:t>pg</w:t>
      </w:r>
      <w:proofErr w:type="spellEnd"/>
      <w:r>
        <w:t>-big-data-batch-analysis. We can add a table manually or by using a crawler. A crawler is a program that connects to a data store and progresses through a prioritized list of classifiers to determine the schem</w:t>
      </w:r>
      <w:r>
        <w:t xml:space="preserve">a for your data. AWS Glue provides classifiers for common file types like CSV, JSON, Avro, and others. You can also write your own classifier using a grok pattern. </w:t>
      </w:r>
    </w:p>
    <w:p w14:paraId="6F061F85" w14:textId="77777777" w:rsidR="002F39B4" w:rsidRDefault="005D7F30">
      <w:pPr>
        <w:spacing w:after="0" w:line="259" w:lineRule="auto"/>
        <w:ind w:left="0" w:firstLine="0"/>
      </w:pPr>
      <w:r>
        <w:t xml:space="preserve"> </w:t>
      </w:r>
    </w:p>
    <w:p w14:paraId="58F42C46" w14:textId="77777777" w:rsidR="002F39B4" w:rsidRDefault="005D7F30">
      <w:pPr>
        <w:spacing w:after="0" w:line="259" w:lineRule="auto"/>
        <w:ind w:left="0" w:firstLine="0"/>
        <w:jc w:val="right"/>
      </w:pPr>
      <w:r>
        <w:rPr>
          <w:noProof/>
        </w:rPr>
        <w:lastRenderedPageBreak/>
        <w:drawing>
          <wp:inline distT="0" distB="0" distL="0" distR="0" wp14:anchorId="50BE55F3" wp14:editId="30F42F3C">
            <wp:extent cx="5736336" cy="2447544"/>
            <wp:effectExtent l="0" t="0" r="0" b="0"/>
            <wp:docPr id="4007" name="Picture 4007"/>
            <wp:cNvGraphicFramePr/>
            <a:graphic xmlns:a="http://schemas.openxmlformats.org/drawingml/2006/main">
              <a:graphicData uri="http://schemas.openxmlformats.org/drawingml/2006/picture">
                <pic:pic xmlns:pic="http://schemas.openxmlformats.org/drawingml/2006/picture">
                  <pic:nvPicPr>
                    <pic:cNvPr id="4007" name="Picture 4007"/>
                    <pic:cNvPicPr/>
                  </pic:nvPicPr>
                  <pic:blipFill>
                    <a:blip r:embed="rId12"/>
                    <a:stretch>
                      <a:fillRect/>
                    </a:stretch>
                  </pic:blipFill>
                  <pic:spPr>
                    <a:xfrm>
                      <a:off x="0" y="0"/>
                      <a:ext cx="5736336" cy="2447544"/>
                    </a:xfrm>
                    <a:prstGeom prst="rect">
                      <a:avLst/>
                    </a:prstGeom>
                  </pic:spPr>
                </pic:pic>
              </a:graphicData>
            </a:graphic>
          </wp:inline>
        </w:drawing>
      </w:r>
      <w:r>
        <w:t xml:space="preserve"> </w:t>
      </w:r>
    </w:p>
    <w:p w14:paraId="2A53561E" w14:textId="77777777" w:rsidR="002F39B4" w:rsidRDefault="005D7F30">
      <w:pPr>
        <w:ind w:left="-5" w:right="49"/>
      </w:pPr>
      <w:r>
        <w:t>To add a crawler, enter the data source: an Amazon S3 bucket named s3://pg-big-databat</w:t>
      </w:r>
      <w:r>
        <w:t xml:space="preserve">ch-analysis /. This S3 bucket contains the CSV data file. For IAM role, we created a new role. For Frequency, choose Run on demand. The crawler can be run on demand or set to run on a schedule. For Database, choose </w:t>
      </w:r>
      <w:proofErr w:type="spellStart"/>
      <w:r>
        <w:t>pg</w:t>
      </w:r>
      <w:proofErr w:type="spellEnd"/>
      <w:r>
        <w:t>-big-data-batch-analysis, the one we cr</w:t>
      </w:r>
      <w:r>
        <w:t xml:space="preserve">eated in the previous steps.  </w:t>
      </w:r>
    </w:p>
    <w:p w14:paraId="5A1B8AD3" w14:textId="77777777" w:rsidR="002F39B4" w:rsidRDefault="005D7F30">
      <w:pPr>
        <w:spacing w:after="0" w:line="259" w:lineRule="auto"/>
        <w:ind w:left="0" w:firstLine="0"/>
        <w:jc w:val="right"/>
      </w:pPr>
      <w:r>
        <w:rPr>
          <w:noProof/>
        </w:rPr>
        <w:drawing>
          <wp:inline distT="0" distB="0" distL="0" distR="0" wp14:anchorId="22C4D01D" wp14:editId="7370AEAA">
            <wp:extent cx="5736336" cy="2389633"/>
            <wp:effectExtent l="0" t="0" r="0" b="0"/>
            <wp:docPr id="4008" name="Picture 4008"/>
            <wp:cNvGraphicFramePr/>
            <a:graphic xmlns:a="http://schemas.openxmlformats.org/drawingml/2006/main">
              <a:graphicData uri="http://schemas.openxmlformats.org/drawingml/2006/picture">
                <pic:pic xmlns:pic="http://schemas.openxmlformats.org/drawingml/2006/picture">
                  <pic:nvPicPr>
                    <pic:cNvPr id="4008" name="Picture 4008"/>
                    <pic:cNvPicPr/>
                  </pic:nvPicPr>
                  <pic:blipFill>
                    <a:blip r:embed="rId13"/>
                    <a:stretch>
                      <a:fillRect/>
                    </a:stretch>
                  </pic:blipFill>
                  <pic:spPr>
                    <a:xfrm>
                      <a:off x="0" y="0"/>
                      <a:ext cx="5736336" cy="2389633"/>
                    </a:xfrm>
                    <a:prstGeom prst="rect">
                      <a:avLst/>
                    </a:prstGeom>
                  </pic:spPr>
                </pic:pic>
              </a:graphicData>
            </a:graphic>
          </wp:inline>
        </w:drawing>
      </w:r>
      <w:r>
        <w:t xml:space="preserve"> </w:t>
      </w:r>
    </w:p>
    <w:p w14:paraId="6DA996E4" w14:textId="77777777" w:rsidR="002F39B4" w:rsidRDefault="005D7F30">
      <w:pPr>
        <w:spacing w:after="0" w:line="259" w:lineRule="auto"/>
        <w:ind w:left="0" w:firstLine="0"/>
      </w:pPr>
      <w:r>
        <w:t xml:space="preserve"> </w:t>
      </w:r>
    </w:p>
    <w:p w14:paraId="1E0EABA8" w14:textId="77777777" w:rsidR="002F39B4" w:rsidRDefault="005D7F30">
      <w:pPr>
        <w:ind w:left="-5" w:right="49"/>
      </w:pPr>
      <w:r>
        <w:t xml:space="preserve">Review the steps and choose Finish. The crawler is ready to run. Choose Run it now. </w:t>
      </w:r>
    </w:p>
    <w:p w14:paraId="33DC0534" w14:textId="77777777" w:rsidR="002F39B4" w:rsidRDefault="005D7F30">
      <w:pPr>
        <w:spacing w:after="0" w:line="259" w:lineRule="auto"/>
        <w:ind w:left="0" w:firstLine="0"/>
        <w:jc w:val="right"/>
      </w:pPr>
      <w:r>
        <w:rPr>
          <w:noProof/>
        </w:rPr>
        <w:lastRenderedPageBreak/>
        <w:drawing>
          <wp:inline distT="0" distB="0" distL="0" distR="0" wp14:anchorId="44E9B08F" wp14:editId="54274114">
            <wp:extent cx="5736336" cy="4093464"/>
            <wp:effectExtent l="0" t="0" r="0" b="0"/>
            <wp:docPr id="4009" name="Picture 4009"/>
            <wp:cNvGraphicFramePr/>
            <a:graphic xmlns:a="http://schemas.openxmlformats.org/drawingml/2006/main">
              <a:graphicData uri="http://schemas.openxmlformats.org/drawingml/2006/picture">
                <pic:pic xmlns:pic="http://schemas.openxmlformats.org/drawingml/2006/picture">
                  <pic:nvPicPr>
                    <pic:cNvPr id="4009" name="Picture 4009"/>
                    <pic:cNvPicPr/>
                  </pic:nvPicPr>
                  <pic:blipFill>
                    <a:blip r:embed="rId14"/>
                    <a:stretch>
                      <a:fillRect/>
                    </a:stretch>
                  </pic:blipFill>
                  <pic:spPr>
                    <a:xfrm>
                      <a:off x="0" y="0"/>
                      <a:ext cx="5736336" cy="4093464"/>
                    </a:xfrm>
                    <a:prstGeom prst="rect">
                      <a:avLst/>
                    </a:prstGeom>
                  </pic:spPr>
                </pic:pic>
              </a:graphicData>
            </a:graphic>
          </wp:inline>
        </w:drawing>
      </w:r>
      <w:r>
        <w:t xml:space="preserve"> </w:t>
      </w:r>
    </w:p>
    <w:p w14:paraId="1AC06612" w14:textId="77777777" w:rsidR="002F39B4" w:rsidRDefault="005D7F30">
      <w:pPr>
        <w:ind w:left="-5" w:right="49"/>
      </w:pPr>
      <w:r>
        <w:t>When the crawler has finished, one table has been added. Choose Tables in the left navigation pane, and then choose data. This scree</w:t>
      </w:r>
      <w:r>
        <w:t xml:space="preserve">n describes the table, including schema, properties, and other valuable information. </w:t>
      </w:r>
    </w:p>
    <w:p w14:paraId="621893A2" w14:textId="77777777" w:rsidR="002F39B4" w:rsidRDefault="005D7F30">
      <w:pPr>
        <w:spacing w:after="0" w:line="259" w:lineRule="auto"/>
        <w:ind w:left="0" w:firstLine="0"/>
      </w:pPr>
      <w:r>
        <w:t xml:space="preserve"> </w:t>
      </w:r>
    </w:p>
    <w:p w14:paraId="63E4988C" w14:textId="77777777" w:rsidR="002F39B4" w:rsidRDefault="005D7F30">
      <w:pPr>
        <w:spacing w:after="0" w:line="259" w:lineRule="auto"/>
        <w:ind w:left="0" w:firstLine="0"/>
        <w:jc w:val="right"/>
      </w:pPr>
      <w:r>
        <w:rPr>
          <w:noProof/>
        </w:rPr>
        <w:drawing>
          <wp:inline distT="0" distB="0" distL="0" distR="0" wp14:anchorId="00F88206" wp14:editId="58A0C6EB">
            <wp:extent cx="5736336" cy="2404872"/>
            <wp:effectExtent l="0" t="0" r="0" b="0"/>
            <wp:docPr id="4010" name="Picture 4010"/>
            <wp:cNvGraphicFramePr/>
            <a:graphic xmlns:a="http://schemas.openxmlformats.org/drawingml/2006/main">
              <a:graphicData uri="http://schemas.openxmlformats.org/drawingml/2006/picture">
                <pic:pic xmlns:pic="http://schemas.openxmlformats.org/drawingml/2006/picture">
                  <pic:nvPicPr>
                    <pic:cNvPr id="4010" name="Picture 4010"/>
                    <pic:cNvPicPr/>
                  </pic:nvPicPr>
                  <pic:blipFill>
                    <a:blip r:embed="rId15"/>
                    <a:stretch>
                      <a:fillRect/>
                    </a:stretch>
                  </pic:blipFill>
                  <pic:spPr>
                    <a:xfrm>
                      <a:off x="0" y="0"/>
                      <a:ext cx="5736336" cy="2404872"/>
                    </a:xfrm>
                    <a:prstGeom prst="rect">
                      <a:avLst/>
                    </a:prstGeom>
                  </pic:spPr>
                </pic:pic>
              </a:graphicData>
            </a:graphic>
          </wp:inline>
        </w:drawing>
      </w:r>
      <w:r>
        <w:t xml:space="preserve"> </w:t>
      </w:r>
    </w:p>
    <w:p w14:paraId="53BD25E0" w14:textId="77777777" w:rsidR="002F39B4" w:rsidRDefault="005D7F30">
      <w:pPr>
        <w:spacing w:after="0" w:line="259" w:lineRule="auto"/>
        <w:ind w:left="0" w:firstLine="0"/>
      </w:pPr>
      <w:r>
        <w:t xml:space="preserve"> </w:t>
      </w:r>
    </w:p>
    <w:p w14:paraId="1A62D540" w14:textId="77777777" w:rsidR="002F39B4" w:rsidRDefault="005D7F30">
      <w:pPr>
        <w:spacing w:after="0" w:line="259" w:lineRule="auto"/>
        <w:ind w:left="0" w:firstLine="0"/>
      </w:pPr>
      <w:r>
        <w:t xml:space="preserve"> </w:t>
      </w:r>
    </w:p>
    <w:p w14:paraId="5C9BA7AE" w14:textId="77777777" w:rsidR="002F39B4" w:rsidRDefault="005D7F30">
      <w:pPr>
        <w:spacing w:after="0" w:line="259" w:lineRule="auto"/>
        <w:ind w:left="0" w:firstLine="0"/>
      </w:pPr>
      <w:r>
        <w:t xml:space="preserve"> </w:t>
      </w:r>
    </w:p>
    <w:p w14:paraId="5A7C9739" w14:textId="77777777" w:rsidR="002F39B4" w:rsidRDefault="005D7F30">
      <w:pPr>
        <w:spacing w:after="0" w:line="259" w:lineRule="auto"/>
        <w:ind w:left="0" w:firstLine="0"/>
      </w:pPr>
      <w:r>
        <w:t xml:space="preserve"> </w:t>
      </w:r>
    </w:p>
    <w:p w14:paraId="78C25DD0" w14:textId="77777777" w:rsidR="002F39B4" w:rsidRDefault="005D7F30">
      <w:pPr>
        <w:spacing w:after="0" w:line="259" w:lineRule="auto"/>
        <w:ind w:left="0" w:firstLine="0"/>
      </w:pPr>
      <w:r>
        <w:t xml:space="preserve"> </w:t>
      </w:r>
    </w:p>
    <w:p w14:paraId="5395FB48" w14:textId="77777777" w:rsidR="002F39B4" w:rsidRDefault="005D7F30">
      <w:pPr>
        <w:spacing w:after="0" w:line="259" w:lineRule="auto"/>
        <w:ind w:left="0" w:firstLine="0"/>
      </w:pPr>
      <w:r>
        <w:t xml:space="preserve"> </w:t>
      </w:r>
    </w:p>
    <w:p w14:paraId="3BD5E9C6" w14:textId="77777777" w:rsidR="002F39B4" w:rsidRDefault="005D7F30">
      <w:pPr>
        <w:spacing w:after="0" w:line="259" w:lineRule="auto"/>
        <w:ind w:left="0" w:firstLine="0"/>
      </w:pPr>
      <w:r>
        <w:t xml:space="preserve"> </w:t>
      </w:r>
    </w:p>
    <w:p w14:paraId="18762AFF" w14:textId="77777777" w:rsidR="002F39B4" w:rsidRDefault="005D7F30">
      <w:pPr>
        <w:spacing w:after="0" w:line="259" w:lineRule="auto"/>
        <w:ind w:left="0" w:firstLine="0"/>
      </w:pPr>
      <w:r>
        <w:lastRenderedPageBreak/>
        <w:t xml:space="preserve"> </w:t>
      </w:r>
    </w:p>
    <w:p w14:paraId="085C38DB" w14:textId="77777777" w:rsidR="002F39B4" w:rsidRDefault="005D7F30">
      <w:pPr>
        <w:pStyle w:val="Heading2"/>
        <w:ind w:left="715"/>
      </w:pPr>
      <w:r>
        <w:t>3.</w:t>
      </w:r>
      <w:r>
        <w:rPr>
          <w:rFonts w:ascii="Arial" w:eastAsia="Arial" w:hAnsi="Arial" w:cs="Arial"/>
        </w:rPr>
        <w:t xml:space="preserve"> </w:t>
      </w:r>
      <w:r>
        <w:t xml:space="preserve">Create a Glue job to transform the data into the Parquet format as CSV is not optimal for data warehouse queries </w:t>
      </w:r>
    </w:p>
    <w:p w14:paraId="54FDD038" w14:textId="77777777" w:rsidR="002F39B4" w:rsidRDefault="005D7F30">
      <w:pPr>
        <w:spacing w:after="0" w:line="259" w:lineRule="auto"/>
        <w:ind w:left="0" w:firstLine="0"/>
      </w:pPr>
      <w:r>
        <w:t xml:space="preserve"> </w:t>
      </w:r>
    </w:p>
    <w:p w14:paraId="2829EA0F" w14:textId="77777777" w:rsidR="002F39B4" w:rsidRDefault="005D7F30">
      <w:pPr>
        <w:ind w:left="-5" w:right="49"/>
      </w:pPr>
      <w:r>
        <w:t xml:space="preserve">Under ETL in the left navigation pane, choose Jobs, and then choose Add job.  </w:t>
      </w:r>
    </w:p>
    <w:p w14:paraId="6B0502A2" w14:textId="77777777" w:rsidR="002F39B4" w:rsidRDefault="005D7F30">
      <w:pPr>
        <w:spacing w:after="0" w:line="259" w:lineRule="auto"/>
        <w:ind w:left="0" w:firstLine="0"/>
      </w:pPr>
      <w:r>
        <w:t xml:space="preserve"> </w:t>
      </w:r>
    </w:p>
    <w:p w14:paraId="3A43021B" w14:textId="77777777" w:rsidR="002F39B4" w:rsidRDefault="005D7F30">
      <w:pPr>
        <w:spacing w:after="0" w:line="259" w:lineRule="auto"/>
        <w:ind w:left="0" w:firstLine="0"/>
        <w:jc w:val="right"/>
      </w:pPr>
      <w:r>
        <w:rPr>
          <w:noProof/>
        </w:rPr>
        <w:drawing>
          <wp:inline distT="0" distB="0" distL="0" distR="0" wp14:anchorId="2AFBFBB1" wp14:editId="1FF37DD5">
            <wp:extent cx="5736336" cy="2676144"/>
            <wp:effectExtent l="0" t="0" r="0" b="0"/>
            <wp:docPr id="4011"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16"/>
                    <a:stretch>
                      <a:fillRect/>
                    </a:stretch>
                  </pic:blipFill>
                  <pic:spPr>
                    <a:xfrm>
                      <a:off x="0" y="0"/>
                      <a:ext cx="5736336" cy="2676144"/>
                    </a:xfrm>
                    <a:prstGeom prst="rect">
                      <a:avLst/>
                    </a:prstGeom>
                  </pic:spPr>
                </pic:pic>
              </a:graphicData>
            </a:graphic>
          </wp:inline>
        </w:drawing>
      </w:r>
      <w:r>
        <w:t xml:space="preserve"> </w:t>
      </w:r>
    </w:p>
    <w:p w14:paraId="37B48606" w14:textId="77777777" w:rsidR="002F39B4" w:rsidRDefault="005D7F30">
      <w:pPr>
        <w:spacing w:after="0" w:line="259" w:lineRule="auto"/>
        <w:ind w:left="0" w:firstLine="0"/>
      </w:pPr>
      <w:r>
        <w:t xml:space="preserve"> </w:t>
      </w:r>
    </w:p>
    <w:p w14:paraId="23866135" w14:textId="77777777" w:rsidR="002F39B4" w:rsidRDefault="005D7F30">
      <w:pPr>
        <w:ind w:left="-5" w:right="49"/>
      </w:pPr>
      <w:r>
        <w:t>We specify the source S3 bucket which contains our CSV</w:t>
      </w:r>
      <w:r>
        <w:t xml:space="preserve"> </w:t>
      </w:r>
      <w:proofErr w:type="gramStart"/>
      <w:r>
        <w:t>file</w:t>
      </w:r>
      <w:proofErr w:type="gramEnd"/>
      <w:r>
        <w:t xml:space="preserve"> and, in the target, we specify another S3 bucket where we want our Parquet file to land, in order to transform from CSV to Parquet we need to specify the format type of Parquet for our target.  </w:t>
      </w:r>
    </w:p>
    <w:p w14:paraId="754BFD9A" w14:textId="77777777" w:rsidR="002F39B4" w:rsidRDefault="005D7F30">
      <w:pPr>
        <w:spacing w:after="0" w:line="259" w:lineRule="auto"/>
        <w:ind w:left="0" w:firstLine="0"/>
        <w:jc w:val="right"/>
      </w:pPr>
      <w:r>
        <w:rPr>
          <w:noProof/>
        </w:rPr>
        <w:drawing>
          <wp:inline distT="0" distB="0" distL="0" distR="0" wp14:anchorId="5B2F279F" wp14:editId="3B0FF766">
            <wp:extent cx="5736336" cy="1203960"/>
            <wp:effectExtent l="0" t="0" r="0" b="0"/>
            <wp:docPr id="4012" name="Picture 4012"/>
            <wp:cNvGraphicFramePr/>
            <a:graphic xmlns:a="http://schemas.openxmlformats.org/drawingml/2006/main">
              <a:graphicData uri="http://schemas.openxmlformats.org/drawingml/2006/picture">
                <pic:pic xmlns:pic="http://schemas.openxmlformats.org/drawingml/2006/picture">
                  <pic:nvPicPr>
                    <pic:cNvPr id="4012" name="Picture 4012"/>
                    <pic:cNvPicPr/>
                  </pic:nvPicPr>
                  <pic:blipFill>
                    <a:blip r:embed="rId17"/>
                    <a:stretch>
                      <a:fillRect/>
                    </a:stretch>
                  </pic:blipFill>
                  <pic:spPr>
                    <a:xfrm>
                      <a:off x="0" y="0"/>
                      <a:ext cx="5736336" cy="1203960"/>
                    </a:xfrm>
                    <a:prstGeom prst="rect">
                      <a:avLst/>
                    </a:prstGeom>
                  </pic:spPr>
                </pic:pic>
              </a:graphicData>
            </a:graphic>
          </wp:inline>
        </w:drawing>
      </w:r>
      <w:r>
        <w:t xml:space="preserve"> </w:t>
      </w:r>
    </w:p>
    <w:p w14:paraId="7F4CE47E" w14:textId="77777777" w:rsidR="002F39B4" w:rsidRDefault="005D7F30">
      <w:pPr>
        <w:spacing w:after="0" w:line="259" w:lineRule="auto"/>
        <w:ind w:left="0" w:firstLine="0"/>
      </w:pPr>
      <w:r>
        <w:t xml:space="preserve"> </w:t>
      </w:r>
    </w:p>
    <w:p w14:paraId="43E6B72D" w14:textId="77777777" w:rsidR="002F39B4" w:rsidRDefault="005D7F30">
      <w:pPr>
        <w:spacing w:after="0" w:line="259" w:lineRule="auto"/>
        <w:ind w:left="0" w:firstLine="0"/>
        <w:jc w:val="right"/>
      </w:pPr>
      <w:r>
        <w:rPr>
          <w:noProof/>
        </w:rPr>
        <w:drawing>
          <wp:inline distT="0" distB="0" distL="0" distR="0" wp14:anchorId="6E92C876" wp14:editId="102150DB">
            <wp:extent cx="5736336" cy="1648968"/>
            <wp:effectExtent l="0" t="0" r="0" b="0"/>
            <wp:docPr id="4013" name="Picture 4013"/>
            <wp:cNvGraphicFramePr/>
            <a:graphic xmlns:a="http://schemas.openxmlformats.org/drawingml/2006/main">
              <a:graphicData uri="http://schemas.openxmlformats.org/drawingml/2006/picture">
                <pic:pic xmlns:pic="http://schemas.openxmlformats.org/drawingml/2006/picture">
                  <pic:nvPicPr>
                    <pic:cNvPr id="4013" name="Picture 4013"/>
                    <pic:cNvPicPr/>
                  </pic:nvPicPr>
                  <pic:blipFill>
                    <a:blip r:embed="rId18"/>
                    <a:stretch>
                      <a:fillRect/>
                    </a:stretch>
                  </pic:blipFill>
                  <pic:spPr>
                    <a:xfrm>
                      <a:off x="0" y="0"/>
                      <a:ext cx="5736336" cy="1648968"/>
                    </a:xfrm>
                    <a:prstGeom prst="rect">
                      <a:avLst/>
                    </a:prstGeom>
                  </pic:spPr>
                </pic:pic>
              </a:graphicData>
            </a:graphic>
          </wp:inline>
        </w:drawing>
      </w:r>
      <w:r>
        <w:t xml:space="preserve"> </w:t>
      </w:r>
    </w:p>
    <w:p w14:paraId="050E0780" w14:textId="77777777" w:rsidR="002F39B4" w:rsidRDefault="005D7F30">
      <w:pPr>
        <w:spacing w:after="0" w:line="259" w:lineRule="auto"/>
        <w:ind w:left="0" w:firstLine="0"/>
        <w:jc w:val="right"/>
      </w:pPr>
      <w:r>
        <w:rPr>
          <w:noProof/>
        </w:rPr>
        <w:lastRenderedPageBreak/>
        <w:drawing>
          <wp:inline distT="0" distB="0" distL="0" distR="0" wp14:anchorId="692789F1" wp14:editId="2CE3DF15">
            <wp:extent cx="5736336" cy="1886712"/>
            <wp:effectExtent l="0" t="0" r="0" b="0"/>
            <wp:docPr id="4014" name="Picture 4014"/>
            <wp:cNvGraphicFramePr/>
            <a:graphic xmlns:a="http://schemas.openxmlformats.org/drawingml/2006/main">
              <a:graphicData uri="http://schemas.openxmlformats.org/drawingml/2006/picture">
                <pic:pic xmlns:pic="http://schemas.openxmlformats.org/drawingml/2006/picture">
                  <pic:nvPicPr>
                    <pic:cNvPr id="4014" name="Picture 4014"/>
                    <pic:cNvPicPr/>
                  </pic:nvPicPr>
                  <pic:blipFill>
                    <a:blip r:embed="rId19"/>
                    <a:stretch>
                      <a:fillRect/>
                    </a:stretch>
                  </pic:blipFill>
                  <pic:spPr>
                    <a:xfrm>
                      <a:off x="0" y="0"/>
                      <a:ext cx="5736336" cy="1886712"/>
                    </a:xfrm>
                    <a:prstGeom prst="rect">
                      <a:avLst/>
                    </a:prstGeom>
                  </pic:spPr>
                </pic:pic>
              </a:graphicData>
            </a:graphic>
          </wp:inline>
        </w:drawing>
      </w:r>
      <w:r>
        <w:t xml:space="preserve"> </w:t>
      </w:r>
    </w:p>
    <w:p w14:paraId="06427E4A" w14:textId="77777777" w:rsidR="002F39B4" w:rsidRDefault="005D7F30">
      <w:pPr>
        <w:spacing w:after="0" w:line="259" w:lineRule="auto"/>
        <w:ind w:left="0" w:firstLine="0"/>
      </w:pPr>
      <w:r>
        <w:t xml:space="preserve"> </w:t>
      </w:r>
    </w:p>
    <w:p w14:paraId="3FF3869E" w14:textId="77777777" w:rsidR="002F39B4" w:rsidRDefault="005D7F30">
      <w:pPr>
        <w:ind w:left="-5" w:right="49"/>
      </w:pPr>
      <w:r>
        <w:t xml:space="preserve">In the script we can see, </w:t>
      </w:r>
      <w:proofErr w:type="gramStart"/>
      <w:r>
        <w:t>edit</w:t>
      </w:r>
      <w:proofErr w:type="gramEnd"/>
      <w:r>
        <w:t xml:space="preserve"> and save the source code of the Glue Job Here we run the job to start the CSV to Parquet conversion </w:t>
      </w:r>
    </w:p>
    <w:p w14:paraId="7C803BE7" w14:textId="77777777" w:rsidR="002F39B4" w:rsidRDefault="005D7F30">
      <w:pPr>
        <w:spacing w:after="0" w:line="259" w:lineRule="auto"/>
        <w:ind w:left="0" w:firstLine="0"/>
        <w:jc w:val="right"/>
      </w:pPr>
      <w:r>
        <w:rPr>
          <w:noProof/>
        </w:rPr>
        <w:drawing>
          <wp:inline distT="0" distB="0" distL="0" distR="0" wp14:anchorId="3CF1FE1F" wp14:editId="2AAECEC5">
            <wp:extent cx="5736336" cy="2377440"/>
            <wp:effectExtent l="0" t="0" r="0" b="0"/>
            <wp:docPr id="4015" name="Picture 4015"/>
            <wp:cNvGraphicFramePr/>
            <a:graphic xmlns:a="http://schemas.openxmlformats.org/drawingml/2006/main">
              <a:graphicData uri="http://schemas.openxmlformats.org/drawingml/2006/picture">
                <pic:pic xmlns:pic="http://schemas.openxmlformats.org/drawingml/2006/picture">
                  <pic:nvPicPr>
                    <pic:cNvPr id="4015" name="Picture 4015"/>
                    <pic:cNvPicPr/>
                  </pic:nvPicPr>
                  <pic:blipFill>
                    <a:blip r:embed="rId20"/>
                    <a:stretch>
                      <a:fillRect/>
                    </a:stretch>
                  </pic:blipFill>
                  <pic:spPr>
                    <a:xfrm>
                      <a:off x="0" y="0"/>
                      <a:ext cx="5736336" cy="2377440"/>
                    </a:xfrm>
                    <a:prstGeom prst="rect">
                      <a:avLst/>
                    </a:prstGeom>
                  </pic:spPr>
                </pic:pic>
              </a:graphicData>
            </a:graphic>
          </wp:inline>
        </w:drawing>
      </w:r>
      <w:r>
        <w:t xml:space="preserve"> </w:t>
      </w:r>
    </w:p>
    <w:p w14:paraId="5E870B52" w14:textId="77777777" w:rsidR="002F39B4" w:rsidRDefault="005D7F30">
      <w:pPr>
        <w:spacing w:after="29" w:line="259" w:lineRule="auto"/>
        <w:ind w:left="0" w:firstLine="0"/>
      </w:pPr>
      <w:r>
        <w:t xml:space="preserve"> </w:t>
      </w:r>
    </w:p>
    <w:p w14:paraId="7DCA331C" w14:textId="77777777" w:rsidR="002F39B4" w:rsidRDefault="005D7F30">
      <w:pPr>
        <w:pStyle w:val="Heading2"/>
        <w:ind w:left="715"/>
      </w:pPr>
      <w:r>
        <w:t>4.</w:t>
      </w:r>
      <w:r>
        <w:rPr>
          <w:rFonts w:ascii="Arial" w:eastAsia="Arial" w:hAnsi="Arial" w:cs="Arial"/>
        </w:rPr>
        <w:t xml:space="preserve"> </w:t>
      </w:r>
      <w:r>
        <w:t xml:space="preserve">Add another crawler to crawl the Parquet data files to generate the metadata catalog of the Parquet file </w:t>
      </w:r>
      <w:proofErr w:type="gramStart"/>
      <w:r>
        <w:t>in order to</w:t>
      </w:r>
      <w:proofErr w:type="gramEnd"/>
      <w:r>
        <w:t xml:space="preserve"> query it with Athena </w:t>
      </w:r>
    </w:p>
    <w:p w14:paraId="5117AFB5" w14:textId="77777777" w:rsidR="002F39B4" w:rsidRDefault="005D7F30">
      <w:pPr>
        <w:spacing w:after="0" w:line="259" w:lineRule="auto"/>
        <w:ind w:left="0" w:firstLine="0"/>
      </w:pPr>
      <w:r>
        <w:t xml:space="preserve"> </w:t>
      </w:r>
    </w:p>
    <w:p w14:paraId="14BC9A62" w14:textId="77777777" w:rsidR="002F39B4" w:rsidRDefault="005D7F30">
      <w:pPr>
        <w:ind w:left="-5" w:right="49"/>
      </w:pPr>
      <w:r>
        <w:t xml:space="preserve">When the job has finished, add a new table for the Parquet data using a crawler. </w:t>
      </w:r>
    </w:p>
    <w:p w14:paraId="227B5D19" w14:textId="77777777" w:rsidR="002F39B4" w:rsidRDefault="005D7F30">
      <w:pPr>
        <w:spacing w:after="0" w:line="259" w:lineRule="auto"/>
        <w:ind w:left="0" w:firstLine="0"/>
        <w:jc w:val="right"/>
      </w:pPr>
      <w:r>
        <w:rPr>
          <w:noProof/>
        </w:rPr>
        <w:drawing>
          <wp:inline distT="0" distB="0" distL="0" distR="0" wp14:anchorId="0F3F1770" wp14:editId="0272DC30">
            <wp:extent cx="5736336" cy="2340864"/>
            <wp:effectExtent l="0" t="0" r="0" b="0"/>
            <wp:docPr id="4016" name="Picture 4016"/>
            <wp:cNvGraphicFramePr/>
            <a:graphic xmlns:a="http://schemas.openxmlformats.org/drawingml/2006/main">
              <a:graphicData uri="http://schemas.openxmlformats.org/drawingml/2006/picture">
                <pic:pic xmlns:pic="http://schemas.openxmlformats.org/drawingml/2006/picture">
                  <pic:nvPicPr>
                    <pic:cNvPr id="4016" name="Picture 4016"/>
                    <pic:cNvPicPr/>
                  </pic:nvPicPr>
                  <pic:blipFill>
                    <a:blip r:embed="rId21"/>
                    <a:stretch>
                      <a:fillRect/>
                    </a:stretch>
                  </pic:blipFill>
                  <pic:spPr>
                    <a:xfrm>
                      <a:off x="0" y="0"/>
                      <a:ext cx="5736336" cy="2340864"/>
                    </a:xfrm>
                    <a:prstGeom prst="rect">
                      <a:avLst/>
                    </a:prstGeom>
                  </pic:spPr>
                </pic:pic>
              </a:graphicData>
            </a:graphic>
          </wp:inline>
        </w:drawing>
      </w:r>
      <w:r>
        <w:t xml:space="preserve"> </w:t>
      </w:r>
    </w:p>
    <w:p w14:paraId="71AF4419" w14:textId="77777777" w:rsidR="002F39B4" w:rsidRDefault="005D7F30">
      <w:pPr>
        <w:spacing w:after="0" w:line="259" w:lineRule="auto"/>
        <w:ind w:left="0" w:firstLine="0"/>
      </w:pPr>
      <w:r>
        <w:t xml:space="preserve"> </w:t>
      </w:r>
    </w:p>
    <w:p w14:paraId="6BD45FE0" w14:textId="77777777" w:rsidR="002F39B4" w:rsidRDefault="005D7F30">
      <w:pPr>
        <w:spacing w:after="0" w:line="259" w:lineRule="auto"/>
        <w:ind w:left="0" w:firstLine="0"/>
      </w:pPr>
      <w:r>
        <w:t xml:space="preserve"> </w:t>
      </w:r>
    </w:p>
    <w:p w14:paraId="4D6F0AB0" w14:textId="77777777" w:rsidR="002F39B4" w:rsidRDefault="005D7F30">
      <w:pPr>
        <w:spacing w:after="0" w:line="259" w:lineRule="auto"/>
        <w:ind w:left="0" w:firstLine="0"/>
      </w:pPr>
      <w:r>
        <w:lastRenderedPageBreak/>
        <w:t xml:space="preserve"> </w:t>
      </w:r>
    </w:p>
    <w:p w14:paraId="37F9D496" w14:textId="77777777" w:rsidR="002F39B4" w:rsidRDefault="005D7F30">
      <w:pPr>
        <w:pStyle w:val="Heading2"/>
        <w:ind w:left="715"/>
      </w:pPr>
      <w:r>
        <w:t>5.</w:t>
      </w:r>
      <w:r>
        <w:rPr>
          <w:rFonts w:ascii="Arial" w:eastAsia="Arial" w:hAnsi="Arial" w:cs="Arial"/>
        </w:rPr>
        <w:t xml:space="preserve"> </w:t>
      </w:r>
      <w:r>
        <w:t>Query the data to ide</w:t>
      </w:r>
      <w:r>
        <w:t xml:space="preserve">ntify the best-selling item and countries where customers have bought the most-sold item using Athena </w:t>
      </w:r>
    </w:p>
    <w:p w14:paraId="065D3F62" w14:textId="77777777" w:rsidR="002F39B4" w:rsidRDefault="005D7F30">
      <w:pPr>
        <w:spacing w:after="0" w:line="259" w:lineRule="auto"/>
        <w:ind w:left="0" w:firstLine="0"/>
      </w:pPr>
      <w:r>
        <w:t xml:space="preserve"> </w:t>
      </w:r>
    </w:p>
    <w:p w14:paraId="4255519E" w14:textId="77777777" w:rsidR="002F39B4" w:rsidRDefault="005D7F30">
      <w:pPr>
        <w:ind w:left="-5" w:right="49"/>
      </w:pPr>
      <w:r>
        <w:t xml:space="preserve">Firstly, we query to see if Athena can retrieve the data correctly and that we can query </w:t>
      </w:r>
      <w:proofErr w:type="gramStart"/>
      <w:r>
        <w:t>our</w:t>
      </w:r>
      <w:proofErr w:type="gramEnd"/>
      <w:r>
        <w:t xml:space="preserve"> </w:t>
      </w:r>
    </w:p>
    <w:p w14:paraId="5E28EB05" w14:textId="77777777" w:rsidR="002F39B4" w:rsidRDefault="005D7F30">
      <w:pPr>
        <w:ind w:left="-5" w:right="49"/>
      </w:pPr>
      <w:r>
        <w:t xml:space="preserve">Parquet file </w:t>
      </w:r>
    </w:p>
    <w:p w14:paraId="62CD09BD" w14:textId="77777777" w:rsidR="002F39B4" w:rsidRDefault="005D7F30">
      <w:pPr>
        <w:spacing w:after="0" w:line="259" w:lineRule="auto"/>
        <w:ind w:left="0" w:firstLine="0"/>
      </w:pPr>
      <w:r>
        <w:t xml:space="preserve"> </w:t>
      </w:r>
    </w:p>
    <w:p w14:paraId="6EFB7937" w14:textId="77777777" w:rsidR="002F39B4" w:rsidRDefault="005D7F30">
      <w:pPr>
        <w:spacing w:after="0" w:line="259" w:lineRule="auto"/>
        <w:ind w:left="0" w:firstLine="0"/>
        <w:jc w:val="right"/>
      </w:pPr>
      <w:r>
        <w:rPr>
          <w:noProof/>
        </w:rPr>
        <w:drawing>
          <wp:inline distT="0" distB="0" distL="0" distR="0" wp14:anchorId="0B75CF45" wp14:editId="419D3587">
            <wp:extent cx="5736336" cy="2770633"/>
            <wp:effectExtent l="0" t="0" r="0" b="0"/>
            <wp:docPr id="4017" name="Picture 4017"/>
            <wp:cNvGraphicFramePr/>
            <a:graphic xmlns:a="http://schemas.openxmlformats.org/drawingml/2006/main">
              <a:graphicData uri="http://schemas.openxmlformats.org/drawingml/2006/picture">
                <pic:pic xmlns:pic="http://schemas.openxmlformats.org/drawingml/2006/picture">
                  <pic:nvPicPr>
                    <pic:cNvPr id="4017" name="Picture 4017"/>
                    <pic:cNvPicPr/>
                  </pic:nvPicPr>
                  <pic:blipFill>
                    <a:blip r:embed="rId22"/>
                    <a:stretch>
                      <a:fillRect/>
                    </a:stretch>
                  </pic:blipFill>
                  <pic:spPr>
                    <a:xfrm>
                      <a:off x="0" y="0"/>
                      <a:ext cx="5736336" cy="2770633"/>
                    </a:xfrm>
                    <a:prstGeom prst="rect">
                      <a:avLst/>
                    </a:prstGeom>
                  </pic:spPr>
                </pic:pic>
              </a:graphicData>
            </a:graphic>
          </wp:inline>
        </w:drawing>
      </w:r>
      <w:r>
        <w:t xml:space="preserve"> </w:t>
      </w:r>
    </w:p>
    <w:p w14:paraId="40661FDA" w14:textId="77777777" w:rsidR="002F39B4" w:rsidRDefault="005D7F30">
      <w:pPr>
        <w:spacing w:after="0" w:line="259" w:lineRule="auto"/>
        <w:ind w:left="0" w:firstLine="0"/>
      </w:pPr>
      <w:r>
        <w:t xml:space="preserve"> </w:t>
      </w:r>
    </w:p>
    <w:p w14:paraId="28E0C530" w14:textId="77777777" w:rsidR="002F39B4" w:rsidRDefault="005D7F30">
      <w:pPr>
        <w:ind w:left="-5" w:right="49"/>
      </w:pPr>
      <w:r>
        <w:t>After we have checked that Athena is</w:t>
      </w:r>
      <w:r>
        <w:t xml:space="preserve"> able to retrieve records, we are going to check which is the most sold item in the file: </w:t>
      </w:r>
    </w:p>
    <w:p w14:paraId="51F997DB" w14:textId="77777777" w:rsidR="002F39B4" w:rsidRDefault="005D7F30">
      <w:pPr>
        <w:spacing w:after="0" w:line="259" w:lineRule="auto"/>
        <w:ind w:left="0" w:firstLine="0"/>
      </w:pPr>
      <w:r>
        <w:t xml:space="preserve"> </w:t>
      </w:r>
    </w:p>
    <w:p w14:paraId="6F438918" w14:textId="77777777" w:rsidR="002F39B4" w:rsidRDefault="005D7F30">
      <w:pPr>
        <w:spacing w:after="0" w:line="259" w:lineRule="auto"/>
        <w:ind w:left="0" w:firstLine="0"/>
        <w:jc w:val="right"/>
      </w:pPr>
      <w:r>
        <w:rPr>
          <w:noProof/>
        </w:rPr>
        <w:drawing>
          <wp:inline distT="0" distB="0" distL="0" distR="0" wp14:anchorId="471B5400" wp14:editId="7E7257FE">
            <wp:extent cx="5736336" cy="2874264"/>
            <wp:effectExtent l="0" t="0" r="0" b="0"/>
            <wp:docPr id="4018" name="Picture 4018"/>
            <wp:cNvGraphicFramePr/>
            <a:graphic xmlns:a="http://schemas.openxmlformats.org/drawingml/2006/main">
              <a:graphicData uri="http://schemas.openxmlformats.org/drawingml/2006/picture">
                <pic:pic xmlns:pic="http://schemas.openxmlformats.org/drawingml/2006/picture">
                  <pic:nvPicPr>
                    <pic:cNvPr id="4018" name="Picture 4018"/>
                    <pic:cNvPicPr/>
                  </pic:nvPicPr>
                  <pic:blipFill>
                    <a:blip r:embed="rId23"/>
                    <a:stretch>
                      <a:fillRect/>
                    </a:stretch>
                  </pic:blipFill>
                  <pic:spPr>
                    <a:xfrm>
                      <a:off x="0" y="0"/>
                      <a:ext cx="5736336" cy="2874264"/>
                    </a:xfrm>
                    <a:prstGeom prst="rect">
                      <a:avLst/>
                    </a:prstGeom>
                  </pic:spPr>
                </pic:pic>
              </a:graphicData>
            </a:graphic>
          </wp:inline>
        </w:drawing>
      </w:r>
      <w:r>
        <w:t xml:space="preserve"> </w:t>
      </w:r>
    </w:p>
    <w:p w14:paraId="0CEF4413" w14:textId="77777777" w:rsidR="002F39B4" w:rsidRDefault="005D7F30">
      <w:pPr>
        <w:spacing w:after="0" w:line="259" w:lineRule="auto"/>
        <w:ind w:left="0" w:firstLine="0"/>
      </w:pPr>
      <w:r>
        <w:t xml:space="preserve"> </w:t>
      </w:r>
    </w:p>
    <w:p w14:paraId="5213452C" w14:textId="77777777" w:rsidR="002F39B4" w:rsidRDefault="005D7F30">
      <w:pPr>
        <w:ind w:left="-5" w:right="49"/>
      </w:pPr>
      <w:r>
        <w:t xml:space="preserve">We have got back that the item with the Stock Code 85123A is the most sold one, now we can check in which countries this item has been sold: </w:t>
      </w:r>
    </w:p>
    <w:p w14:paraId="485192A2" w14:textId="77777777" w:rsidR="002F39B4" w:rsidRDefault="005D7F30">
      <w:pPr>
        <w:spacing w:after="0" w:line="259" w:lineRule="auto"/>
        <w:ind w:left="0" w:firstLine="0"/>
      </w:pPr>
      <w:r>
        <w:t xml:space="preserve"> </w:t>
      </w:r>
    </w:p>
    <w:p w14:paraId="7C732F08" w14:textId="77777777" w:rsidR="002F39B4" w:rsidRDefault="005D7F30">
      <w:pPr>
        <w:spacing w:after="0" w:line="259" w:lineRule="auto"/>
        <w:ind w:left="0" w:firstLine="0"/>
        <w:jc w:val="right"/>
      </w:pPr>
      <w:r>
        <w:rPr>
          <w:noProof/>
        </w:rPr>
        <w:lastRenderedPageBreak/>
        <w:drawing>
          <wp:inline distT="0" distB="0" distL="0" distR="0" wp14:anchorId="03A69CDE" wp14:editId="29DCB236">
            <wp:extent cx="5736336" cy="2798064"/>
            <wp:effectExtent l="0" t="0" r="0" b="0"/>
            <wp:docPr id="4019" name="Picture 4019"/>
            <wp:cNvGraphicFramePr/>
            <a:graphic xmlns:a="http://schemas.openxmlformats.org/drawingml/2006/main">
              <a:graphicData uri="http://schemas.openxmlformats.org/drawingml/2006/picture">
                <pic:pic xmlns:pic="http://schemas.openxmlformats.org/drawingml/2006/picture">
                  <pic:nvPicPr>
                    <pic:cNvPr id="4019" name="Picture 4019"/>
                    <pic:cNvPicPr/>
                  </pic:nvPicPr>
                  <pic:blipFill>
                    <a:blip r:embed="rId24"/>
                    <a:stretch>
                      <a:fillRect/>
                    </a:stretch>
                  </pic:blipFill>
                  <pic:spPr>
                    <a:xfrm>
                      <a:off x="0" y="0"/>
                      <a:ext cx="5736336" cy="2798064"/>
                    </a:xfrm>
                    <a:prstGeom prst="rect">
                      <a:avLst/>
                    </a:prstGeom>
                  </pic:spPr>
                </pic:pic>
              </a:graphicData>
            </a:graphic>
          </wp:inline>
        </w:drawing>
      </w:r>
      <w:r>
        <w:t xml:space="preserve"> </w:t>
      </w:r>
    </w:p>
    <w:p w14:paraId="69E05278" w14:textId="77777777" w:rsidR="002F39B4" w:rsidRDefault="005D7F30">
      <w:pPr>
        <w:spacing w:after="0" w:line="259" w:lineRule="auto"/>
        <w:ind w:left="0" w:firstLine="0"/>
      </w:pPr>
      <w:r>
        <w:t xml:space="preserve"> </w:t>
      </w:r>
    </w:p>
    <w:p w14:paraId="5DC8BC81" w14:textId="77777777" w:rsidR="002F39B4" w:rsidRDefault="005D7F30">
      <w:pPr>
        <w:ind w:left="-5" w:right="49"/>
      </w:pPr>
      <w:r>
        <w:t>We got ba</w:t>
      </w:r>
      <w:r>
        <w:t xml:space="preserve">ck a list of 16 countries out of the total 38 possible countries that appear in all the data.  </w:t>
      </w:r>
    </w:p>
    <w:p w14:paraId="78F484D1" w14:textId="77777777" w:rsidR="002F39B4" w:rsidRDefault="005D7F30">
      <w:pPr>
        <w:spacing w:after="0" w:line="259" w:lineRule="auto"/>
        <w:ind w:left="0" w:firstLine="0"/>
      </w:pPr>
      <w:r>
        <w:t xml:space="preserve"> </w:t>
      </w:r>
    </w:p>
    <w:sectPr w:rsidR="002F39B4">
      <w:pgSz w:w="11906" w:h="16838"/>
      <w:pgMar w:top="1448" w:right="1376" w:bottom="1488" w:left="14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46E43" w14:textId="77777777" w:rsidR="005D7F30" w:rsidRDefault="005D7F30" w:rsidP="0085693B">
      <w:pPr>
        <w:spacing w:after="0" w:line="240" w:lineRule="auto"/>
      </w:pPr>
      <w:r>
        <w:separator/>
      </w:r>
    </w:p>
  </w:endnote>
  <w:endnote w:type="continuationSeparator" w:id="0">
    <w:p w14:paraId="1C6BE53A" w14:textId="77777777" w:rsidR="005D7F30" w:rsidRDefault="005D7F30" w:rsidP="00856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DEC09" w14:textId="77777777" w:rsidR="005D7F30" w:rsidRDefault="005D7F30" w:rsidP="0085693B">
      <w:pPr>
        <w:spacing w:after="0" w:line="240" w:lineRule="auto"/>
      </w:pPr>
      <w:r>
        <w:separator/>
      </w:r>
    </w:p>
  </w:footnote>
  <w:footnote w:type="continuationSeparator" w:id="0">
    <w:p w14:paraId="73B949CC" w14:textId="77777777" w:rsidR="005D7F30" w:rsidRDefault="005D7F30" w:rsidP="008569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93D"/>
    <w:multiLevelType w:val="hybridMultilevel"/>
    <w:tmpl w:val="E5385164"/>
    <w:lvl w:ilvl="0" w:tplc="CDA239C6">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4AB0B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1B8426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1A4158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3B4947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E403F2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4EDC8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8E2C4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72DFC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B4"/>
    <w:rsid w:val="002F39B4"/>
    <w:rsid w:val="005D7F30"/>
    <w:rsid w:val="0085693B"/>
    <w:rsid w:val="008E5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2CD72"/>
  <w15:docId w15:val="{97B31A25-65EE-4909-90D0-F91DA0D82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E5496"/>
      <w:sz w:val="32"/>
    </w:rPr>
  </w:style>
  <w:style w:type="paragraph" w:styleId="Heading2">
    <w:name w:val="heading 2"/>
    <w:next w:val="Normal"/>
    <w:link w:val="Heading2Char"/>
    <w:uiPriority w:val="9"/>
    <w:unhideWhenUsed/>
    <w:qFormat/>
    <w:pPr>
      <w:keepNext/>
      <w:keepLines/>
      <w:spacing w:after="4" w:line="252" w:lineRule="auto"/>
      <w:ind w:left="370" w:hanging="370"/>
      <w:outlineLvl w:val="1"/>
    </w:pPr>
    <w:rPr>
      <w:rFonts w:ascii="Calibri" w:eastAsia="Calibri" w:hAnsi="Calibri" w:cs="Calibri"/>
      <w:color w:val="2E5496"/>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5496"/>
      <w:sz w:val="32"/>
    </w:rPr>
  </w:style>
  <w:style w:type="character" w:customStyle="1" w:styleId="Heading2Char">
    <w:name w:val="Heading 2 Char"/>
    <w:link w:val="Heading2"/>
    <w:rPr>
      <w:rFonts w:ascii="Calibri" w:eastAsia="Calibri" w:hAnsi="Calibri" w:cs="Calibri"/>
      <w:color w:val="2E549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1717d80d-b29e-4564-bcc8-1d711dae1c3a}" enabled="1" method="Privileged" siteId="{96ece526-9c7d-48b0-8daf-8b93c90a5d18}" contentBits="0" removed="0"/>
</clbl:labelList>
</file>

<file path=docProps/app.xml><?xml version="1.0" encoding="utf-8"?>
<Properties xmlns="http://schemas.openxmlformats.org/officeDocument/2006/extended-properties" xmlns:vt="http://schemas.openxmlformats.org/officeDocument/2006/docPropsVTypes">
  <Template>Normal.dotm</Template>
  <TotalTime>3</TotalTime>
  <Pages>10</Pages>
  <Words>763</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Microsoft Word - Batch Time Analysis of Transactional Data Assessment.docx</vt:lpstr>
    </vt:vector>
  </TitlesOfParts>
  <Company/>
  <LinksUpToDate>false</LinksUpToDate>
  <CharactersWithSpaces>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Batch Time Analysis of Transactional Data Assessment.docx</dc:title>
  <dc:subject/>
  <dc:creator>Nguyen, Khanh</dc:creator>
  <cp:keywords/>
  <cp:lastModifiedBy>Nguyen, Khanh</cp:lastModifiedBy>
  <cp:revision>3</cp:revision>
  <dcterms:created xsi:type="dcterms:W3CDTF">2022-12-31T07:40:00Z</dcterms:created>
  <dcterms:modified xsi:type="dcterms:W3CDTF">2022-12-31T07:43:00Z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46e5e1-5d42-4630-bacd-c69bfdcbd5e8_Enabled">
    <vt:lpwstr>true</vt:lpwstr>
  </property>
  <property fmtid="{D5CDD505-2E9C-101B-9397-08002B2CF9AE}" pid="3" name="MSIP_Label_d546e5e1-5d42-4630-bacd-c69bfdcbd5e8_SetDate">
    <vt:lpwstr>2022-12-31T07:40:37Z</vt:lpwstr>
  </property>
  <property fmtid="{D5CDD505-2E9C-101B-9397-08002B2CF9AE}" pid="4" name="MSIP_Label_d546e5e1-5d42-4630-bacd-c69bfdcbd5e8_Method">
    <vt:lpwstr>Standard</vt:lpwstr>
  </property>
  <property fmtid="{D5CDD505-2E9C-101B-9397-08002B2CF9AE}" pid="5" name="MSIP_Label_d546e5e1-5d42-4630-bacd-c69bfdcbd5e8_Name">
    <vt:lpwstr>d546e5e1-5d42-4630-bacd-c69bfdcbd5e8</vt:lpwstr>
  </property>
  <property fmtid="{D5CDD505-2E9C-101B-9397-08002B2CF9AE}" pid="6" name="MSIP_Label_d546e5e1-5d42-4630-bacd-c69bfdcbd5e8_SiteId">
    <vt:lpwstr>96ece526-9c7d-48b0-8daf-8b93c90a5d18</vt:lpwstr>
  </property>
  <property fmtid="{D5CDD505-2E9C-101B-9397-08002B2CF9AE}" pid="7" name="MSIP_Label_d546e5e1-5d42-4630-bacd-c69bfdcbd5e8_ActionId">
    <vt:lpwstr>0b536232-b811-4b38-a85f-34ae2ed3710d</vt:lpwstr>
  </property>
  <property fmtid="{D5CDD505-2E9C-101B-9397-08002B2CF9AE}" pid="8" name="MSIP_Label_d546e5e1-5d42-4630-bacd-c69bfdcbd5e8_ContentBits">
    <vt:lpwstr>0</vt:lpwstr>
  </property>
  <property fmtid="{D5CDD505-2E9C-101B-9397-08002B2CF9AE}" pid="9" name="SmartTag">
    <vt:lpwstr>4</vt:lpwstr>
  </property>
</Properties>
</file>