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8650" w14:textId="3382B6F4" w:rsidR="00F11EF4" w:rsidRDefault="00F11EF4">
      <w:r>
        <w:t>pig -x local</w:t>
      </w:r>
    </w:p>
    <w:p w14:paraId="6598A706" w14:textId="4EDBFB82" w:rsidR="003C66B2" w:rsidRDefault="00F11EF4">
      <w:r>
        <w:t xml:space="preserve">grunt&gt; </w:t>
      </w:r>
      <w:r w:rsidR="003C66B2" w:rsidRPr="003C66B2">
        <w:t>lines = LOAD 'sqoop.txt' AS (line:chararray);</w:t>
      </w:r>
    </w:p>
    <w:p w14:paraId="49E6A3D2" w14:textId="701E3499" w:rsidR="004630FD" w:rsidRDefault="003C66B2">
      <w:r>
        <w:rPr>
          <w:noProof/>
        </w:rPr>
        <w:drawing>
          <wp:inline distT="0" distB="0" distL="0" distR="0" wp14:anchorId="51D4CA4A" wp14:editId="719961D6">
            <wp:extent cx="5943600" cy="17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F9EA" w14:textId="055CA96A" w:rsidR="001F6BDF" w:rsidRDefault="00F11EF4">
      <w:r>
        <w:t xml:space="preserve">grunt&gt; </w:t>
      </w:r>
      <w:r w:rsidR="001F6BDF">
        <w:t>words = FOREACH lines GENERATE FLATTEN(TOKENIZE(line)) as word;</w:t>
      </w:r>
    </w:p>
    <w:p w14:paraId="6274697E" w14:textId="1F3B2FB0" w:rsidR="001F6BDF" w:rsidRDefault="001F6BDF">
      <w:r>
        <w:rPr>
          <w:noProof/>
        </w:rPr>
        <w:drawing>
          <wp:inline distT="0" distB="0" distL="0" distR="0" wp14:anchorId="49A355A9" wp14:editId="645545A6">
            <wp:extent cx="59436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2DDE" w14:textId="4BFE7B45" w:rsidR="00F11EF4" w:rsidRDefault="00F11EF4">
      <w:r w:rsidRPr="00F11EF4">
        <w:t>grunt&gt; DUMP words</w:t>
      </w:r>
    </w:p>
    <w:p w14:paraId="7CCBE0CD" w14:textId="4287BCE7" w:rsidR="00C91A1C" w:rsidRDefault="00C91A1C">
      <w:r>
        <w:rPr>
          <w:noProof/>
        </w:rPr>
        <w:drawing>
          <wp:inline distT="0" distB="0" distL="0" distR="0" wp14:anchorId="33806571" wp14:editId="68CD20CC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CD32" w14:textId="0FB387E6" w:rsidR="00F4672F" w:rsidRDefault="00F4672F">
      <w:r w:rsidRPr="00F4672F">
        <w:t>grunt&gt; grouped_words = GROUP words BY word;</w:t>
      </w:r>
    </w:p>
    <w:p w14:paraId="757147A3" w14:textId="309B38D5" w:rsidR="00F74C6F" w:rsidRDefault="00F74C6F">
      <w:r w:rsidRPr="00F74C6F">
        <w:t>grunt&gt; DUMP grouped_words</w:t>
      </w:r>
    </w:p>
    <w:p w14:paraId="4DE00DC8" w14:textId="236E949B" w:rsidR="00790D9B" w:rsidRDefault="00790D9B">
      <w:r>
        <w:rPr>
          <w:noProof/>
        </w:rPr>
        <w:drawing>
          <wp:inline distT="0" distB="0" distL="0" distR="0" wp14:anchorId="0269FC71" wp14:editId="7CCEC528">
            <wp:extent cx="5943600" cy="2842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F849" w14:textId="77777777" w:rsidR="00790D9B" w:rsidRDefault="00790D9B" w:rsidP="00790D9B">
      <w:r>
        <w:lastRenderedPageBreak/>
        <w:t>grunt&gt; wordcount = FOREACH grouped_words GENERATE group, COUNT(words);</w:t>
      </w:r>
    </w:p>
    <w:p w14:paraId="33589BA5" w14:textId="0C91B1E2" w:rsidR="00790D9B" w:rsidRDefault="00790D9B" w:rsidP="00790D9B">
      <w:r>
        <w:t>grunt&gt; DUMP wordcount</w:t>
      </w:r>
    </w:p>
    <w:p w14:paraId="4C61E180" w14:textId="7A76FFDD" w:rsidR="00790D9B" w:rsidRDefault="00790D9B" w:rsidP="00790D9B">
      <w:r>
        <w:rPr>
          <w:noProof/>
        </w:rPr>
        <w:drawing>
          <wp:inline distT="0" distB="0" distL="0" distR="0" wp14:anchorId="7FEAE959" wp14:editId="4B3EBFFF">
            <wp:extent cx="5943600" cy="276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B580" w14:textId="37E84C1E" w:rsidR="00A42336" w:rsidRDefault="00A42336" w:rsidP="00790D9B">
      <w:r>
        <w:rPr>
          <w:noProof/>
        </w:rPr>
        <w:drawing>
          <wp:inline distT="0" distB="0" distL="0" distR="0" wp14:anchorId="65BCF94E" wp14:editId="121B3145">
            <wp:extent cx="918974" cy="477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2544" cy="47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DF"/>
    <w:rsid w:val="001F6BDF"/>
    <w:rsid w:val="003C66B2"/>
    <w:rsid w:val="004630FD"/>
    <w:rsid w:val="00740F7B"/>
    <w:rsid w:val="00790D9B"/>
    <w:rsid w:val="00A42336"/>
    <w:rsid w:val="00C91A1C"/>
    <w:rsid w:val="00DC019E"/>
    <w:rsid w:val="00F11EF4"/>
    <w:rsid w:val="00F4672F"/>
    <w:rsid w:val="00F7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72EE"/>
  <w15:chartTrackingRefBased/>
  <w15:docId w15:val="{DA7C1343-8E4F-4DC7-A24B-7959AB2C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Khanh</dc:creator>
  <cp:keywords/>
  <dc:description/>
  <cp:lastModifiedBy>Nguyen, Khanh</cp:lastModifiedBy>
  <cp:revision>8</cp:revision>
  <dcterms:created xsi:type="dcterms:W3CDTF">2022-07-30T19:53:00Z</dcterms:created>
  <dcterms:modified xsi:type="dcterms:W3CDTF">2022-07-30T20:21:00Z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2022-07-30T19:53:56Z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586238c3-5ae6-4111-86f3-8d6558b539d7</vt:lpwstr>
  </property>
  <property fmtid="{D5CDD505-2E9C-101B-9397-08002B2CF9AE}" pid="8" name="MSIP_Label_d546e5e1-5d42-4630-bacd-c69bfdcbd5e8_ContentBits">
    <vt:lpwstr>0</vt:lpwstr>
  </property>
</Properties>
</file>