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4A1D6" w14:textId="35CB1945" w:rsidR="007E3FA6" w:rsidRDefault="00405BC6" w:rsidP="007E3FA6">
      <w:r>
        <w:tab/>
        <w:t>From the provided data, we can conclude that</w:t>
      </w:r>
      <w:r w:rsidR="00941965">
        <w:t xml:space="preserve"> </w:t>
      </w:r>
      <w:r w:rsidR="00923C0B">
        <w:t xml:space="preserve">crowdfunding </w:t>
      </w:r>
      <w:r w:rsidR="004232C3">
        <w:t xml:space="preserve">success seems to be more apparent in the </w:t>
      </w:r>
      <w:r w:rsidR="00546797">
        <w:t>categories of film &amp; video, music, and theater.</w:t>
      </w:r>
      <w:r w:rsidR="00BE26FB">
        <w:t xml:space="preserve"> Within the subcategories, plays had the most succ</w:t>
      </w:r>
      <w:r w:rsidR="005848CE">
        <w:t xml:space="preserve">ess rate in the number of average donations. </w:t>
      </w:r>
      <w:r w:rsidR="00A25AE6">
        <w:t xml:space="preserve">In addition, plays also had the highest amount of </w:t>
      </w:r>
      <w:r w:rsidR="00086C68">
        <w:t>failed campaigns.</w:t>
      </w:r>
      <w:r w:rsidR="00A317C2">
        <w:t xml:space="preserve"> </w:t>
      </w:r>
    </w:p>
    <w:sectPr w:rsidR="007E3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704CD"/>
    <w:multiLevelType w:val="hybridMultilevel"/>
    <w:tmpl w:val="F724B4C8"/>
    <w:lvl w:ilvl="0" w:tplc="1D14E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595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92"/>
    <w:rsid w:val="00086C68"/>
    <w:rsid w:val="00127513"/>
    <w:rsid w:val="00405BC6"/>
    <w:rsid w:val="004232C3"/>
    <w:rsid w:val="00432828"/>
    <w:rsid w:val="00546797"/>
    <w:rsid w:val="005848CE"/>
    <w:rsid w:val="006075EC"/>
    <w:rsid w:val="00723FB8"/>
    <w:rsid w:val="007E3FA6"/>
    <w:rsid w:val="007E4C84"/>
    <w:rsid w:val="0080629F"/>
    <w:rsid w:val="008955F5"/>
    <w:rsid w:val="00900BF7"/>
    <w:rsid w:val="00923C0B"/>
    <w:rsid w:val="00941965"/>
    <w:rsid w:val="00A25AE6"/>
    <w:rsid w:val="00A317C2"/>
    <w:rsid w:val="00AC1992"/>
    <w:rsid w:val="00B96FB9"/>
    <w:rsid w:val="00BE26FB"/>
    <w:rsid w:val="00CC6D5A"/>
    <w:rsid w:val="00E57757"/>
    <w:rsid w:val="00E7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B5CB3"/>
  <w15:chartTrackingRefBased/>
  <w15:docId w15:val="{CB2420FA-E411-2A4C-84EE-514C46CE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</dc:creator>
  <cp:keywords/>
  <dc:description/>
  <cp:lastModifiedBy>Daniel Lam</cp:lastModifiedBy>
  <cp:revision>2</cp:revision>
  <dcterms:created xsi:type="dcterms:W3CDTF">2022-06-17T03:24:00Z</dcterms:created>
  <dcterms:modified xsi:type="dcterms:W3CDTF">2022-06-17T03:24:00Z</dcterms:modified>
</cp:coreProperties>
</file>