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gdrive-fixture-marker-7f3a2 fixture-docx-content: kb-gateway /index path fixture</w:t>
      </w:r>
    </w:p>
  </w:body>
</w:document>
</file>