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w:r>
        <w:t xml:space="preserve">Создать функцию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+</m:t>
                    </m:r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≥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&lt;</m:t>
                    </m:r>
                    <m:r>
                      <m:t>0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принимающую на вход вектор</w:t>
      </w:r>
      <w:r>
        <w:t xml:space="preserve"> </w:t>
      </w:r>
      <w:r>
        <w:rPr>
          <w:rStyle w:val="VerbatimChar"/>
        </w:rPr>
        <w:t xml:space="preserve">x</w:t>
      </w:r>
      <w:r>
        <w:t xml:space="preserve">, и продемонстрировать ее работоспособность на примере вектора</w:t>
      </w:r>
    </w:p>
    <w:p>
      <w:pPr>
        <w:pStyle w:val="SourceCode"/>
      </w:pPr>
      <w:r>
        <w:rPr>
          <w:rStyle w:val="VerbatimChar"/>
        </w:rPr>
        <w:t xml:space="preserve">x = [1 -3 0 4 3 -5 -7];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w:r>
        <w:t xml:space="preserve">Создать функцию</w:t>
      </w:r>
      <w:r>
        <w:t xml:space="preserve"> </w:t>
      </w:r>
      <w:r>
        <w:rPr>
          <w:rStyle w:val="VerbatimChar"/>
        </w:rPr>
        <w:t xml:space="preserve">squares</w:t>
      </w:r>
      <w:r>
        <w:t xml:space="preserve">, реализующую сумму квадратов двух чисел. Создать основной файл для вызова функции и продемонстрировать ее работоспособность.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w:r>
        <w:t xml:space="preserve">Создать функцию, реализующую вычисление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первых чисел Фибоначчи. Числа Фибоначчи вычисляются по формуле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  <m:r>
            <m:t>,</m:t>
          </m:r>
          <m:r>
            <m:t> 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,</m:t>
          </m:r>
          <m:r>
            <m:t> </m:t>
          </m:r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.</m:t>
          </m:r>
        </m:oMath>
      </m:oMathPara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FirstParagraph"/>
      </w:pPr>
      <w:r>
        <w:t xml:space="preserve">Создать функцию, которая для заданного одномерному массиву определяет номер элемента с наибольшим отклонением от среднего арифметического элементов массива.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w:r>
        <w:t xml:space="preserve">Создать функцию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+</m:t>
                    </m:r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&gt;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&lt;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принимающую на вход вектор</w:t>
      </w:r>
      <w:r>
        <w:t xml:space="preserve"> </w:t>
      </w:r>
      <w:r>
        <w:rPr>
          <w:rStyle w:val="VerbatimChar"/>
        </w:rPr>
        <w:t xml:space="preserve">x</w:t>
      </w:r>
      <w:r>
        <w:t xml:space="preserve">, и продемонстрировать ее работоспособность.</w:t>
      </w:r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w:r>
        <w:t xml:space="preserve">Создать функцию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−</m:t>
                    </m:r>
                    <m:r>
                      <m:t>2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4</m:t>
                    </m:r>
                    <m:r>
                      <m:t>x</m:t>
                    </m:r>
                    <m:r>
                      <m:t>+</m:t>
                    </m:r>
                    <m:r>
                      <m:t>5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≥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t>&lt;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принимающую на вход вектор</w:t>
      </w:r>
      <w:r>
        <w:t xml:space="preserve"> </w:t>
      </w:r>
      <w:r>
        <w:rPr>
          <w:rStyle w:val="VerbatimChar"/>
        </w:rPr>
        <w:t xml:space="preserve">x</w:t>
      </w:r>
      <w:r>
        <w:t xml:space="preserve">, и продемонстрировать ее работоспособность.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FirstParagraph"/>
      </w:pPr>
      <w:r>
        <w:t xml:space="preserve">Найти</w:t>
      </w:r>
      <w:r>
        <w:t xml:space="preserve"> </w:t>
      </w:r>
      <w:r>
        <w:rPr>
          <w:b/>
        </w:rPr>
        <w:t xml:space="preserve">все</w:t>
      </w:r>
      <w:r>
        <w:t xml:space="preserve"> </w:t>
      </w:r>
      <w:r>
        <w:t xml:space="preserve">действительные корни уравнения при помощи</w:t>
      </w:r>
      <w:r>
        <w:t xml:space="preserve"> </w:t>
      </w:r>
      <w:r>
        <w:rPr>
          <w:rStyle w:val="VerbatimChar"/>
        </w:rPr>
        <w:t xml:space="preserve">fzero()</w:t>
      </w:r>
      <w:r>
        <w:t xml:space="preserve">. Подтвердить результат при помощи</w:t>
      </w:r>
      <w:r>
        <w:t xml:space="preserve"> </w:t>
      </w:r>
      <w:r>
        <w:rPr>
          <w:rStyle w:val="VerbatimChar"/>
        </w:rPr>
        <w:t xml:space="preserve">roots()</w:t>
      </w:r>
      <w:r>
        <w:t xml:space="preserve">. Отобразить найденные корни на комплексной плоскости.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r>
            <m:t>x</m:t>
          </m:r>
          <m:r>
            <m:t>+</m:t>
          </m:r>
          <m:r>
            <m:t>2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+</m:t>
          </m:r>
          <m:r>
            <m:t>x</m:t>
          </m:r>
          <m:r>
            <m:t>+</m:t>
          </m:r>
          <m:r>
            <m:t>1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7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Altitude.txt</w:t>
      </w:r>
      <w:r>
        <w:t xml:space="preserve"> </w:t>
      </w:r>
      <w:r>
        <w:t xml:space="preserve">записана траектория полета ракеты: в первом столбце — время в секундах, во втором — высота полета в метрах.</w:t>
      </w:r>
    </w:p>
    <w:p>
      <w:pPr>
        <w:pStyle w:val="BodyText"/>
      </w:pPr>
      <w:r>
        <w:t xml:space="preserve">Составьте программу, считывающую данные из этого файла и строящую график зависимости высоты полета ракеты от времени.</w:t>
      </w:r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w:r>
        <w:t xml:space="preserve">Составьте программу, которая:</w:t>
      </w:r>
    </w:p>
    <w:p>
      <w:pPr>
        <w:pStyle w:val="Compact"/>
        <w:numPr>
          <w:numId w:val="1001"/>
          <w:ilvl w:val="0"/>
        </w:numPr>
      </w:pPr>
      <w:r>
        <w:t xml:space="preserve">создает матрицу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размера 5х3, состоящую из случайных чисел, равномерно распределенных в интервале</w:t>
      </w:r>
      <w:r>
        <w:t xml:space="preserve"> </w:t>
      </w:r>
      <m:oMath>
        <m:r>
          <m:t>[</m:t>
        </m:r>
        <m:r>
          <m:t>0</m:t>
        </m:r>
        <m:r>
          <m:t>;</m:t>
        </m:r>
        <m:r>
          <m:t>10</m:t>
        </m:r>
        <m:r>
          <m:t>]</m:t>
        </m:r>
      </m:oMath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сохраняет ее в текстовом файле</w:t>
      </w:r>
      <w:r>
        <w:t xml:space="preserve"> </w:t>
      </w:r>
      <w:r>
        <w:rPr>
          <w:rStyle w:val="VerbatimChar"/>
        </w:rPr>
        <w:t xml:space="preserve">data.txt</w:t>
      </w:r>
      <w:r>
        <w:t xml:space="preserve"> </w:t>
      </w:r>
      <w:r>
        <w:t xml:space="preserve">с разделителем</w:t>
      </w:r>
      <w:r>
        <w:t xml:space="preserve"> </w:t>
      </w:r>
      <w:r>
        <w:rPr>
          <w:rStyle w:val="VerbatimChar"/>
        </w:rPr>
        <w:t xml:space="preserve">','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загружает эту матрицу в Workspace с помощью</w:t>
      </w:r>
      <w:r>
        <w:t xml:space="preserve"> </w:t>
      </w:r>
      <w:r>
        <w:rPr>
          <w:rStyle w:val="VerbatimChar"/>
        </w:rPr>
        <w:t xml:space="preserve">csvread()</w:t>
      </w:r>
      <w:r>
        <w:t xml:space="preserve">.</w:t>
      </w:r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w:r>
        <w:t xml:space="preserve">Составьте программу, которая:</w:t>
      </w:r>
    </w:p>
    <w:p>
      <w:pPr>
        <w:pStyle w:val="Compact"/>
        <w:numPr>
          <w:numId w:val="1002"/>
          <w:ilvl w:val="0"/>
        </w:numPr>
      </w:pPr>
      <w:r>
        <w:t xml:space="preserve">Считывает данные из таблицы</w:t>
      </w:r>
      <w:r>
        <w:t xml:space="preserve"> </w:t>
      </w:r>
      <w:r>
        <w:rPr>
          <w:rStyle w:val="VerbatimChar"/>
        </w:rPr>
        <w:t xml:space="preserve">ExpData.xls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Считывает данные из ячеек</w:t>
      </w:r>
      <w:r>
        <w:t xml:space="preserve"> </w:t>
      </w:r>
      <w:r>
        <w:rPr>
          <w:rStyle w:val="VerbatimChar"/>
        </w:rPr>
        <w:t xml:space="preserve">B2:C4</w:t>
      </w:r>
      <w:r>
        <w:t xml:space="preserve"> </w:t>
      </w:r>
      <w:r>
        <w:t xml:space="preserve">листа</w:t>
      </w:r>
      <w:r>
        <w:t xml:space="preserve"> </w:t>
      </w:r>
      <w:r>
        <w:rPr>
          <w:rStyle w:val="VerbatimChar"/>
        </w:rPr>
        <w:t xml:space="preserve">Лист2</w:t>
      </w:r>
      <w:r>
        <w:t xml:space="preserve"> </w:t>
      </w:r>
      <w:r>
        <w:t xml:space="preserve">той же таблицы.</w:t>
      </w:r>
    </w:p>
    <w:p>
      <w:pPr>
        <w:pStyle w:val="FirstParagraph"/>
      </w:pPr>
      <w:r>
        <w:t xml:space="preserve">Продемонстрируйте работоспособность программы.</w:t>
      </w:r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FirstParagraph"/>
      </w:pPr>
      <w:r>
        <w:t xml:space="preserve">Запишите массив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 текстовый файл при помощи</w:t>
      </w:r>
      <w:r>
        <w:t xml:space="preserve"> </w:t>
      </w:r>
      <w:r>
        <w:rPr>
          <w:rStyle w:val="VerbatimChar"/>
        </w:rPr>
        <w:t xml:space="preserve">fprintf</w:t>
      </w:r>
      <w:r>
        <w:t xml:space="preserve">. Добавьте указанный заголовок.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SourceCode"/>
      </w:pPr>
      <w:r>
        <w:rPr>
          <w:rStyle w:val="VerbatimChar"/>
        </w:rPr>
        <w:t xml:space="preserve">x = 0:.1:2*pi;</w:t>
      </w:r>
      <w:r>
        <w:br w:type="textWrapping"/>
      </w:r>
      <w:r>
        <w:rPr>
          <w:rStyle w:val="VerbatimChar"/>
        </w:rPr>
        <w:t xml:space="preserve">A = [x; sin(x)];</w:t>
      </w:r>
    </w:p>
    <w:p>
      <w:pPr>
        <w:pStyle w:val="FirstParagraph"/>
      </w:pPr>
      <w:r>
        <w:t xml:space="preserve">Заголовок:</w:t>
      </w:r>
      <w:r>
        <w:t xml:space="preserve"> </w:t>
      </w:r>
      <w:r>
        <w:rPr>
          <w:rStyle w:val="VerbatimChar"/>
        </w:rPr>
        <w:t xml:space="preserve">x sin(x)</w:t>
      </w:r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SourceCode"/>
      </w:pPr>
      <w:r>
        <w:rPr>
          <w:rStyle w:val="VerbatimChar"/>
        </w:rPr>
        <w:t xml:space="preserve">x = -pi:.1:pi;</w:t>
      </w:r>
      <w:r>
        <w:br w:type="textWrapping"/>
      </w:r>
      <w:r>
        <w:rPr>
          <w:rStyle w:val="VerbatimChar"/>
        </w:rPr>
        <w:t xml:space="preserve">A = [x; cos(x)];</w:t>
      </w:r>
    </w:p>
    <w:p>
      <w:pPr>
        <w:pStyle w:val="FirstParagraph"/>
      </w:pPr>
      <w:r>
        <w:t xml:space="preserve">Заголовок:</w:t>
      </w:r>
      <w:r>
        <w:t xml:space="preserve"> </w:t>
      </w:r>
      <w:r>
        <w:rPr>
          <w:rStyle w:val="VerbatimChar"/>
        </w:rPr>
        <w:t xml:space="preserve">x cos(x)</w:t>
      </w:r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SourceCode"/>
      </w:pPr>
      <w:r>
        <w:rPr>
          <w:rStyle w:val="VerbatimChar"/>
        </w:rPr>
        <w:t xml:space="preserve">x = 0:.1:4;</w:t>
      </w:r>
      <w:r>
        <w:br w:type="textWrapping"/>
      </w:r>
      <w:r>
        <w:rPr>
          <w:rStyle w:val="VerbatimChar"/>
        </w:rPr>
        <w:t xml:space="preserve">A = [x; x.^2];</w:t>
      </w:r>
    </w:p>
    <w:p>
      <w:pPr>
        <w:pStyle w:val="FirstParagraph"/>
      </w:pPr>
      <w:r>
        <w:t xml:space="preserve">Заголовок:</w:t>
      </w:r>
      <w:r>
        <w:t xml:space="preserve"> </w:t>
      </w:r>
      <w:r>
        <w:rPr>
          <w:rStyle w:val="VerbatimChar"/>
        </w:rPr>
        <w:t xml:space="preserve">x x^2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da27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46a1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2020-02-14T09:54:15Z</dcterms:created>
  <dcterms:modified xsi:type="dcterms:W3CDTF">2020-02-14T09:54:15Z</dcterms:modified>
</cp:coreProperties>
</file>