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2.jpg" ContentType="image/jpeg"/>
  <Override PartName="/word/media/rId55.jpg" ContentType="image/jpeg"/>
  <Override PartName="/word/media/rId58.jpg" ContentType="image/jpeg"/>
  <Override PartName="/word/media/rId67.jpg" ContentType="image/jpeg"/>
  <Override PartName="/word/media/rId61.jpg" ContentType="image/jpeg"/>
  <Override PartName="/word/media/rId64.so" ContentType="application/octet-stream"/>
  <Override PartName="/word/media/rId26.jpg" ContentType="image/jpeg"/>
  <Override PartName="/word/media/rId29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  <Override PartName="/word/media/rId49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Худдыева</w:t>
      </w:r>
      <w:r>
        <w:t xml:space="preserve"> </w:t>
      </w:r>
      <w:r>
        <w:t xml:space="preserve">Дженнет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освоение процедуры оформления отчётов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1.Установка необходимого ПО</w:t>
      </w:r>
      <w:r>
        <w:t xml:space="preserve"> </w:t>
      </w:r>
      <w:r>
        <w:t xml:space="preserve">2.Заполнение отчёта по выполнению лабораторной работы №3 с помощью языка разметки Markdown</w:t>
      </w:r>
      <w:r>
        <w:t xml:space="preserve"> </w:t>
      </w:r>
      <w:r>
        <w:t xml:space="preserve">3.Задание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Markdown-легковесный язык разметки,созданный с целью обозначения форматирования в простом тексте,с максимальным сохранением его</w:t>
      </w:r>
      <w:r>
        <w:t xml:space="preserve"> </w:t>
      </w:r>
      <w:r>
        <w:t xml:space="preserve">читаемости человеком,и пригодний для машинного преобразования в языки для продвинутых публикаций.Внутритекстовые формулы делаются</w:t>
      </w:r>
      <w:r>
        <w:t xml:space="preserve"> </w:t>
      </w:r>
      <w:r>
        <w:t xml:space="preserve">аналогично формулам LaTex.В Markdown вставить изображение в документ можно с помощью непосредственного указания адреса</w:t>
      </w:r>
      <w:r>
        <w:t xml:space="preserve"> </w:t>
      </w:r>
      <w:r>
        <w:t xml:space="preserve">изображения.Синтаксис Markdown для встроенной ссылки состоит из части [link text],представляющей текст гиперссылки,и части (file-</w:t>
      </w:r>
      <w:r>
        <w:t xml:space="preserve"> </w:t>
      </w:r>
      <w:r>
        <w:t xml:space="preserve">name.md)- URL-адреса или имени файла,на которой даётся ссылка.Markdown поддерживает как встраивание фрагментов кода в приложение,</w:t>
      </w:r>
      <w:r>
        <w:t xml:space="preserve"> </w:t>
      </w:r>
      <w:r>
        <w:t xml:space="preserve">так и их размещение между предложениями в виде отдельных ограждённых блоков.Ограждённые блоки кода-это простой способ выделить</w:t>
      </w:r>
      <w:r>
        <w:t xml:space="preserve"> </w:t>
      </w:r>
      <w:r>
        <w:t xml:space="preserve">синтаксис для фрагментов кода.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3" w:name="установка-необходимого-по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Установка необходимого ПО</w:t>
      </w:r>
    </w:p>
    <w:bookmarkStart w:id="32" w:name="установка-texlive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Установка TexLive</w:t>
      </w:r>
    </w:p>
    <w:p>
      <w:pPr>
        <w:pStyle w:val="CaptionedFigure"/>
      </w:pPr>
      <w:r>
        <w:drawing>
          <wp:inline>
            <wp:extent cx="3733800" cy="473255"/>
            <wp:effectExtent b="0" l="0" r="0" t="0"/>
            <wp:docPr descr="рис.1 Распаковка архива TexLive" title="fig:" id="24" name="Picture"/>
            <a:graphic>
              <a:graphicData uri="http://schemas.openxmlformats.org/drawingml/2006/picture">
                <pic:pic>
                  <pic:nvPicPr>
                    <pic:cNvPr descr="image/@fig:0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3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 Распаковка архива TexLive</w:t>
      </w:r>
    </w:p>
    <w:p>
      <w:pPr>
        <w:pStyle w:val="BodyText"/>
      </w:pPr>
      <w:r>
        <w:t xml:space="preserve">Скачала TexLive с официального сайта.Распаковываю архив (рис. [??]).</w:t>
      </w:r>
    </w:p>
    <w:p>
      <w:pPr>
        <w:pStyle w:val="BodyText"/>
      </w:pPr>
      <w:r>
        <w:t xml:space="preserve">Перехожу в распакованную папку с помощью cd.Запускаю скрипт install-tl-* с правами root, используя sudo в начале команды (рис.[??])</w:t>
      </w:r>
    </w:p>
    <w:p>
      <w:pPr>
        <w:pStyle w:val="CaptionedFigure"/>
      </w:pPr>
      <w:r>
        <w:drawing>
          <wp:inline>
            <wp:extent cx="3733800" cy="473255"/>
            <wp:effectExtent b="0" l="0" r="0" t="0"/>
            <wp:docPr descr="рис.2 Запуск скрипта" title="fig: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3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 Запуск скрипта</w:t>
      </w:r>
    </w:p>
    <w:p>
      <w:pPr>
        <w:pStyle w:val="BodyText"/>
      </w:pPr>
      <w:r>
        <w:t xml:space="preserve">Добавляю /usr/local/texlive/2023/bin/x86_64-linux в свой PATH для текущей и будущих сессий (рис. [??]).</w:t>
      </w:r>
    </w:p>
    <w:p>
      <w:pPr>
        <w:pStyle w:val="CaptionedFigure"/>
      </w:pPr>
      <w:r>
        <w:drawing>
          <wp:inline>
            <wp:extent cx="3733800" cy="129069"/>
            <wp:effectExtent b="0" l="0" r="0" t="0"/>
            <wp:docPr descr="рис.3 Добавление в PATH" title="fig: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 Добавление в PATH</w:t>
      </w:r>
    </w:p>
    <w:bookmarkEnd w:id="32"/>
    <w:bookmarkEnd w:id="33"/>
    <w:bookmarkStart w:id="70" w:name="установка-pandoc-pandoc-crossref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Установка pandoc pandoc-crossref</w:t>
      </w:r>
    </w:p>
    <w:p>
      <w:pPr>
        <w:pStyle w:val="FirstParagraph"/>
      </w:pPr>
      <w:r>
        <w:t xml:space="preserve">Скачиваю архив pandoc (рис. [??]).</w:t>
      </w:r>
    </w:p>
    <w:p>
      <w:pPr>
        <w:pStyle w:val="CaptionedFigure"/>
      </w:pPr>
      <w:r>
        <w:drawing>
          <wp:inline>
            <wp:extent cx="3733800" cy="1505812"/>
            <wp:effectExtent b="0" l="0" r="0" t="0"/>
            <wp:docPr descr="Скачивание pandoc" title="fig: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5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Скачивание pandoc</w:t>
      </w:r>
    </w:p>
    <w:p>
      <w:pPr>
        <w:pStyle w:val="BodyText"/>
      </w:pPr>
      <w:r>
        <w:t xml:space="preserve">Скачиваю pandoc-crossref (рис. [??]).</w:t>
      </w:r>
    </w:p>
    <w:p>
      <w:pPr>
        <w:pStyle w:val="CaptionedFigure"/>
      </w:pPr>
      <w:r>
        <w:drawing>
          <wp:inline>
            <wp:extent cx="3733800" cy="1482493"/>
            <wp:effectExtent b="0" l="0" r="0" t="0"/>
            <wp:docPr descr="Скачивание pandoc-crossref" title="fig:" id="38" name="Picture"/>
            <a:graphic>
              <a:graphicData uri="http://schemas.openxmlformats.org/drawingml/2006/picture">
                <pic:pic>
                  <pic:nvPicPr>
                    <pic:cNvPr descr="image/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2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Скачивание pandoc-crossref</w:t>
      </w:r>
    </w:p>
    <w:p>
      <w:pPr>
        <w:pStyle w:val="BodyText"/>
      </w:pPr>
      <w:r>
        <w:t xml:space="preserve">Копирую файлы pandoc и pandoc-crossref в каталог /usr/local/bin/ с правами пользователя root с помощью sudo (рис. [??]).</w:t>
      </w:r>
    </w:p>
    <w:p>
      <w:pPr>
        <w:pStyle w:val="CaptionedFigure"/>
      </w:pPr>
      <w:r>
        <w:drawing>
          <wp:inline>
            <wp:extent cx="3733800" cy="699894"/>
            <wp:effectExtent b="0" l="0" r="0" t="0"/>
            <wp:docPr descr="Копирование каталогов в другую директорию" title="fig:" id="41" name="Picture"/>
            <a:graphic>
              <a:graphicData uri="http://schemas.openxmlformats.org/drawingml/2006/picture">
                <pic:pic>
                  <pic:nvPicPr>
                    <pic:cNvPr descr="image/6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9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каталогов в другую директорию</w:t>
      </w:r>
    </w:p>
    <w:p>
      <w:pPr>
        <w:pStyle w:val="BodyText"/>
      </w:pPr>
      <w:r>
        <w:t xml:space="preserve">Проверяю корректность выполненных работ (рис. [??]).</w:t>
      </w:r>
    </w:p>
    <w:p>
      <w:pPr>
        <w:pStyle w:val="CaptionedFigure"/>
      </w:pPr>
      <w:r>
        <w:drawing>
          <wp:inline>
            <wp:extent cx="3733800" cy="253343"/>
            <wp:effectExtent b="0" l="0" r="0" t="0"/>
            <wp:docPr descr="Проверка правильности выполнения команды" title="fig:" id="44" name="Picture"/>
            <a:graphic>
              <a:graphicData uri="http://schemas.openxmlformats.org/drawingml/2006/picture">
                <pic:pic>
                  <pic:nvPicPr>
                    <pic:cNvPr descr="image/7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правильности выполнения команды</w:t>
      </w:r>
    </w:p>
    <w:p>
      <w:pPr>
        <w:pStyle w:val="BodyText"/>
      </w:pPr>
      <w:r>
        <w:t xml:space="preserve">#Заполнение отчёта по выполнению лабораторной работы №3 с помощью языка разметки Markdown</w:t>
      </w:r>
    </w:p>
    <w:p>
      <w:pPr>
        <w:pStyle w:val="BodyText"/>
      </w:pPr>
      <w:r>
        <w:t xml:space="preserve">Открываю терминал.Перехожу в каталог курса,сформированный при выполнении прошлой лабораторной работы (рис. [??]).</w:t>
      </w:r>
    </w:p>
    <w:p>
      <w:pPr>
        <w:pStyle w:val="CaptionedFigure"/>
      </w:pPr>
      <w:r>
        <w:drawing>
          <wp:inline>
            <wp:extent cx="3733800" cy="166494"/>
            <wp:effectExtent b="0" l="0" r="0" t="0"/>
            <wp:docPr descr="Перемещение между директориями" title="fig:" id="47" name="Picture"/>
            <a:graphic>
              <a:graphicData uri="http://schemas.openxmlformats.org/drawingml/2006/picture">
                <pic:pic>
                  <pic:nvPicPr>
                    <pic:cNvPr descr="image/8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между директориями</w:t>
      </w:r>
    </w:p>
    <w:p>
      <w:pPr>
        <w:pStyle w:val="BodyText"/>
      </w:pPr>
      <w:r>
        <w:t xml:space="preserve">Обновляю локальный репозиторий, скачав изменения из удалённого репозитория с помощью команды git pull (рис. [??]).</w:t>
      </w:r>
    </w:p>
    <w:p>
      <w:pPr>
        <w:pStyle w:val="CaptionedFigure"/>
      </w:pPr>
      <w:r>
        <w:drawing>
          <wp:inline>
            <wp:extent cx="3733800" cy="1128823"/>
            <wp:effectExtent b="0" l="0" r="0" t="0"/>
            <wp:docPr descr="Обновление локального репозитория" title="fig:" id="50" name="Picture"/>
            <a:graphic>
              <a:graphicData uri="http://schemas.openxmlformats.org/drawingml/2006/picture">
                <pic:pic>
                  <pic:nvPicPr>
                    <pic:cNvPr descr="image/9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8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Обновление локального репозитория</w:t>
      </w:r>
    </w:p>
    <w:p>
      <w:pPr>
        <w:pStyle w:val="BodyText"/>
      </w:pPr>
      <w:r>
        <w:t xml:space="preserve">Перехожу в каталог с шаблоном отчёта по лабораторной работе №3 с помощью cd (рис. [??]).</w:t>
      </w:r>
    </w:p>
    <w:p>
      <w:pPr>
        <w:pStyle w:val="CaptionedFigure"/>
      </w:pPr>
      <w:r>
        <w:drawing>
          <wp:inline>
            <wp:extent cx="3733800" cy="267747"/>
            <wp:effectExtent b="0" l="0" r="0" t="0"/>
            <wp:docPr descr="Перемещение между директориями" title="fig:" id="53" name="Picture"/>
            <a:graphic>
              <a:graphicData uri="http://schemas.openxmlformats.org/drawingml/2006/picture">
                <pic:pic>
                  <pic:nvPicPr>
                    <pic:cNvPr descr="image/10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между директориями</w:t>
      </w:r>
    </w:p>
    <w:p>
      <w:pPr>
        <w:pStyle w:val="BodyText"/>
      </w:pPr>
      <w:r>
        <w:t xml:space="preserve">Компилирую шаблон с использованием Makefile, вводя команду make (рис. [??]).</w:t>
      </w:r>
    </w:p>
    <w:p>
      <w:pPr>
        <w:pStyle w:val="CaptionedFigure"/>
      </w:pPr>
      <w:r>
        <w:drawing>
          <wp:inline>
            <wp:extent cx="3733800" cy="689542"/>
            <wp:effectExtent b="0" l="0" r="0" t="0"/>
            <wp:docPr descr="Компиляция шаблонов" title="fig:" id="56" name="Picture"/>
            <a:graphic>
              <a:graphicData uri="http://schemas.openxmlformats.org/drawingml/2006/picture">
                <pic:pic>
                  <pic:nvPicPr>
                    <pic:cNvPr descr="image/11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9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шаблонов</w:t>
      </w:r>
    </w:p>
    <w:p>
      <w:pPr>
        <w:pStyle w:val="BodyText"/>
      </w:pPr>
      <w:r>
        <w:t xml:space="preserve">Удаляю полученные файлы с использованием Makefile вводя команду make clean (рис. [??]).</w:t>
      </w:r>
    </w:p>
    <w:p>
      <w:pPr>
        <w:pStyle w:val="CaptionedFigure"/>
      </w:pPr>
      <w:r>
        <w:drawing>
          <wp:inline>
            <wp:extent cx="3733800" cy="428820"/>
            <wp:effectExtent b="0" l="0" r="0" t="0"/>
            <wp:docPr descr="Удаление файлов" title="fig:" id="59" name="Picture"/>
            <a:graphic>
              <a:graphicData uri="http://schemas.openxmlformats.org/drawingml/2006/picture">
                <pic:pic>
                  <pic:nvPicPr>
                    <pic:cNvPr descr="image/12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8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</w:t>
      </w:r>
    </w:p>
    <w:p>
      <w:pPr>
        <w:pStyle w:val="BodyText"/>
      </w:pPr>
      <w:r>
        <w:t xml:space="preserve">Открываю файл report.md с помощью любого текстового редактора gedit (рис. [??]).</w:t>
      </w:r>
    </w:p>
    <w:p>
      <w:pPr>
        <w:pStyle w:val="CaptionedFigure"/>
      </w:pPr>
      <w:r>
        <w:drawing>
          <wp:inline>
            <wp:extent cx="3733800" cy="2208424"/>
            <wp:effectExtent b="0" l="0" r="0" t="0"/>
            <wp:docPr descr="Открытие файла report.md" title="fig:" id="62" name="Picture"/>
            <a:graphic>
              <a:graphicData uri="http://schemas.openxmlformats.org/drawingml/2006/picture">
                <pic:pic>
                  <pic:nvPicPr>
                    <pic:cNvPr descr="image/13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8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report.md</w:t>
      </w:r>
    </w:p>
    <w:p>
      <w:pPr>
        <w:pStyle w:val="BodyText"/>
      </w:pPr>
      <w:r>
        <w:t xml:space="preserve">Начинаю заполнять отчёт с помощью языка разметки Markdown (рис. [??]).</w:t>
      </w:r>
    </w:p>
    <w:p>
      <w:pPr>
        <w:pStyle w:val="CaptionedFigure"/>
      </w:pPr>
      <w:r>
        <w:drawing>
          <wp:inline>
            <wp:extent cx="3733800" cy="2092483"/>
            <wp:effectExtent b="0" l="0" r="0" t="0"/>
            <wp:docPr descr="Заполненение отчёта" title="fig:" id="65" name="Picture"/>
            <a:graphic>
              <a:graphicData uri="http://schemas.openxmlformats.org/drawingml/2006/picture">
                <pic:pic>
                  <pic:nvPicPr>
                    <pic:cNvPr descr="image/14.jpg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2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Заполненение отчёта</w:t>
      </w:r>
    </w:p>
    <w:p>
      <w:pPr>
        <w:pStyle w:val="BodyText"/>
      </w:pPr>
      <w:r>
        <w:t xml:space="preserve">##Задание для самостоятельной работы</w:t>
      </w:r>
    </w:p>
    <w:p>
      <w:pPr>
        <w:pStyle w:val="BodyText"/>
      </w:pPr>
      <w:r>
        <w:t xml:space="preserve">1.Перехожу в дирекиория lab02/report с помощью cd,чтобы там заполнять отчёт по третьей лабораторной работе (рис. [??]).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Реремещение между директориями</w:t>
            </w:r>
          </w:p>
        </w:tc>
      </w:tr>
    </w:tbl>
    <w:p>
      <w:pPr>
        <w:pStyle w:val="ImageCaption"/>
      </w:pPr>
      <w:r>
        <w:t xml:space="preserve">Реремещение между директориями</w:t>
      </w:r>
    </w:p>
    <w:p>
      <w:pPr>
        <w:pStyle w:val="BodyText"/>
      </w:pPr>
      <w:r>
        <w:t xml:space="preserve">Открываю файл с помощью текстового редактора gedit и начинаю заполнять отчёт (рис. [??]).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Работа над отчётом</w:t>
            </w:r>
          </w:p>
        </w:tc>
      </w:tr>
    </w:tbl>
    <w:p>
      <w:pPr>
        <w:pStyle w:val="ImageCaption"/>
      </w:pPr>
      <w:r>
        <w:t xml:space="preserve">Работа над отчётом</w:t>
      </w:r>
    </w:p>
    <w:p>
      <w:pPr>
        <w:pStyle w:val="BodyText"/>
      </w:pPr>
      <w:r>
        <w:t xml:space="preserve">2.Добавляю изменения на GitHub с помощью git add и сохраняю изменения с помощью commit (рис. [??]).</w:t>
      </w:r>
    </w:p>
    <w:p>
      <w:pPr>
        <w:pStyle w:val="CaptionedFigure"/>
      </w:pPr>
      <w:r>
        <w:drawing>
          <wp:inline>
            <wp:extent cx="3733800" cy="1665072"/>
            <wp:effectExtent b="0" l="0" r="0" t="0"/>
            <wp:docPr descr="Добавление файлов на GitHub" title="fig:" id="68" name="Picture"/>
            <a:graphic>
              <a:graphicData uri="http://schemas.openxmlformats.org/drawingml/2006/picture">
                <pic:pic>
                  <pic:nvPicPr>
                    <pic:cNvPr descr="image/13%20(1)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5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файлов на GitHub</w:t>
      </w:r>
    </w:p>
    <w:p>
      <w:pPr>
        <w:pStyle w:val="BodyText"/>
      </w:pPr>
      <w:r>
        <w:t xml:space="preserve">Отправляю файлы на сервер с помощью команды git pull</w:t>
      </w:r>
    </w:p>
    <w:bookmarkEnd w:id="70"/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освоила процедуры оформления отчётов с помощью легковесного языка Markdown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7" Target="media/rId67.jpg" /><Relationship Type="http://schemas.openxmlformats.org/officeDocument/2006/relationships/image" Id="rId61" Target="media/rId61.jpg" /><Relationship Type="http://schemas.openxmlformats.org/officeDocument/2006/relationships/image" Id="rId64" Target="media/rId64.so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Relationship Type="http://schemas.openxmlformats.org/officeDocument/2006/relationships/image" Id="rId49" Target="media/rId49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Худдыева Дженнет</dc:creator>
  <dc:language>ru-RU</dc:language>
  <cp:keywords/>
  <dcterms:created xsi:type="dcterms:W3CDTF">2023-11-14T17:20:19Z</dcterms:created>
  <dcterms:modified xsi:type="dcterms:W3CDTF">2023-11-14T17:20:19Z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