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94527A" w:rsidRDefault="00B30ACE">
      <w:pPr>
        <w:rPr>
          <w:rFonts w:ascii="Proxima Nova Semibold" w:eastAsia="Proxima Nova Semibold" w:hAnsi="Proxima Nova Semibold" w:cs="Proxima Nova Semibold"/>
        </w:rPr>
      </w:pPr>
      <w:r>
        <w:rPr>
          <w:rFonts w:ascii="Proxima Nova" w:eastAsia="Proxima Nova" w:hAnsi="Proxima Nova" w:cs="Proxima Nova"/>
          <w:color w:val="FFFFFF"/>
          <w:sz w:val="28"/>
          <w:szCs w:val="28"/>
          <w:shd w:val="clear" w:color="auto" w:fill="3C4043"/>
        </w:rPr>
        <w:t>Programación Java</w:t>
      </w:r>
      <w:r>
        <w:rPr>
          <w:rFonts w:ascii="Proxima Nova Semibold" w:eastAsia="Proxima Nova Semibold" w:hAnsi="Proxima Nova Semibold" w:cs="Proxima Nova Semibold"/>
        </w:rPr>
        <w:br/>
      </w:r>
    </w:p>
    <w:p w14:paraId="00000002" w14:textId="75C773A1" w:rsidR="0094527A" w:rsidRDefault="00B30ACE">
      <w:pPr>
        <w:spacing w:line="360" w:lineRule="auto"/>
        <w:rPr>
          <w:rFonts w:ascii="Proxima Nova Extrabold" w:eastAsia="Proxima Nova Extrabold" w:hAnsi="Proxima Nova Extrabold" w:cs="Proxima Nova Extrabold"/>
          <w:color w:val="434343"/>
          <w:sz w:val="32"/>
          <w:szCs w:val="32"/>
          <w:highlight w:val="white"/>
        </w:rPr>
      </w:pPr>
      <w:r>
        <w:rPr>
          <w:rFonts w:ascii="Proxima Nova Extrabold" w:eastAsia="Proxima Nova Extrabold" w:hAnsi="Proxima Nova Extrabold" w:cs="Proxima Nova Extrabold"/>
          <w:noProof/>
          <w:color w:val="434343"/>
          <w:sz w:val="58"/>
          <w:szCs w:val="58"/>
        </w:rPr>
        <w:drawing>
          <wp:inline distT="19050" distB="19050" distL="19050" distR="19050">
            <wp:extent cx="185900" cy="185900"/>
            <wp:effectExtent l="0" t="0" r="0" b="0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roxima Nova Extrabold" w:eastAsia="Proxima Nova Extrabold" w:hAnsi="Proxima Nova Extrabold" w:cs="Proxima Nova Extrabold"/>
          <w:color w:val="434343"/>
          <w:sz w:val="58"/>
          <w:szCs w:val="58"/>
        </w:rPr>
        <w:t xml:space="preserve"> </w:t>
      </w:r>
      <w:r>
        <w:rPr>
          <w:rFonts w:ascii="Proxima Nova Extrabold" w:eastAsia="Proxima Nova Extrabold" w:hAnsi="Proxima Nova Extrabold" w:cs="Proxima Nova Extrabold"/>
          <w:color w:val="434343"/>
          <w:sz w:val="58"/>
          <w:szCs w:val="58"/>
          <w:shd w:val="clear" w:color="auto" w:fill="FFDB02"/>
        </w:rPr>
        <w:t xml:space="preserve">Requerimiento </w:t>
      </w:r>
      <w:r>
        <w:rPr>
          <w:rFonts w:ascii="Proxima Nova Extrabold" w:eastAsia="Proxima Nova Extrabold" w:hAnsi="Proxima Nova Extrabold" w:cs="Proxima Nova Extrabold"/>
          <w:color w:val="434343"/>
          <w:sz w:val="58"/>
          <w:szCs w:val="58"/>
          <w:shd w:val="clear" w:color="auto" w:fill="FFDB02"/>
        </w:rPr>
        <w:t>1</w:t>
      </w:r>
      <w:r>
        <w:rPr>
          <w:rFonts w:ascii="Proxima Nova Extrabold" w:eastAsia="Proxima Nova Extrabold" w:hAnsi="Proxima Nova Extrabold" w:cs="Proxima Nova Extrabold"/>
          <w:sz w:val="58"/>
          <w:szCs w:val="58"/>
        </w:rPr>
        <w:br/>
      </w:r>
      <w:r>
        <w:rPr>
          <w:rFonts w:ascii="Proxima Nova Extrabold" w:eastAsia="Proxima Nova Extrabold" w:hAnsi="Proxima Nova Extrabold" w:cs="Proxima Nova Extrabold"/>
          <w:color w:val="FFDB02"/>
          <w:sz w:val="36"/>
          <w:szCs w:val="36"/>
        </w:rPr>
        <w:t>//</w:t>
      </w:r>
      <w:r>
        <w:rPr>
          <w:rFonts w:ascii="Proxima Nova" w:eastAsia="Proxima Nova" w:hAnsi="Proxima Nova" w:cs="Proxima Nova"/>
          <w:color w:val="434343"/>
          <w:sz w:val="28"/>
          <w:szCs w:val="28"/>
        </w:rPr>
        <w:t xml:space="preserve"> Especificaciones del Requerimiento</w:t>
      </w:r>
      <w:r>
        <w:rPr>
          <w:rFonts w:ascii="Proxima Nova" w:eastAsia="Proxima Nova" w:hAnsi="Proxima Nova" w:cs="Proxima Nova"/>
          <w:sz w:val="24"/>
          <w:szCs w:val="24"/>
        </w:rPr>
        <w:br/>
      </w:r>
      <w:r>
        <w:rPr>
          <w:rFonts w:ascii="Proxima Nova" w:eastAsia="Proxima Nova" w:hAnsi="Proxima Nova" w:cs="Proxima Nova"/>
          <w:sz w:val="20"/>
          <w:szCs w:val="20"/>
        </w:rPr>
        <w:br/>
      </w:r>
      <w:r>
        <w:rPr>
          <w:rFonts w:ascii="Proxima Nova" w:eastAsia="Proxima Nova" w:hAnsi="Proxima Nova" w:cs="Proxima Nova"/>
          <w:sz w:val="20"/>
          <w:szCs w:val="20"/>
        </w:rPr>
        <w:br/>
      </w:r>
      <w:r>
        <w:rPr>
          <w:rFonts w:ascii="Proxima Nova Extrabold" w:eastAsia="Proxima Nova Extrabold" w:hAnsi="Proxima Nova Extrabold" w:cs="Proxima Nova Extrabold"/>
          <w:color w:val="434343"/>
          <w:sz w:val="32"/>
          <w:szCs w:val="32"/>
          <w:highlight w:val="white"/>
        </w:rPr>
        <w:t>Requerimientos US: ml-insert-batch-in-fulfillment-warehouse-01</w:t>
      </w:r>
    </w:p>
    <w:p w14:paraId="00000003" w14:textId="77777777" w:rsidR="0094527A" w:rsidRDefault="0094527A">
      <w:pPr>
        <w:spacing w:line="360" w:lineRule="auto"/>
        <w:rPr>
          <w:rFonts w:ascii="Proxima Nova Extrabold" w:eastAsia="Proxima Nova Extrabold" w:hAnsi="Proxima Nova Extrabold" w:cs="Proxima Nova Extrabold"/>
          <w:color w:val="434343"/>
          <w:sz w:val="32"/>
          <w:szCs w:val="32"/>
          <w:highlight w:val="white"/>
        </w:rPr>
      </w:pPr>
    </w:p>
    <w:sdt>
      <w:sdtPr>
        <w:id w:val="-1128310085"/>
        <w:docPartObj>
          <w:docPartGallery w:val="Table of Contents"/>
          <w:docPartUnique/>
        </w:docPartObj>
      </w:sdtPr>
      <w:sdtEndPr/>
      <w:sdtContent>
        <w:p w14:paraId="00000004" w14:textId="77777777" w:rsidR="0094527A" w:rsidRDefault="00B30A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 w:firstLine="63"/>
            <w:rPr>
              <w:rFonts w:ascii="Proxima Nova" w:eastAsia="Proxima Nova" w:hAnsi="Proxima Nova" w:cs="Proxima Nova"/>
              <w:color w:val="434343"/>
              <w:sz w:val="21"/>
              <w:szCs w:val="21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znysh7">
            <w:r>
              <w:rPr>
                <w:rFonts w:ascii="Proxima Nova" w:eastAsia="Proxima Nova" w:hAnsi="Proxima Nova" w:cs="Proxima Nova"/>
                <w:b/>
                <w:color w:val="434343"/>
                <w:sz w:val="21"/>
                <w:szCs w:val="21"/>
              </w:rPr>
              <w:t>User Story</w:t>
            </w:r>
            <w:r>
              <w:rPr>
                <w:rFonts w:ascii="Proxima Nova" w:eastAsia="Proxima Nova" w:hAnsi="Proxima Nova" w:cs="Proxima Nova"/>
                <w:b/>
                <w:color w:val="434343"/>
                <w:sz w:val="21"/>
                <w:szCs w:val="21"/>
              </w:rPr>
              <w:tab/>
            </w:r>
          </w:hyperlink>
          <w:r>
            <w:rPr>
              <w:rFonts w:ascii="Proxima Nova" w:eastAsia="Proxima Nova" w:hAnsi="Proxima Nova" w:cs="Proxima Nova"/>
              <w:color w:val="434343"/>
              <w:sz w:val="21"/>
              <w:szCs w:val="21"/>
            </w:rPr>
            <w:t>2</w:t>
          </w:r>
        </w:p>
        <w:p w14:paraId="00000005" w14:textId="77777777" w:rsidR="0094527A" w:rsidRDefault="00B30A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 w:firstLine="63"/>
            <w:rPr>
              <w:rFonts w:ascii="Proxima Nova" w:eastAsia="Proxima Nova" w:hAnsi="Proxima Nova" w:cs="Proxima Nova"/>
              <w:color w:val="434343"/>
              <w:sz w:val="21"/>
              <w:szCs w:val="21"/>
            </w:rPr>
          </w:pPr>
          <w:hyperlink w:anchor="_heading=h.2et92p0">
            <w:r>
              <w:rPr>
                <w:rFonts w:ascii="Proxima Nova" w:eastAsia="Proxima Nova" w:hAnsi="Proxima Nova" w:cs="Proxima Nova"/>
                <w:b/>
                <w:color w:val="434343"/>
                <w:sz w:val="21"/>
                <w:szCs w:val="21"/>
              </w:rPr>
              <w:t>Representación JSON</w:t>
            </w:r>
            <w:r>
              <w:rPr>
                <w:rFonts w:ascii="Proxima Nova" w:eastAsia="Proxima Nova" w:hAnsi="Proxima Nova" w:cs="Proxima Nova"/>
                <w:b/>
                <w:color w:val="434343"/>
                <w:sz w:val="21"/>
                <w:szCs w:val="21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Proxima Nova" w:eastAsia="Proxima Nova" w:hAnsi="Proxima Nova" w:cs="Proxima Nova"/>
              <w:color w:val="434343"/>
              <w:sz w:val="21"/>
              <w:szCs w:val="21"/>
            </w:rPr>
            <w:t>3</w:t>
          </w:r>
          <w:r>
            <w:fldChar w:fldCharType="end"/>
          </w:r>
        </w:p>
        <w:p w14:paraId="00000006" w14:textId="77777777" w:rsidR="0094527A" w:rsidRDefault="00B30A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 w:firstLine="63"/>
            <w:rPr>
              <w:rFonts w:ascii="Cambria" w:eastAsia="Cambria" w:hAnsi="Cambria" w:cs="Cambria"/>
              <w:color w:val="000000"/>
            </w:rPr>
          </w:pPr>
          <w:hyperlink w:anchor="_heading=h.tyjcwt">
            <w:r>
              <w:rPr>
                <w:rFonts w:ascii="Proxima Nova" w:eastAsia="Proxima Nova" w:hAnsi="Proxima Nova" w:cs="Proxima Nova"/>
                <w:b/>
                <w:color w:val="434343"/>
                <w:sz w:val="21"/>
                <w:szCs w:val="21"/>
              </w:rPr>
              <w:t>Contratos referentes a la User Story</w:t>
            </w:r>
            <w:r>
              <w:rPr>
                <w:rFonts w:ascii="Proxima Nova" w:eastAsia="Proxima Nova" w:hAnsi="Proxima Nova" w:cs="Proxima Nova"/>
                <w:b/>
                <w:color w:val="434343"/>
                <w:sz w:val="21"/>
                <w:szCs w:val="21"/>
              </w:rPr>
              <w:tab/>
            </w:r>
          </w:hyperlink>
          <w:r>
            <w:fldChar w:fldCharType="begin"/>
          </w:r>
          <w:r>
            <w:instrText xml:space="preserve"> PAGEREF _headi</w:instrText>
          </w:r>
          <w:r>
            <w:instrText xml:space="preserve">ng=h.tyjcwt \h </w:instrText>
          </w:r>
          <w:r>
            <w:fldChar w:fldCharType="separate"/>
          </w:r>
          <w:r>
            <w:rPr>
              <w:rFonts w:ascii="Proxima Nova" w:eastAsia="Proxima Nova" w:hAnsi="Proxima Nova" w:cs="Proxima Nova"/>
              <w:color w:val="434343"/>
              <w:sz w:val="21"/>
              <w:szCs w:val="21"/>
            </w:rPr>
            <w:t>4</w:t>
          </w:r>
          <w:r>
            <w:fldChar w:fldCharType="end"/>
          </w:r>
        </w:p>
        <w:p w14:paraId="00000007" w14:textId="77777777" w:rsidR="0094527A" w:rsidRDefault="00B30ACE">
          <w:pPr>
            <w:rPr>
              <w:rFonts w:ascii="Proxima Nova" w:eastAsia="Proxima Nova" w:hAnsi="Proxima Nova" w:cs="Proxima Nova"/>
              <w:sz w:val="20"/>
              <w:szCs w:val="20"/>
            </w:rPr>
          </w:pPr>
          <w:r>
            <w:fldChar w:fldCharType="end"/>
          </w:r>
        </w:p>
      </w:sdtContent>
    </w:sdt>
    <w:p w14:paraId="00000008" w14:textId="77777777" w:rsidR="0094527A" w:rsidRDefault="0094527A">
      <w:pPr>
        <w:rPr>
          <w:rFonts w:ascii="Proxima Nova" w:eastAsia="Proxima Nova" w:hAnsi="Proxima Nova" w:cs="Proxima Nova"/>
          <w:sz w:val="20"/>
          <w:szCs w:val="20"/>
        </w:rPr>
      </w:pPr>
    </w:p>
    <w:p w14:paraId="00000009" w14:textId="77777777" w:rsidR="0094527A" w:rsidRDefault="0094527A">
      <w:pPr>
        <w:rPr>
          <w:rFonts w:ascii="Proxima Nova" w:eastAsia="Proxima Nova" w:hAnsi="Proxima Nova" w:cs="Proxima Nova"/>
          <w:sz w:val="20"/>
          <w:szCs w:val="20"/>
        </w:rPr>
      </w:pPr>
    </w:p>
    <w:p w14:paraId="0000000A" w14:textId="77777777" w:rsidR="0094527A" w:rsidRDefault="0094527A">
      <w:pPr>
        <w:rPr>
          <w:rFonts w:ascii="Proxima Nova" w:eastAsia="Proxima Nova" w:hAnsi="Proxima Nova" w:cs="Proxima Nova"/>
          <w:b/>
          <w:sz w:val="20"/>
          <w:szCs w:val="20"/>
        </w:rPr>
      </w:pPr>
    </w:p>
    <w:p w14:paraId="0000000B" w14:textId="77777777" w:rsidR="0094527A" w:rsidRDefault="0094527A">
      <w:pPr>
        <w:rPr>
          <w:rFonts w:ascii="Proxima Nova" w:eastAsia="Proxima Nova" w:hAnsi="Proxima Nova" w:cs="Proxima Nova"/>
          <w:b/>
          <w:sz w:val="20"/>
          <w:szCs w:val="20"/>
        </w:rPr>
      </w:pPr>
    </w:p>
    <w:p w14:paraId="0000000C" w14:textId="77777777" w:rsidR="0094527A" w:rsidRDefault="00B30ACE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Importante: </w:t>
      </w:r>
    </w:p>
    <w:p w14:paraId="0000000D" w14:textId="77777777" w:rsidR="0094527A" w:rsidRDefault="0094527A">
      <w:pPr>
        <w:rPr>
          <w:rFonts w:ascii="Proxima Nova" w:eastAsia="Proxima Nova" w:hAnsi="Proxima Nova" w:cs="Proxima Nova"/>
          <w:b/>
        </w:rPr>
      </w:pPr>
    </w:p>
    <w:p w14:paraId="0000000E" w14:textId="77777777" w:rsidR="0094527A" w:rsidRDefault="00B30ACE">
      <w:pPr>
        <w:ind w:firstLine="720"/>
        <w:jc w:val="both"/>
        <w:rPr>
          <w:rFonts w:ascii="Proxima Nova" w:eastAsia="Proxima Nova" w:hAnsi="Proxima Nova" w:cs="Proxima Nova"/>
          <w:color w:val="434343"/>
          <w:sz w:val="21"/>
          <w:szCs w:val="21"/>
        </w:rPr>
      </w:pPr>
      <w:r>
        <w:rPr>
          <w:rFonts w:ascii="Proxima Nova" w:eastAsia="Proxima Nova" w:hAnsi="Proxima Nova" w:cs="Proxima Nova"/>
          <w:color w:val="434343"/>
          <w:sz w:val="21"/>
          <w:szCs w:val="21"/>
        </w:rPr>
        <w:t>Las historias de usuario están narradas desde el punto de vista del Representante del warehouse en función a sus necesidades. Los servicios son expuestos desde el warehouse de fulfillment. Los contratos hacen referencia a la User Story.</w:t>
      </w:r>
    </w:p>
    <w:p w14:paraId="0000000F" w14:textId="77777777" w:rsidR="0094527A" w:rsidRDefault="0094527A">
      <w:pPr>
        <w:ind w:firstLine="720"/>
        <w:jc w:val="both"/>
        <w:rPr>
          <w:rFonts w:ascii="Proxima Nova" w:eastAsia="Proxima Nova" w:hAnsi="Proxima Nova" w:cs="Proxima Nova"/>
          <w:color w:val="434343"/>
          <w:sz w:val="21"/>
          <w:szCs w:val="21"/>
        </w:rPr>
      </w:pPr>
    </w:p>
    <w:p w14:paraId="00000010" w14:textId="77777777" w:rsidR="0094527A" w:rsidRDefault="00B30ACE">
      <w:pPr>
        <w:jc w:val="both"/>
        <w:rPr>
          <w:rFonts w:ascii="Proxima Nova" w:eastAsia="Proxima Nova" w:hAnsi="Proxima Nova" w:cs="Proxima Nova"/>
          <w:color w:val="434343"/>
          <w:sz w:val="21"/>
          <w:szCs w:val="21"/>
        </w:rPr>
      </w:pPr>
      <w:r>
        <w:rPr>
          <w:rFonts w:ascii="Proxima Nova" w:eastAsia="Proxima Nova" w:hAnsi="Proxima Nova" w:cs="Proxima Nova"/>
          <w:color w:val="434343"/>
          <w:sz w:val="21"/>
          <w:szCs w:val="21"/>
        </w:rPr>
        <w:t>Sinonimos de Repre</w:t>
      </w:r>
      <w:r>
        <w:rPr>
          <w:rFonts w:ascii="Proxima Nova" w:eastAsia="Proxima Nova" w:hAnsi="Proxima Nova" w:cs="Proxima Nova"/>
          <w:color w:val="434343"/>
          <w:sz w:val="21"/>
          <w:szCs w:val="21"/>
        </w:rPr>
        <w:t>sentante: supervisor, líder.</w:t>
      </w:r>
    </w:p>
    <w:p w14:paraId="00000011" w14:textId="77777777" w:rsidR="0094527A" w:rsidRDefault="0094527A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00000012" w14:textId="77777777" w:rsidR="0094527A" w:rsidRDefault="0094527A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00000013" w14:textId="77777777" w:rsidR="0094527A" w:rsidRDefault="0094527A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00000014" w14:textId="77777777" w:rsidR="0094527A" w:rsidRDefault="0094527A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00000015" w14:textId="77777777" w:rsidR="0094527A" w:rsidRDefault="0094527A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00000016" w14:textId="77777777" w:rsidR="0094527A" w:rsidRDefault="0094527A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00000017" w14:textId="77777777" w:rsidR="0094527A" w:rsidRDefault="0094527A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00000018" w14:textId="77777777" w:rsidR="0094527A" w:rsidRDefault="0094527A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00000019" w14:textId="77777777" w:rsidR="0094527A" w:rsidRDefault="0094527A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0000001A" w14:textId="77777777" w:rsidR="0094527A" w:rsidRDefault="0094527A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0000001B" w14:textId="77777777" w:rsidR="0094527A" w:rsidRDefault="0094527A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0000001C" w14:textId="77777777" w:rsidR="0094527A" w:rsidRDefault="0094527A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0000001D" w14:textId="77777777" w:rsidR="0094527A" w:rsidRPr="00C87BF1" w:rsidRDefault="00B30A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rFonts w:ascii="Proxima Nova Extrabold" w:eastAsia="Proxima Nova Extrabold" w:hAnsi="Proxima Nova Extrabold" w:cs="Proxima Nova Extrabold"/>
          <w:color w:val="434343"/>
          <w:sz w:val="32"/>
          <w:szCs w:val="32"/>
          <w:highlight w:val="white"/>
          <w:lang w:val="en-US"/>
        </w:rPr>
      </w:pPr>
      <w:bookmarkStart w:id="0" w:name="_heading=h.30j0zll" w:colFirst="0" w:colLast="0"/>
      <w:bookmarkEnd w:id="0"/>
      <w:r w:rsidRPr="00C87BF1">
        <w:rPr>
          <w:rFonts w:ascii="Proxima Nova Extrabold" w:eastAsia="Proxima Nova Extrabold" w:hAnsi="Proxima Nova Extrabold" w:cs="Proxima Nova Extrabold"/>
          <w:color w:val="434343"/>
          <w:sz w:val="32"/>
          <w:szCs w:val="32"/>
          <w:highlight w:val="white"/>
          <w:lang w:val="en-US"/>
        </w:rPr>
        <w:lastRenderedPageBreak/>
        <w:t>Ingresar lote en warehouse de fulfillment</w:t>
      </w:r>
    </w:p>
    <w:p w14:paraId="0000001E" w14:textId="77777777" w:rsidR="0094527A" w:rsidRPr="00C87BF1" w:rsidRDefault="00B30A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rFonts w:ascii="Proxima Nova Extrabold" w:eastAsia="Proxima Nova Extrabold" w:hAnsi="Proxima Nova Extrabold" w:cs="Proxima Nova Extrabold"/>
          <w:color w:val="434343"/>
          <w:sz w:val="32"/>
          <w:szCs w:val="32"/>
          <w:highlight w:val="white"/>
          <w:lang w:val="en-US"/>
        </w:rPr>
      </w:pPr>
      <w:bookmarkStart w:id="1" w:name="_heading=h.3znysh7" w:colFirst="0" w:colLast="0"/>
      <w:bookmarkEnd w:id="1"/>
      <w:r w:rsidRPr="00C87BF1">
        <w:rPr>
          <w:rFonts w:ascii="Proxima Nova Extrabold" w:eastAsia="Proxima Nova Extrabold" w:hAnsi="Proxima Nova Extrabold" w:cs="Proxima Nova Extrabold"/>
          <w:color w:val="434343"/>
          <w:sz w:val="32"/>
          <w:szCs w:val="32"/>
          <w:highlight w:val="white"/>
          <w:lang w:val="en-US"/>
        </w:rPr>
        <w:t>User Story</w:t>
      </w:r>
    </w:p>
    <w:p w14:paraId="0000001F" w14:textId="77777777" w:rsidR="0094527A" w:rsidRPr="00C87BF1" w:rsidRDefault="0094527A">
      <w:pPr>
        <w:rPr>
          <w:rFonts w:ascii="Proxima Nova" w:eastAsia="Proxima Nova" w:hAnsi="Proxima Nova" w:cs="Proxima Nova"/>
          <w:b/>
          <w:sz w:val="24"/>
          <w:szCs w:val="24"/>
          <w:lang w:val="en-US"/>
        </w:rPr>
      </w:pPr>
    </w:p>
    <w:p w14:paraId="00000020" w14:textId="77777777" w:rsidR="0094527A" w:rsidRPr="00C87BF1" w:rsidRDefault="0094527A">
      <w:pPr>
        <w:rPr>
          <w:rFonts w:ascii="Proxima Nova" w:eastAsia="Proxima Nova" w:hAnsi="Proxima Nova" w:cs="Proxima Nova"/>
          <w:sz w:val="20"/>
          <w:szCs w:val="20"/>
          <w:lang w:val="en-US"/>
        </w:rPr>
      </w:pPr>
    </w:p>
    <w:tbl>
      <w:tblPr>
        <w:tblStyle w:val="aff3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25"/>
        <w:gridCol w:w="1794"/>
      </w:tblGrid>
      <w:tr w:rsidR="0094527A" w14:paraId="1033BCB7" w14:textId="77777777">
        <w:tc>
          <w:tcPr>
            <w:tcW w:w="7225" w:type="dxa"/>
            <w:shd w:val="clear" w:color="auto" w:fill="595959"/>
          </w:tcPr>
          <w:p w14:paraId="00000021" w14:textId="77777777" w:rsidR="0094527A" w:rsidRPr="00C87BF1" w:rsidRDefault="00B30ACE">
            <w:pPr>
              <w:rPr>
                <w:rFonts w:ascii="Proxima Nova" w:eastAsia="Proxima Nova" w:hAnsi="Proxima Nova" w:cs="Proxima Nova"/>
                <w:color w:val="FFFFFF"/>
                <w:sz w:val="20"/>
                <w:szCs w:val="20"/>
                <w:lang w:val="en-US"/>
              </w:rPr>
            </w:pPr>
            <w:r w:rsidRPr="00C87BF1">
              <w:rPr>
                <w:rFonts w:ascii="Proxima Nova" w:eastAsia="Proxima Nova" w:hAnsi="Proxima Nova" w:cs="Proxima Nova"/>
                <w:color w:val="FFFFFF"/>
                <w:sz w:val="20"/>
                <w:szCs w:val="20"/>
                <w:lang w:val="en-US"/>
              </w:rPr>
              <w:t>User Story Code: ml-insert-batch-in-fulfillment-warehouse-01</w:t>
            </w:r>
          </w:p>
          <w:p w14:paraId="00000022" w14:textId="77777777" w:rsidR="0094527A" w:rsidRPr="00C87BF1" w:rsidRDefault="00B30ACE">
            <w:pPr>
              <w:rPr>
                <w:rFonts w:ascii="Proxima Nova" w:eastAsia="Proxima Nova" w:hAnsi="Proxima Nova" w:cs="Proxima Nova"/>
                <w:color w:val="FFFFFF"/>
                <w:sz w:val="20"/>
                <w:szCs w:val="20"/>
                <w:lang w:val="en-US"/>
              </w:rPr>
            </w:pPr>
            <w:r w:rsidRPr="00C87BF1">
              <w:rPr>
                <w:rFonts w:ascii="Proxima Nova" w:eastAsia="Proxima Nova" w:hAnsi="Proxima Nova" w:cs="Proxima Nova"/>
                <w:color w:val="FFFFFF"/>
                <w:sz w:val="20"/>
                <w:szCs w:val="20"/>
                <w:lang w:val="en-US"/>
              </w:rPr>
              <w:t>User Story Name: Ingresar lote en warehouse de fulfillment</w:t>
            </w:r>
          </w:p>
        </w:tc>
        <w:tc>
          <w:tcPr>
            <w:tcW w:w="1794" w:type="dxa"/>
            <w:shd w:val="clear" w:color="auto" w:fill="595959"/>
          </w:tcPr>
          <w:p w14:paraId="00000023" w14:textId="77777777" w:rsidR="0094527A" w:rsidRDefault="00B30ACE">
            <w:pPr>
              <w:jc w:val="center"/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>Horas estimadas</w:t>
            </w:r>
          </w:p>
        </w:tc>
      </w:tr>
      <w:tr w:rsidR="0094527A" w14:paraId="2BDB7639" w14:textId="77777777">
        <w:tc>
          <w:tcPr>
            <w:tcW w:w="7225" w:type="dxa"/>
          </w:tcPr>
          <w:p w14:paraId="00000024" w14:textId="77777777" w:rsidR="0094527A" w:rsidRDefault="0094527A">
            <w:pPr>
              <w:jc w:val="both"/>
              <w:rPr>
                <w:rFonts w:ascii="Proxima Nova" w:eastAsia="Proxima Nova" w:hAnsi="Proxima Nova" w:cs="Proxima Nova"/>
                <w:b/>
                <w:sz w:val="20"/>
                <w:szCs w:val="20"/>
              </w:rPr>
            </w:pPr>
            <w:bookmarkStart w:id="2" w:name="_heading=h.gjdgxs" w:colFirst="0" w:colLast="0"/>
            <w:bookmarkEnd w:id="2"/>
          </w:p>
          <w:p w14:paraId="00000025" w14:textId="77777777" w:rsidR="0094527A" w:rsidRDefault="00B30ACE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bookmarkStart w:id="3" w:name="_heading=h.ljaoxqc53wld" w:colFirst="0" w:colLast="0"/>
            <w:bookmarkEnd w:id="3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COMO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FF0000"/>
                <w:sz w:val="20"/>
                <w:szCs w:val="20"/>
              </w:rPr>
              <w:t xml:space="preserve">Representante 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del warehouse de fulfillment </w:t>
            </w:r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QUIERO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ingresar un lote de productos a warehouse de fulfillment </w:t>
            </w:r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PARA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registrar la existencia de stock.</w:t>
            </w:r>
          </w:p>
        </w:tc>
        <w:tc>
          <w:tcPr>
            <w:tcW w:w="1794" w:type="dxa"/>
          </w:tcPr>
          <w:p w14:paraId="00000026" w14:textId="77777777" w:rsidR="0094527A" w:rsidRDefault="00B30ACE">
            <w:pPr>
              <w:jc w:val="center"/>
              <w:rPr>
                <w:rFonts w:ascii="Proxima Nova" w:eastAsia="Proxima Nova" w:hAnsi="Proxima Nova" w:cs="Proxima Nova"/>
                <w:b/>
                <w:sz w:val="92"/>
                <w:szCs w:val="92"/>
              </w:rPr>
            </w:pPr>
            <w:r>
              <w:rPr>
                <w:rFonts w:ascii="Proxima Nova" w:eastAsia="Proxima Nova" w:hAnsi="Proxima Nova" w:cs="Proxima Nova"/>
                <w:b/>
                <w:sz w:val="92"/>
                <w:szCs w:val="92"/>
              </w:rPr>
              <w:t>?</w:t>
            </w:r>
          </w:p>
        </w:tc>
      </w:tr>
      <w:tr w:rsidR="0094527A" w14:paraId="1D5335F6" w14:textId="77777777">
        <w:tc>
          <w:tcPr>
            <w:tcW w:w="9019" w:type="dxa"/>
            <w:gridSpan w:val="2"/>
          </w:tcPr>
          <w:p w14:paraId="00000027" w14:textId="77777777" w:rsidR="0094527A" w:rsidRDefault="00B30ACE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bookmarkStart w:id="4" w:name="_heading=h.44qbq92d5i4a" w:colFirst="0" w:colLast="0"/>
            <w:bookmarkEnd w:id="4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ESCENARIO 1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: producto de un </w:t>
            </w:r>
            <w:r>
              <w:rPr>
                <w:rFonts w:ascii="Proxima Nova" w:eastAsia="Proxima Nova" w:hAnsi="Proxima Nova" w:cs="Proxima Nova"/>
                <w:color w:val="666666"/>
                <w:sz w:val="21"/>
                <w:szCs w:val="21"/>
              </w:rPr>
              <w:t xml:space="preserve">Seller 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>está registrado.</w:t>
            </w:r>
          </w:p>
          <w:p w14:paraId="00000028" w14:textId="77777777" w:rsidR="0094527A" w:rsidRDefault="00B30ACE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bookmarkStart w:id="5" w:name="_heading=h.3kr7ih7yxn1u" w:colFirst="0" w:colLast="0"/>
            <w:bookmarkEnd w:id="5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DADO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</w:t>
            </w:r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QUE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 el producto de un </w:t>
            </w:r>
            <w:r>
              <w:rPr>
                <w:rFonts w:ascii="Proxima Nova" w:eastAsia="Proxima Nova" w:hAnsi="Proxima Nova" w:cs="Proxima Nova"/>
                <w:color w:val="666666"/>
                <w:sz w:val="21"/>
                <w:szCs w:val="21"/>
              </w:rPr>
              <w:t xml:space="preserve">Sellers 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>está registrado</w:t>
            </w:r>
          </w:p>
          <w:p w14:paraId="00000029" w14:textId="77777777" w:rsidR="0094527A" w:rsidRDefault="00B30ACE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Y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que el warehouse es válido</w:t>
            </w:r>
          </w:p>
          <w:p w14:paraId="0000002A" w14:textId="77777777" w:rsidR="0094527A" w:rsidRDefault="00B30ACE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bookmarkStart w:id="6" w:name="_heading=h.vaya33j3z80f" w:colFirst="0" w:colLast="0"/>
            <w:bookmarkEnd w:id="6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Y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que el representante pertenece al  warehouse</w:t>
            </w:r>
          </w:p>
          <w:p w14:paraId="0000002B" w14:textId="77777777" w:rsidR="0094527A" w:rsidRDefault="00B30ACE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Y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que el sector es válido</w:t>
            </w:r>
          </w:p>
          <w:p w14:paraId="0000002C" w14:textId="77777777" w:rsidR="0094527A" w:rsidRDefault="00B30ACE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Y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que el sector corresponde al tipo de producto</w:t>
            </w:r>
          </w:p>
          <w:p w14:paraId="0000002D" w14:textId="77777777" w:rsidR="0094527A" w:rsidRDefault="00B30ACE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bookmarkStart w:id="7" w:name="_heading=h.hopc4krijats" w:colFirst="0" w:colLast="0"/>
            <w:bookmarkEnd w:id="7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Y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que el sector tiene espacio disponible</w:t>
            </w:r>
          </w:p>
          <w:p w14:paraId="0000002E" w14:textId="77777777" w:rsidR="0094527A" w:rsidRDefault="00B30ACE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bookmarkStart w:id="8" w:name="_heading=h.hawpkm4kri1x" w:colFirst="0" w:colLast="0"/>
            <w:bookmarkEnd w:id="8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 xml:space="preserve">CUANDO 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>el representante ingresa lote</w:t>
            </w:r>
          </w:p>
          <w:p w14:paraId="0000002F" w14:textId="77777777" w:rsidR="0094527A" w:rsidRDefault="00B30ACE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bookmarkStart w:id="9" w:name="_heading=h.v5s367va528w" w:colFirst="0" w:colLast="0"/>
            <w:bookmarkEnd w:id="9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 xml:space="preserve">ENTONCES 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>el registro de compra es creado</w:t>
            </w:r>
          </w:p>
          <w:p w14:paraId="00000030" w14:textId="77777777" w:rsidR="0094527A" w:rsidRDefault="00B30ACE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Y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el lote es asignado a un sector</w:t>
            </w:r>
          </w:p>
          <w:p w14:paraId="00000031" w14:textId="77777777" w:rsidR="0094527A" w:rsidRDefault="00B30ACE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bookmarkStart w:id="10" w:name="_heading=h.80tsp7z10f6" w:colFirst="0" w:colLast="0"/>
            <w:bookmarkEnd w:id="10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Y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el representante es asociado al registro de compra</w:t>
            </w:r>
          </w:p>
          <w:p w14:paraId="00000032" w14:textId="77777777" w:rsidR="0094527A" w:rsidRDefault="0094527A">
            <w:pPr>
              <w:rPr>
                <w:rFonts w:ascii="Proxima Nova" w:eastAsia="Proxima Nova" w:hAnsi="Proxima Nova" w:cs="Proxima Nova"/>
                <w:sz w:val="20"/>
                <w:szCs w:val="20"/>
              </w:rPr>
            </w:pPr>
          </w:p>
        </w:tc>
      </w:tr>
      <w:tr w:rsidR="0094527A" w14:paraId="1C49DC43" w14:textId="77777777">
        <w:tc>
          <w:tcPr>
            <w:tcW w:w="9019" w:type="dxa"/>
            <w:gridSpan w:val="2"/>
          </w:tcPr>
          <w:p w14:paraId="00000034" w14:textId="77777777" w:rsidR="0094527A" w:rsidRDefault="00B30ACE">
            <w:p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VALIDACIÓN</w:t>
            </w:r>
          </w:p>
          <w:p w14:paraId="00000035" w14:textId="77777777" w:rsidR="0094527A" w:rsidRDefault="00B30ACE">
            <w:pPr>
              <w:numPr>
                <w:ilvl w:val="0"/>
                <w:numId w:val="2"/>
              </w:num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Autenticarse como representante y acceder a los endpoints.</w:t>
            </w:r>
          </w:p>
          <w:p w14:paraId="00000036" w14:textId="77777777" w:rsidR="0094527A" w:rsidRDefault="00B30ACE">
            <w:pPr>
              <w:numPr>
                <w:ilvl w:val="0"/>
                <w:numId w:val="2"/>
              </w:num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Registrar lote en el sector correspondiente.</w:t>
            </w:r>
          </w:p>
          <w:p w14:paraId="00000037" w14:textId="77777777" w:rsidR="0094527A" w:rsidRDefault="00B30ACE">
            <w:pPr>
              <w:numPr>
                <w:ilvl w:val="0"/>
                <w:numId w:val="2"/>
              </w:num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Probar que se esté registrando correctamente el secto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>r del depósito.</w:t>
            </w:r>
          </w:p>
        </w:tc>
      </w:tr>
    </w:tbl>
    <w:p w14:paraId="00000039" w14:textId="77777777" w:rsidR="0094527A" w:rsidRDefault="0094527A">
      <w:pPr>
        <w:rPr>
          <w:rFonts w:ascii="Proxima Nova" w:eastAsia="Proxima Nova" w:hAnsi="Proxima Nova" w:cs="Proxima Nova"/>
          <w:b/>
          <w:sz w:val="24"/>
          <w:szCs w:val="24"/>
        </w:rPr>
      </w:pPr>
    </w:p>
    <w:p w14:paraId="0000003A" w14:textId="77777777" w:rsidR="0094527A" w:rsidRDefault="00B30ACE">
      <w:pPr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Nota:</w:t>
      </w:r>
    </w:p>
    <w:p w14:paraId="0000003B" w14:textId="77777777" w:rsidR="0094527A" w:rsidRDefault="00B30ACE">
      <w:pPr>
        <w:numPr>
          <w:ilvl w:val="0"/>
          <w:numId w:val="1"/>
        </w:numPr>
        <w:spacing w:line="335" w:lineRule="auto"/>
        <w:jc w:val="both"/>
        <w:rPr>
          <w:rFonts w:ascii="Proxima Nova" w:eastAsia="Proxima Nova" w:hAnsi="Proxima Nova" w:cs="Proxima Nova"/>
          <w:sz w:val="21"/>
          <w:szCs w:val="21"/>
        </w:rPr>
      </w:pPr>
      <w:r>
        <w:rPr>
          <w:rFonts w:ascii="Proxima Nova" w:eastAsia="Proxima Nova" w:hAnsi="Proxima Nova" w:cs="Proxima Nova"/>
          <w:sz w:val="21"/>
          <w:szCs w:val="21"/>
        </w:rPr>
        <w:t>Tener la información necesaria para entender en qué sector debe almacenarse esa mercadería para que se mantenga en buen estado mientras se encuentre en el depósito y para que se le pueda mostrar al colaborador que va a ir a buscar el producto (picking) don</w:t>
      </w:r>
      <w:r>
        <w:rPr>
          <w:rFonts w:ascii="Proxima Nova" w:eastAsia="Proxima Nova" w:hAnsi="Proxima Nova" w:cs="Proxima Nova"/>
          <w:sz w:val="21"/>
          <w:szCs w:val="21"/>
        </w:rPr>
        <w:t>de se encuentra.</w:t>
      </w:r>
    </w:p>
    <w:p w14:paraId="0000003C" w14:textId="77777777" w:rsidR="0094527A" w:rsidRDefault="00B30A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rFonts w:ascii="Proxima Nova Extrabold" w:eastAsia="Proxima Nova Extrabold" w:hAnsi="Proxima Nova Extrabold" w:cs="Proxima Nova Extrabold"/>
          <w:color w:val="434343"/>
          <w:sz w:val="32"/>
          <w:szCs w:val="32"/>
          <w:highlight w:val="white"/>
        </w:rPr>
      </w:pPr>
      <w:bookmarkStart w:id="11" w:name="_heading=h.ws9q6dxvmbq1" w:colFirst="0" w:colLast="0"/>
      <w:bookmarkEnd w:id="11"/>
      <w:r>
        <w:rPr>
          <w:rFonts w:ascii="Proxima Nova Extrabold" w:eastAsia="Proxima Nova Extrabold" w:hAnsi="Proxima Nova Extrabold" w:cs="Proxima Nova Extrabold"/>
          <w:color w:val="434343"/>
          <w:sz w:val="32"/>
          <w:szCs w:val="32"/>
          <w:highlight w:val="white"/>
        </w:rPr>
        <w:lastRenderedPageBreak/>
        <w:t>Representación JSON</w:t>
      </w:r>
    </w:p>
    <w:p w14:paraId="0000003D" w14:textId="77777777" w:rsidR="0094527A" w:rsidRDefault="00B30A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rFonts w:ascii="Proxima Nova" w:eastAsia="Proxima Nova" w:hAnsi="Proxima Nova" w:cs="Proxima Nova"/>
          <w:b/>
          <w:sz w:val="24"/>
          <w:szCs w:val="24"/>
        </w:rPr>
      </w:pPr>
      <w:bookmarkStart w:id="12" w:name="_heading=h.t9gt3q8omt7u" w:colFirst="0" w:colLast="0"/>
      <w:bookmarkEnd w:id="12"/>
      <w:r>
        <w:rPr>
          <w:rFonts w:ascii="Proxima Nova" w:eastAsia="Proxima Nova" w:hAnsi="Proxima Nova" w:cs="Proxima Nova"/>
          <w:b/>
          <w:sz w:val="24"/>
          <w:szCs w:val="24"/>
        </w:rPr>
        <w:t>Request</w:t>
      </w:r>
    </w:p>
    <w:p w14:paraId="0000003E" w14:textId="77777777" w:rsidR="0094527A" w:rsidRDefault="00B30ACE">
      <w:pPr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noProof/>
          <w:sz w:val="20"/>
          <w:szCs w:val="20"/>
        </w:rPr>
        <w:drawing>
          <wp:inline distT="114300" distB="114300" distL="114300" distR="114300">
            <wp:extent cx="4019550" cy="5276850"/>
            <wp:effectExtent l="0" t="0" r="0" b="0"/>
            <wp:docPr id="3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27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F" w14:textId="77777777" w:rsidR="0094527A" w:rsidRDefault="0094527A">
      <w:pPr>
        <w:rPr>
          <w:rFonts w:ascii="Proxima Nova" w:eastAsia="Proxima Nova" w:hAnsi="Proxima Nova" w:cs="Proxima Nova"/>
          <w:sz w:val="20"/>
          <w:szCs w:val="20"/>
        </w:rPr>
      </w:pPr>
    </w:p>
    <w:p w14:paraId="00000040" w14:textId="77777777" w:rsidR="0094527A" w:rsidRDefault="00B30A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rFonts w:ascii="Proxima Nova Extrabold" w:eastAsia="Proxima Nova Extrabold" w:hAnsi="Proxima Nova Extrabold" w:cs="Proxima Nova Extrabold"/>
          <w:color w:val="434343"/>
          <w:sz w:val="32"/>
          <w:szCs w:val="32"/>
          <w:highlight w:val="white"/>
        </w:rPr>
      </w:pPr>
      <w:bookmarkStart w:id="13" w:name="_heading=h.hizezv75de6b" w:colFirst="0" w:colLast="0"/>
      <w:bookmarkEnd w:id="13"/>
      <w:r>
        <w:rPr>
          <w:rFonts w:ascii="Proxima Nova Extrabold" w:eastAsia="Proxima Nova Extrabold" w:hAnsi="Proxima Nova Extrabold" w:cs="Proxima Nova Extrabold"/>
          <w:color w:val="434343"/>
          <w:sz w:val="32"/>
          <w:szCs w:val="32"/>
          <w:highlight w:val="white"/>
        </w:rPr>
        <w:lastRenderedPageBreak/>
        <w:t>Response</w:t>
      </w:r>
    </w:p>
    <w:p w14:paraId="00000041" w14:textId="77777777" w:rsidR="0094527A" w:rsidRDefault="00B30ACE">
      <w:pPr>
        <w:keepNext/>
        <w:keepLines/>
        <w:spacing w:before="360" w:after="120"/>
        <w:rPr>
          <w:rFonts w:ascii="Proxima Nova" w:eastAsia="Proxima Nova" w:hAnsi="Proxima Nova" w:cs="Proxima Nova"/>
          <w:b/>
          <w:sz w:val="24"/>
          <w:szCs w:val="24"/>
        </w:rPr>
      </w:pPr>
      <w:bookmarkStart w:id="14" w:name="_heading=h.qk9klrtl7nd0" w:colFirst="0" w:colLast="0"/>
      <w:bookmarkEnd w:id="14"/>
      <w:r>
        <w:rPr>
          <w:rFonts w:ascii="Proxima Nova" w:eastAsia="Proxima Nova" w:hAnsi="Proxima Nova" w:cs="Proxima Nova"/>
          <w:b/>
          <w:noProof/>
          <w:sz w:val="24"/>
          <w:szCs w:val="24"/>
        </w:rPr>
        <w:drawing>
          <wp:inline distT="114300" distB="114300" distL="114300" distR="114300">
            <wp:extent cx="3410124" cy="3342429"/>
            <wp:effectExtent l="0" t="0" r="0" b="0"/>
            <wp:docPr id="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0124" cy="3342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2" w14:textId="77777777" w:rsidR="0094527A" w:rsidRDefault="0094527A">
      <w:pPr>
        <w:rPr>
          <w:rFonts w:ascii="Proxima Nova" w:eastAsia="Proxima Nova" w:hAnsi="Proxima Nova" w:cs="Proxima Nova"/>
          <w:sz w:val="20"/>
          <w:szCs w:val="20"/>
        </w:rPr>
      </w:pPr>
    </w:p>
    <w:p w14:paraId="00000043" w14:textId="77777777" w:rsidR="0094527A" w:rsidRDefault="00B30ACE">
      <w:pPr>
        <w:rPr>
          <w:rFonts w:ascii="Proxima Nova" w:eastAsia="Proxima Nova" w:hAnsi="Proxima Nova" w:cs="Proxima Nova"/>
          <w:b/>
          <w:color w:val="000000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C</w:t>
      </w:r>
      <w:r>
        <w:rPr>
          <w:rFonts w:ascii="Proxima Nova" w:eastAsia="Proxima Nova" w:hAnsi="Proxima Nova" w:cs="Proxima Nova"/>
          <w:b/>
          <w:color w:val="000000"/>
          <w:sz w:val="24"/>
          <w:szCs w:val="24"/>
        </w:rPr>
        <w:t>ontratos referentes a la User Story</w:t>
      </w:r>
    </w:p>
    <w:p w14:paraId="00000044" w14:textId="77777777" w:rsidR="0094527A" w:rsidRDefault="0094527A">
      <w:pPr>
        <w:rPr>
          <w:rFonts w:ascii="Proxima Nova" w:eastAsia="Proxima Nova" w:hAnsi="Proxima Nova" w:cs="Proxima Nova"/>
          <w:sz w:val="20"/>
          <w:szCs w:val="20"/>
        </w:rPr>
      </w:pPr>
    </w:p>
    <w:tbl>
      <w:tblPr>
        <w:tblStyle w:val="aff4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3465"/>
        <w:gridCol w:w="3165"/>
        <w:gridCol w:w="1511"/>
      </w:tblGrid>
      <w:tr w:rsidR="0094527A" w14:paraId="5893AB2A" w14:textId="77777777">
        <w:tc>
          <w:tcPr>
            <w:tcW w:w="885" w:type="dxa"/>
            <w:shd w:val="clear" w:color="auto" w:fill="595959"/>
          </w:tcPr>
          <w:p w14:paraId="00000045" w14:textId="77777777" w:rsidR="0094527A" w:rsidRDefault="00B30ACE">
            <w:pP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>HTTP</w:t>
            </w:r>
          </w:p>
        </w:tc>
        <w:tc>
          <w:tcPr>
            <w:tcW w:w="3465" w:type="dxa"/>
            <w:shd w:val="clear" w:color="auto" w:fill="595959"/>
          </w:tcPr>
          <w:p w14:paraId="00000046" w14:textId="77777777" w:rsidR="0094527A" w:rsidRDefault="00B30ACE">
            <w:pP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>Plantilla URI</w:t>
            </w:r>
          </w:p>
        </w:tc>
        <w:tc>
          <w:tcPr>
            <w:tcW w:w="3165" w:type="dxa"/>
            <w:shd w:val="clear" w:color="auto" w:fill="595959"/>
          </w:tcPr>
          <w:p w14:paraId="00000047" w14:textId="77777777" w:rsidR="0094527A" w:rsidRDefault="00B30ACE">
            <w:pP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511" w:type="dxa"/>
            <w:shd w:val="clear" w:color="auto" w:fill="595959"/>
          </w:tcPr>
          <w:p w14:paraId="00000048" w14:textId="77777777" w:rsidR="0094527A" w:rsidRDefault="00B30ACE">
            <w:pP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>US-code</w:t>
            </w:r>
          </w:p>
        </w:tc>
      </w:tr>
      <w:tr w:rsidR="0094527A" w:rsidRPr="00C87BF1" w14:paraId="341A4645" w14:textId="77777777">
        <w:tc>
          <w:tcPr>
            <w:tcW w:w="885" w:type="dxa"/>
          </w:tcPr>
          <w:p w14:paraId="00000049" w14:textId="77777777" w:rsidR="0094527A" w:rsidRDefault="00B30ACE">
            <w:p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POST</w:t>
            </w:r>
          </w:p>
        </w:tc>
        <w:tc>
          <w:tcPr>
            <w:tcW w:w="3465" w:type="dxa"/>
          </w:tcPr>
          <w:p w14:paraId="0000004A" w14:textId="77777777" w:rsidR="0094527A" w:rsidRPr="00C87BF1" w:rsidRDefault="00B30ACE">
            <w:pPr>
              <w:rPr>
                <w:rFonts w:ascii="Proxima Nova" w:eastAsia="Proxima Nova" w:hAnsi="Proxima Nova" w:cs="Proxima Nova"/>
                <w:sz w:val="20"/>
                <w:szCs w:val="20"/>
                <w:lang w:val="en-US"/>
              </w:rPr>
            </w:pPr>
            <w:r w:rsidRPr="00C87BF1">
              <w:rPr>
                <w:rFonts w:ascii="Proxima Nova" w:eastAsia="Proxima Nova" w:hAnsi="Proxima Nova" w:cs="Proxima Nova"/>
                <w:sz w:val="20"/>
                <w:szCs w:val="20"/>
                <w:lang w:val="en-US"/>
              </w:rPr>
              <w:t>/api/</w:t>
            </w:r>
            <w:r w:rsidRPr="00C87BF1">
              <w:rPr>
                <w:rFonts w:ascii="Proxima Nova" w:eastAsia="Proxima Nova" w:hAnsi="Proxima Nova" w:cs="Proxima Nova"/>
                <w:sz w:val="20"/>
                <w:szCs w:val="20"/>
                <w:highlight w:val="yellow"/>
                <w:lang w:val="en-US"/>
              </w:rPr>
              <w:t>v1</w:t>
            </w:r>
            <w:r w:rsidRPr="00C87BF1">
              <w:rPr>
                <w:rFonts w:ascii="Proxima Nova" w:eastAsia="Proxima Nova" w:hAnsi="Proxima Nova" w:cs="Proxima Nova"/>
                <w:sz w:val="20"/>
                <w:szCs w:val="20"/>
                <w:lang w:val="en-US"/>
              </w:rPr>
              <w:t>/fresh-products/inboundorder/</w:t>
            </w:r>
          </w:p>
        </w:tc>
        <w:tc>
          <w:tcPr>
            <w:tcW w:w="3165" w:type="dxa"/>
          </w:tcPr>
          <w:p w14:paraId="0000004B" w14:textId="77777777" w:rsidR="0094527A" w:rsidRDefault="00B30ACE">
            <w:p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Dar de alta un lote con el stock de productos que la compone. Devolver el nuevo lote con status code “201 CREATED”. </w:t>
            </w:r>
          </w:p>
        </w:tc>
        <w:tc>
          <w:tcPr>
            <w:tcW w:w="1511" w:type="dxa"/>
          </w:tcPr>
          <w:p w14:paraId="0000004C" w14:textId="77777777" w:rsidR="0094527A" w:rsidRPr="00C87BF1" w:rsidRDefault="00B30ACE">
            <w:pPr>
              <w:jc w:val="center"/>
              <w:rPr>
                <w:rFonts w:ascii="Proxima Nova" w:eastAsia="Proxima Nova" w:hAnsi="Proxima Nova" w:cs="Proxima Nova"/>
                <w:sz w:val="20"/>
                <w:szCs w:val="20"/>
                <w:lang w:val="en-US"/>
              </w:rPr>
            </w:pPr>
            <w:r w:rsidRPr="00C87BF1">
              <w:rPr>
                <w:rFonts w:ascii="Proxima Nova" w:eastAsia="Proxima Nova" w:hAnsi="Proxima Nova" w:cs="Proxima Nova"/>
                <w:sz w:val="20"/>
                <w:szCs w:val="20"/>
                <w:lang w:val="en-US"/>
              </w:rPr>
              <w:t>ml-insert-batch-in-fulfillment-warehouse-01</w:t>
            </w:r>
          </w:p>
        </w:tc>
      </w:tr>
      <w:tr w:rsidR="0094527A" w:rsidRPr="00C87BF1" w14:paraId="6F06A100" w14:textId="77777777">
        <w:tc>
          <w:tcPr>
            <w:tcW w:w="885" w:type="dxa"/>
          </w:tcPr>
          <w:p w14:paraId="0000004D" w14:textId="77777777" w:rsidR="0094527A" w:rsidRDefault="00B30ACE">
            <w:p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PUT</w:t>
            </w:r>
          </w:p>
        </w:tc>
        <w:tc>
          <w:tcPr>
            <w:tcW w:w="3465" w:type="dxa"/>
          </w:tcPr>
          <w:p w14:paraId="0000004E" w14:textId="77777777" w:rsidR="0094527A" w:rsidRPr="00C87BF1" w:rsidRDefault="00B30ACE">
            <w:pPr>
              <w:rPr>
                <w:rFonts w:ascii="Proxima Nova" w:eastAsia="Proxima Nova" w:hAnsi="Proxima Nova" w:cs="Proxima Nova"/>
                <w:sz w:val="20"/>
                <w:szCs w:val="20"/>
                <w:lang w:val="en-US"/>
              </w:rPr>
            </w:pPr>
            <w:r w:rsidRPr="00C87BF1">
              <w:rPr>
                <w:rFonts w:ascii="Proxima Nova" w:eastAsia="Proxima Nova" w:hAnsi="Proxima Nova" w:cs="Proxima Nova"/>
                <w:sz w:val="20"/>
                <w:szCs w:val="20"/>
                <w:lang w:val="en-US"/>
              </w:rPr>
              <w:t>/api/</w:t>
            </w:r>
            <w:r w:rsidRPr="00C87BF1">
              <w:rPr>
                <w:rFonts w:ascii="Proxima Nova" w:eastAsia="Proxima Nova" w:hAnsi="Proxima Nova" w:cs="Proxima Nova"/>
                <w:sz w:val="20"/>
                <w:szCs w:val="20"/>
                <w:highlight w:val="yellow"/>
                <w:lang w:val="en-US"/>
              </w:rPr>
              <w:t>v1</w:t>
            </w:r>
            <w:r w:rsidRPr="00C87BF1">
              <w:rPr>
                <w:rFonts w:ascii="Proxima Nova" w:eastAsia="Proxima Nova" w:hAnsi="Proxima Nova" w:cs="Proxima Nova"/>
                <w:sz w:val="20"/>
                <w:szCs w:val="20"/>
                <w:lang w:val="en-US"/>
              </w:rPr>
              <w:t>/fresh-products/inboundorder/</w:t>
            </w:r>
          </w:p>
        </w:tc>
        <w:tc>
          <w:tcPr>
            <w:tcW w:w="3165" w:type="dxa"/>
          </w:tcPr>
          <w:p w14:paraId="0000004F" w14:textId="77777777" w:rsidR="0094527A" w:rsidRDefault="00B30ACE">
            <w:p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En el caso de que el lote ya exista  y deba actualizarse el mismo. Devolver el stock actualizado con status code “201 CREATED”. </w:t>
            </w:r>
          </w:p>
        </w:tc>
        <w:tc>
          <w:tcPr>
            <w:tcW w:w="1511" w:type="dxa"/>
          </w:tcPr>
          <w:p w14:paraId="00000050" w14:textId="77777777" w:rsidR="0094527A" w:rsidRPr="00C87BF1" w:rsidRDefault="00B30ACE">
            <w:pPr>
              <w:jc w:val="center"/>
              <w:rPr>
                <w:rFonts w:ascii="Proxima Nova" w:eastAsia="Proxima Nova" w:hAnsi="Proxima Nova" w:cs="Proxima Nova"/>
                <w:sz w:val="20"/>
                <w:szCs w:val="20"/>
                <w:lang w:val="en-US"/>
              </w:rPr>
            </w:pPr>
            <w:r w:rsidRPr="00C87BF1">
              <w:rPr>
                <w:rFonts w:ascii="Proxima Nova" w:eastAsia="Proxima Nova" w:hAnsi="Proxima Nova" w:cs="Proxima Nova"/>
                <w:sz w:val="20"/>
                <w:szCs w:val="20"/>
                <w:lang w:val="en-US"/>
              </w:rPr>
              <w:t>ml-insert-batch-in-fulfillment-warehouse-01</w:t>
            </w:r>
          </w:p>
        </w:tc>
      </w:tr>
    </w:tbl>
    <w:p w14:paraId="00000051" w14:textId="77777777" w:rsidR="0094527A" w:rsidRPr="00C87BF1" w:rsidRDefault="0094527A">
      <w:pPr>
        <w:rPr>
          <w:rFonts w:ascii="Proxima Nova" w:eastAsia="Proxima Nova" w:hAnsi="Proxima Nova" w:cs="Proxima Nova"/>
          <w:sz w:val="20"/>
          <w:szCs w:val="20"/>
          <w:lang w:val="en-US"/>
        </w:rPr>
      </w:pPr>
    </w:p>
    <w:p w14:paraId="00000052" w14:textId="77777777" w:rsidR="0094527A" w:rsidRPr="00C87BF1" w:rsidRDefault="0094527A">
      <w:pPr>
        <w:rPr>
          <w:rFonts w:ascii="Proxima Nova" w:eastAsia="Proxima Nova" w:hAnsi="Proxima Nova" w:cs="Proxima Nova"/>
          <w:sz w:val="20"/>
          <w:szCs w:val="20"/>
          <w:lang w:val="en-US"/>
        </w:rPr>
      </w:pPr>
    </w:p>
    <w:p w14:paraId="00000053" w14:textId="77777777" w:rsidR="0094527A" w:rsidRPr="00C87BF1" w:rsidRDefault="0094527A">
      <w:pPr>
        <w:rPr>
          <w:rFonts w:ascii="Proxima Nova" w:eastAsia="Proxima Nova" w:hAnsi="Proxima Nova" w:cs="Proxima Nova"/>
          <w:sz w:val="20"/>
          <w:szCs w:val="20"/>
          <w:lang w:val="en-US"/>
        </w:rPr>
      </w:pPr>
    </w:p>
    <w:p w14:paraId="00000054" w14:textId="77777777" w:rsidR="0094527A" w:rsidRDefault="00B30ACE">
      <w:pPr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Nota: </w:t>
      </w:r>
    </w:p>
    <w:p w14:paraId="00000055" w14:textId="77777777" w:rsidR="0094527A" w:rsidRDefault="00B30ACE">
      <w:pPr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Contemplar otros tipos de errores. </w:t>
      </w:r>
    </w:p>
    <w:p w14:paraId="00000056" w14:textId="77777777" w:rsidR="0094527A" w:rsidRDefault="00B30ACE">
      <w:pPr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Utilizar script de carga</w:t>
      </w:r>
    </w:p>
    <w:p w14:paraId="00000057" w14:textId="77777777" w:rsidR="0094527A" w:rsidRDefault="00B30ACE">
      <w:pPr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Trabajar co</w:t>
      </w:r>
      <w:r>
        <w:rPr>
          <w:rFonts w:ascii="Proxima Nova" w:eastAsia="Proxima Nova" w:hAnsi="Proxima Nova" w:cs="Proxima Nova"/>
          <w:sz w:val="20"/>
          <w:szCs w:val="20"/>
        </w:rPr>
        <w:t>n Access Token para el pedido como cliente autenticado.</w:t>
      </w:r>
    </w:p>
    <w:p w14:paraId="00000058" w14:textId="77777777" w:rsidR="0094527A" w:rsidRDefault="0094527A">
      <w:pPr>
        <w:rPr>
          <w:rFonts w:ascii="Proxima Nova" w:eastAsia="Proxima Nova" w:hAnsi="Proxima Nova" w:cs="Proxima Nova"/>
          <w:sz w:val="20"/>
          <w:szCs w:val="20"/>
        </w:rPr>
      </w:pPr>
    </w:p>
    <w:p w14:paraId="00000059" w14:textId="77777777" w:rsidR="0094527A" w:rsidRDefault="0094527A">
      <w:pPr>
        <w:rPr>
          <w:rFonts w:ascii="Proxima Nova" w:eastAsia="Proxima Nova" w:hAnsi="Proxima Nova" w:cs="Proxima Nova"/>
          <w:sz w:val="20"/>
          <w:szCs w:val="20"/>
        </w:rPr>
      </w:pPr>
    </w:p>
    <w:sectPr w:rsidR="0094527A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4234C" w14:textId="77777777" w:rsidR="00B30ACE" w:rsidRDefault="00B30ACE">
      <w:pPr>
        <w:spacing w:line="240" w:lineRule="auto"/>
      </w:pPr>
      <w:r>
        <w:separator/>
      </w:r>
    </w:p>
  </w:endnote>
  <w:endnote w:type="continuationSeparator" w:id="0">
    <w:p w14:paraId="3AFC68BF" w14:textId="77777777" w:rsidR="00B30ACE" w:rsidRDefault="00B30A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">
    <w:charset w:val="00"/>
    <w:family w:val="auto"/>
    <w:pitch w:val="default"/>
  </w:font>
  <w:font w:name="Proxima Nova Semibold">
    <w:charset w:val="00"/>
    <w:family w:val="auto"/>
    <w:pitch w:val="default"/>
  </w:font>
  <w:font w:name="Proxima Nova Extrabold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EED95" w14:textId="77777777" w:rsidR="00B30ACE" w:rsidRDefault="00B30ACE">
      <w:pPr>
        <w:spacing w:line="240" w:lineRule="auto"/>
      </w:pPr>
      <w:r>
        <w:separator/>
      </w:r>
    </w:p>
  </w:footnote>
  <w:footnote w:type="continuationSeparator" w:id="0">
    <w:p w14:paraId="206A50E1" w14:textId="77777777" w:rsidR="00B30ACE" w:rsidRDefault="00B30A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A" w14:textId="77777777" w:rsidR="0094527A" w:rsidRDefault="00B30ACE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-1038224</wp:posOffset>
          </wp:positionH>
          <wp:positionV relativeFrom="paragraph">
            <wp:posOffset>-457199</wp:posOffset>
          </wp:positionV>
          <wp:extent cx="7707923" cy="1252538"/>
          <wp:effectExtent l="0" t="0" r="0" b="0"/>
          <wp:wrapSquare wrapText="bothSides" distT="0" distB="0" distL="0" distR="0"/>
          <wp:docPr id="34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E4610"/>
    <w:multiLevelType w:val="multilevel"/>
    <w:tmpl w:val="35822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B97877"/>
    <w:multiLevelType w:val="multilevel"/>
    <w:tmpl w:val="6648709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27A"/>
    <w:rsid w:val="0094527A"/>
    <w:rsid w:val="00B30ACE"/>
    <w:rsid w:val="00C8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5C9E4A-313C-4938-B9D6-DF5BFCA1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B4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Strong">
    <w:name w:val="Strong"/>
    <w:basedOn w:val="DefaultParagraphFont"/>
    <w:uiPriority w:val="22"/>
    <w:qFormat/>
    <w:rsid w:val="005B41DA"/>
    <w:rPr>
      <w:b/>
      <w:bCs/>
    </w:rPr>
  </w:style>
  <w:style w:type="paragraph" w:styleId="ListParagraph">
    <w:name w:val="List Paragraph"/>
    <w:basedOn w:val="Normal"/>
    <w:uiPriority w:val="34"/>
    <w:qFormat/>
    <w:rsid w:val="003655A0"/>
    <w:pPr>
      <w:ind w:left="720"/>
      <w:contextualSpacing/>
    </w:pPr>
  </w:style>
  <w:style w:type="table" w:styleId="TableGrid">
    <w:name w:val="Table Grid"/>
    <w:basedOn w:val="TableNormal"/>
    <w:uiPriority w:val="39"/>
    <w:rsid w:val="00BF3A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1082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AR"/>
    </w:rPr>
  </w:style>
  <w:style w:type="paragraph" w:styleId="TOC1">
    <w:name w:val="toc 1"/>
    <w:basedOn w:val="Normal"/>
    <w:next w:val="Normal"/>
    <w:autoRedefine/>
    <w:uiPriority w:val="39"/>
    <w:unhideWhenUsed/>
    <w:rsid w:val="006D0A8F"/>
    <w:pPr>
      <w:tabs>
        <w:tab w:val="right" w:pos="9019"/>
      </w:tabs>
      <w:spacing w:after="100" w:line="240" w:lineRule="auto"/>
    </w:pPr>
    <w:rPr>
      <w:b/>
      <w:bCs/>
      <w:noProof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082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10820"/>
    <w:pPr>
      <w:spacing w:after="100"/>
      <w:ind w:left="220"/>
    </w:pPr>
  </w:style>
  <w:style w:type="table" w:customStyle="1" w:styleId="a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Default">
    <w:name w:val="Default"/>
    <w:rsid w:val="00D76CF3"/>
    <w:pPr>
      <w:autoSpaceDE w:val="0"/>
      <w:autoSpaceDN w:val="0"/>
      <w:adjustRightInd w:val="0"/>
      <w:spacing w:line="240" w:lineRule="auto"/>
    </w:pPr>
    <w:rPr>
      <w:rFonts w:ascii="Cambria" w:hAnsi="Cambria" w:cs="Cambria"/>
      <w:color w:val="000000"/>
      <w:sz w:val="24"/>
      <w:szCs w:val="24"/>
      <w:lang w:val="es-AR"/>
    </w:rPr>
  </w:style>
  <w:style w:type="table" w:customStyle="1" w:styleId="a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Xj43lSrVoM3qZ7UMLH2Olvx/ag==">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 Arjona</cp:lastModifiedBy>
  <cp:revision>3</cp:revision>
  <dcterms:created xsi:type="dcterms:W3CDTF">2021-01-28T15:20:00Z</dcterms:created>
  <dcterms:modified xsi:type="dcterms:W3CDTF">2021-07-12T13:10:00Z</dcterms:modified>
</cp:coreProperties>
</file>