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Advanced NLP Report Team 5</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goal was to take complex English sentences and make them simpler while preserving meaning. We experimented with Google's FLAN-T5 and LLMs such as OpenAI(gpt-4o-mini) and Gemini(flash2.5) to see how well they can simplify text.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Text Simplification with Sequence-to-Sequence Models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What We Did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used the ASSET dataset. The training process involved: FLAN-T5-base model, fine-tuning for 10 epochs with a learning rate of 2e-5; monitoring both training and validation loss throughout the process and saved the best model on hugging face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evaluated three approaches:</w:t>
      </w:r>
    </w:p>
    <w:p w:rsidR="00000000" w:rsidDel="00000000" w:rsidP="00000000" w:rsidRDefault="00000000" w:rsidRPr="00000000" w14:paraId="0000000C">
      <w:pPr>
        <w:numPr>
          <w:ilvl w:val="0"/>
          <w:numId w:val="1"/>
        </w:numPr>
        <w:spacing w:after="0" w:afterAutospacing="0" w:before="240" w:lineRule="auto"/>
        <w:ind w:left="720" w:hanging="360"/>
        <w:rPr/>
      </w:pPr>
      <w:r w:rsidDel="00000000" w:rsidR="00000000" w:rsidRPr="00000000">
        <w:rPr>
          <w:b w:val="1"/>
          <w:bCs w:val="1"/>
          <w:rtl w:val="0"/>
        </w:rPr>
        <w:t xml:space="preserve">Base T5-Large Model</w:t>
      </w:r>
      <w:r w:rsidDel="00000000" w:rsidR="00000000" w:rsidRPr="00000000">
        <w:rPr>
          <w:rtl w:val="0"/>
        </w:rPr>
        <w:t xml:space="preserve">: The pre-trained model without any fine-tuning, using its built-in simplification capabilities</w:t>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b w:val="1"/>
          <w:bCs w:val="1"/>
          <w:rtl w:val="0"/>
        </w:rPr>
        <w:t xml:space="preserve">Fine-Tuned T5-Base Model</w:t>
      </w:r>
      <w:r w:rsidDel="00000000" w:rsidR="00000000" w:rsidRPr="00000000">
        <w:rPr>
          <w:rtl w:val="0"/>
        </w:rPr>
        <w:t xml:space="preserve">: Our custom-trained model that learned from the ASSET dataset</w:t>
      </w:r>
    </w:p>
    <w:p w:rsidR="00000000" w:rsidDel="00000000" w:rsidP="00000000" w:rsidRDefault="00000000" w:rsidRPr="00000000" w14:paraId="0000000E">
      <w:pPr>
        <w:numPr>
          <w:ilvl w:val="0"/>
          <w:numId w:val="1"/>
        </w:numPr>
        <w:spacing w:after="240" w:before="0" w:beforeAutospacing="0" w:lineRule="auto"/>
        <w:ind w:left="720" w:hanging="360"/>
        <w:rPr/>
      </w:pPr>
      <w:r w:rsidDel="00000000" w:rsidR="00000000" w:rsidRPr="00000000">
        <w:rPr>
          <w:b w:val="1"/>
          <w:bCs w:val="1"/>
          <w:rtl w:val="0"/>
        </w:rPr>
        <w:t xml:space="preserve">FLAN-T5-Base Model</w:t>
      </w:r>
      <w:r w:rsidDel="00000000" w:rsidR="00000000" w:rsidRPr="00000000">
        <w:rPr>
          <w:rtl w:val="0"/>
        </w:rPr>
        <w:t xml:space="preserve">: Another pre-trained baseline for comparison</w:t>
      </w:r>
    </w:p>
    <w:p w:rsidR="00000000" w:rsidDel="00000000" w:rsidP="00000000" w:rsidRDefault="00000000" w:rsidRPr="00000000" w14:paraId="0000000F">
      <w:pPr>
        <w:rPr/>
      </w:pPr>
      <w:r w:rsidDel="00000000" w:rsidR="00000000" w:rsidRPr="00000000">
        <w:rPr>
          <w:rtl w:val="0"/>
        </w:rPr>
        <w:t xml:space="preserve">The base T5-Large model performed best at hitting target CEFR levels, achieving a weighted F1 of 0.4451 and adjusted accuracy of 0.91 with an RMSE of 0.9274, though meaning preservation was moderate (MeaningBERT-orig 0.63, BERTScore-orig 0.89). The fine-tuned T5-Base model excelled at meaning preservation (MeaningBERT-orig 0.94, BERTScore-orig 0.99) but struggled with CEFR targeting (F1 0.3159, adjusted accuracy 0.735, RMSE 1.3115) because it stayed too close to the original text and didn't simplify enough. The FLAN-T5-base model fell between these two: better CEFR performance than the fine-tuned model (F1 0.41, adjusted accuracy 0.865, RMSE 1.03) but worse than the base T5-Large, while its meaning preservation scores (MeaningBERT-orig 0.55, BERTScore-orig 0.88) were lower than both other models, it lost more meaning in the process.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Looking at some actual outputs, the fine-tuned model does make changes, but they're subtle. So it's working, but not as dramatically as we might want.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Future steps</w:t>
      </w:r>
    </w:p>
    <w:p w:rsidR="00000000" w:rsidDel="00000000" w:rsidP="00000000" w:rsidRDefault="00000000" w:rsidRPr="00000000" w14:paraId="00000014">
      <w:pPr>
        <w:numPr>
          <w:ilvl w:val="0"/>
          <w:numId w:val="2"/>
        </w:numPr>
        <w:spacing w:after="0" w:afterAutospacing="0" w:before="240" w:lineRule="auto"/>
        <w:ind w:left="720" w:hanging="360"/>
        <w:rPr/>
      </w:pPr>
      <w:r w:rsidDel="00000000" w:rsidR="00000000" w:rsidRPr="00000000">
        <w:rPr>
          <w:rtl w:val="0"/>
        </w:rPr>
        <w:t xml:space="preserve">Try different training strategies</w:t>
      </w:r>
    </w:p>
    <w:p w:rsidR="00000000" w:rsidDel="00000000" w:rsidP="00000000" w:rsidRDefault="00000000" w:rsidRPr="00000000" w14:paraId="00000015">
      <w:pPr>
        <w:numPr>
          <w:ilvl w:val="0"/>
          <w:numId w:val="2"/>
        </w:numPr>
        <w:spacing w:after="240" w:before="0" w:beforeAutospacing="0" w:lineRule="auto"/>
        <w:ind w:left="720" w:hanging="360"/>
        <w:rPr/>
      </w:pPr>
      <w:r w:rsidDel="00000000" w:rsidR="00000000" w:rsidRPr="00000000">
        <w:rPr>
          <w:rtl w:val="0"/>
        </w:rPr>
        <w:t xml:space="preserve">Consider using a larger model or different architecture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Text Simplification with LLMs</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The main strategies:</w:t>
      </w:r>
    </w:p>
    <w:p w:rsidR="00000000" w:rsidDel="00000000" w:rsidP="00000000" w:rsidRDefault="00000000" w:rsidRPr="00000000" w14:paraId="0000001C">
      <w:pPr>
        <w:rPr/>
      </w:pPr>
      <w:r w:rsidDel="00000000" w:rsidR="00000000" w:rsidRPr="00000000">
        <w:rPr>
          <w:rtl w:val="0"/>
        </w:rPr>
        <w:t xml:space="preserve">1. </w:t>
      </w:r>
      <w:r w:rsidDel="00000000" w:rsidR="00000000" w:rsidRPr="00000000">
        <w:rPr>
          <w:b w:val="1"/>
          <w:bCs w:val="1"/>
          <w:rtl w:val="0"/>
        </w:rPr>
        <w:t xml:space="preserve">Simple Prompt</w:t>
      </w:r>
      <w:r w:rsidDel="00000000" w:rsidR="00000000" w:rsidRPr="00000000">
        <w:rPr>
          <w:rtl w:val="0"/>
        </w:rPr>
        <w:t xml:space="preserve">: Basic instruction asking the model to rewrite for a target CEFR level.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w:t>
      </w:r>
      <w:r w:rsidDel="00000000" w:rsidR="00000000" w:rsidRPr="00000000">
        <w:rPr>
          <w:b w:val="1"/>
          <w:bCs w:val="1"/>
          <w:rtl w:val="0"/>
        </w:rPr>
        <w:t xml:space="preserve"> Instruction Prompt with Examples</w:t>
      </w:r>
      <w:r w:rsidDel="00000000" w:rsidR="00000000" w:rsidRPr="00000000">
        <w:rPr>
          <w:rtl w:val="0"/>
        </w:rPr>
        <w:t xml:space="preserve">: More detailed prompt with three concrete examples showing how to simplify across A1-B2 levels, generating multiple levels at once.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t xml:space="preserve">3. </w:t>
      </w:r>
      <w:r w:rsidDel="00000000" w:rsidR="00000000" w:rsidRPr="00000000">
        <w:rPr>
          <w:b w:val="1"/>
          <w:bCs w:val="1"/>
          <w:rtl w:val="0"/>
        </w:rPr>
        <w:t xml:space="preserve">Example Instruction Prompt with vocabulary test: </w:t>
      </w:r>
      <w:r w:rsidDel="00000000" w:rsidR="00000000" w:rsidRPr="00000000">
        <w:rPr>
          <w:rtl w:val="0"/>
        </w:rPr>
        <w:t xml:space="preserve">Beyond prompting alone, we enhanced our simplification with a CEFR-aware vocabulary constraint. We loaded Cambridge vocabulary lists for A2 and B1 and computed a </w:t>
      </w:r>
      <w:r w:rsidDel="00000000" w:rsidR="00000000" w:rsidRPr="00000000">
        <w:rPr>
          <w:i w:val="1"/>
          <w:iCs w:val="1"/>
          <w:rtl w:val="0"/>
        </w:rPr>
        <w:t xml:space="preserve">vocabulary coverage score </w:t>
      </w:r>
      <w:r w:rsidDel="00000000" w:rsidR="00000000" w:rsidRPr="00000000">
        <w:rPr>
          <w:rtl w:val="0"/>
        </w:rPr>
        <w:t xml:space="preserve">- </w:t>
      </w:r>
      <w:r w:rsidDel="00000000" w:rsidR="00000000" w:rsidRPr="00000000">
        <w:rPr>
          <w:rtl w:val="0"/>
        </w:rPr>
        <w:t xml:space="preserve">the fraction of words in the generated sentence that belong to the target level's vocabulary list. For each input sentence and target level, the system generates multiple candidate rewrites, scores each against the level-specific vocabulary, and selects the candidate with the highest coverage as the final output. This dual approach combines LLM flexibility with explicit lexical grounding, ensuring outputs align with official CEFR word lists while maintaining semantic fidelity.</w:t>
      </w:r>
      <w:r w:rsidDel="00000000" w:rsidR="00000000" w:rsidRPr="00000000">
        <w:rPr>
          <w:sz w:val="20"/>
          <w:szCs w:val="20"/>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Simple prompt</w:t>
      </w:r>
      <w:r w:rsidDel="00000000" w:rsidR="00000000" w:rsidRPr="00000000">
        <w:rPr>
          <w:rtl w:val="0"/>
        </w:rPr>
        <w:t xml:space="preserve"> performs better on CEFR classification accuracy (weighted F1: 0.5776 vs 0.4770) and has higher adjusted accuracy (97.5% vs 93.5%)</w:t>
      </w:r>
    </w:p>
    <w:p w:rsidR="00000000" w:rsidDel="00000000" w:rsidP="00000000" w:rsidRDefault="00000000" w:rsidRPr="00000000" w14:paraId="00000023">
      <w:pPr>
        <w:rPr/>
      </w:pPr>
      <w:r w:rsidDel="00000000" w:rsidR="00000000" w:rsidRPr="00000000">
        <w:rPr>
          <w:b w:val="1"/>
          <w:bCs w:val="1"/>
          <w:rtl w:val="0"/>
        </w:rPr>
        <w:t xml:space="preserve">Improved prompt</w:t>
      </w:r>
      <w:r w:rsidDel="00000000" w:rsidR="00000000" w:rsidRPr="00000000">
        <w:rPr>
          <w:rtl w:val="0"/>
        </w:rPr>
        <w:t xml:space="preserve"> achieves better semantic similarity scores (MeaningBERT: 0.8682 vs 0.8452, BERTScore: 0.9539 vs 0.9483)</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simple prompt is better at hitting the target difficulty level, while the instruction-based approach produces text that's more semantically similar to the original. The simple prompt wins on CEFR accuracy, but the instruction-based approach produces more semantically faithful simplifications.</w:t>
      </w:r>
      <w:r w:rsidDel="00000000" w:rsidR="00000000" w:rsidRPr="00000000">
        <w:rPr>
          <w:rtl w:val="0"/>
        </w:rPr>
        <w:t xml:space="preserve">The Gemini 2.5 Flash model with vocabulary coverage achieves the strongest CEFR performance, with the highest weighted F1 (0.6699), high adjusted accuracy (0.96), and the lowest RMSE (0.7), while still keeping good semantic similarity (MeaningBERT 0.9012, BERTScore 0.9604). The LLM without vocabulary coverage slightly outperforms the LLM with coverage on CEFR metrics (weighted F1 0.477 vs 0.4575, RMSE 0.9247 vs 0.9354), but both have similar semantic scores. The fine-tuned seq2seq model preserves meaning best (MeaningBERT 0.9417, BERTScore 0.9867) but has the weakest CEFR targeting, while the base seq2seq model offers more balanced but overall lower performance.</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4.</w:t>
      </w:r>
      <w:r w:rsidDel="00000000" w:rsidR="00000000" w:rsidRPr="00000000">
        <w:rPr>
          <w:b w:val="1"/>
          <w:bCs w:val="1"/>
          <w:sz w:val="24"/>
          <w:szCs w:val="24"/>
          <w:rtl w:val="0"/>
        </w:rPr>
        <w:t xml:space="preserve"> Two-pass LLM check</w:t>
      </w:r>
      <w:r w:rsidDel="00000000" w:rsidR="00000000" w:rsidRPr="00000000">
        <w:rPr>
          <w:sz w:val="24"/>
          <w:szCs w:val="24"/>
          <w:rtl w:val="0"/>
        </w:rPr>
        <w:t xml:space="preserve">: We also tested a two-pass LLM method where the model first produces a simplification and then a judge prompt compares the draft to the original to verify meaning preservation and target CEFR level. If the draft fails, the system retries up to three times before accepting the best available output. On the 74-item reduced test set, both single-pass and two-pass achieved 100% coverage. </w:t>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b w:val="1"/>
          <w:bCs w:val="1"/>
          <w:sz w:val="24"/>
          <w:szCs w:val="24"/>
          <w:rtl w:val="0"/>
        </w:rPr>
        <w:t xml:space="preserve">Results:</w:t>
      </w:r>
      <w:r w:rsidDel="00000000" w:rsidR="00000000" w:rsidRPr="00000000">
        <w:rPr>
          <w:sz w:val="24"/>
          <w:szCs w:val="24"/>
          <w:rtl w:val="0"/>
        </w:rPr>
        <w:t xml:space="preserve">The two-pass method showed a small improvement in CEFR control (weighted F1 0.5001 vs 0.4917; RMSE 0.8463 vs 0.8542) while keeping meaning preservation almost unchanged (MeaningBERT/BERTScore differences were minimal). Overall, the judge loop adds a slight but consistent gain in level targeting without sacrificing semantic fidelity, suggesting it is a useful refinement rather than a major change in performance.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