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Кобзев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0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31" w:name="выполнение-индивидуального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индивидуального проекта |</w:t>
      </w:r>
    </w:p>
    <w:p>
      <w:pPr>
        <w:pStyle w:val="FirstParagraph"/>
      </w:pPr>
      <w:r>
        <w:t xml:space="preserve">Делаем записи для персональных проектов</w:t>
      </w:r>
      <w:r>
        <w:t xml:space="preserve"> </w:t>
      </w:r>
      <w:r>
        <w:t xml:space="preserve">Записи для персональных проектов</w:t>
      </w:r>
      <w:r>
        <w:t xml:space="preserve"> </w:t>
      </w:r>
      <w:r>
        <w:t xml:space="preserve">Делаем пост по прошедшей неделе</w:t>
      </w:r>
      <w:r>
        <w:t xml:space="preserve"> </w:t>
      </w:r>
      <w:r>
        <w:t xml:space="preserve">Пост по прошедшей неделе</w:t>
      </w:r>
      <w:r>
        <w:t xml:space="preserve"> </w:t>
      </w:r>
      <w:r>
        <w:t xml:space="preserve">Делаем пост на тему языки научного программирования</w:t>
      </w:r>
      <w:r>
        <w:t xml:space="preserve"> </w:t>
      </w:r>
      <w:r>
        <w:t xml:space="preserve">Языки научного программирования</w:t>
      </w:r>
    </w:p>
    <w:p>
      <w:pPr>
        <w:pStyle w:val="BodyText"/>
      </w:pPr>
      <w:r>
        <w:t xml:space="preserve">Делаем записи для персональных проектов (рис. 1)</w:t>
      </w:r>
    </w:p>
    <w:p>
      <w:pPr>
        <w:pStyle w:val="CaptionedFigure"/>
      </w:pPr>
      <w:r>
        <w:drawing>
          <wp:inline>
            <wp:extent cx="3733800" cy="2092129"/>
            <wp:effectExtent b="0" l="0" r="0" t="0"/>
            <wp:docPr descr="Записи для персональных проектов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2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Записи для персональных проектов</w:t>
      </w:r>
    </w:p>
    <w:p>
      <w:pPr>
        <w:pStyle w:val="BodyText"/>
      </w:pPr>
      <w:r>
        <w:t xml:space="preserve">Делаем пост по прошедшей неделе(рис. 2)</w:t>
      </w:r>
    </w:p>
    <w:p>
      <w:pPr>
        <w:pStyle w:val="CaptionedFigure"/>
      </w:pPr>
      <w:r>
        <w:drawing>
          <wp:inline>
            <wp:extent cx="3733800" cy="692040"/>
            <wp:effectExtent b="0" l="0" r="0" t="0"/>
            <wp:docPr descr="Пост по прошедшей неделе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Пост по прошедшей неделе</w:t>
      </w:r>
    </w:p>
    <w:p>
      <w:pPr>
        <w:pStyle w:val="BodyText"/>
      </w:pPr>
      <w:r>
        <w:t xml:space="preserve">Делаем пост на тему языки научного программирования (рис. 3),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CaptionedFigure"/>
      </w:pPr>
      <w:r>
        <w:drawing>
          <wp:inline>
            <wp:extent cx="3733800" cy="547283"/>
            <wp:effectExtent b="0" l="0" r="0" t="0"/>
            <wp:docPr descr="Языки научного программирования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Языки научного программирования</w:t>
      </w:r>
    </w:p>
    <w:bookmarkEnd w:id="31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Start w:id="3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2"/>
    <w:bookmarkStart w:id="33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3"/>
    <w:bookmarkStart w:id="34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4"/>
    <w:bookmarkStart w:id="36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hyperlink" Id="rId35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№5</dc:title>
  <dc:creator>Дмитрий Константинович Кобзев</dc:creator>
  <dc:language>ru-RU</dc:language>
  <cp:keywords/>
  <dcterms:created xsi:type="dcterms:W3CDTF">2024-05-11T20:27:21Z</dcterms:created>
  <dcterms:modified xsi:type="dcterms:W3CDTF">2024-05-11T20:27:21Z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